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38B66" w14:textId="77777777" w:rsidR="00320A71" w:rsidRDefault="009D45C4" w:rsidP="000E3643">
      <w:pPr>
        <w:spacing w:after="160" w:line="259" w:lineRule="auto"/>
        <w:rPr>
          <w:rFonts w:ascii="Calibri" w:eastAsia="Calibri" w:hAnsi="Calibri" w:cs="Calibri"/>
          <w:b/>
          <w:bCs/>
          <w:color w:val="222A35" w:themeColor="text2" w:themeShade="8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F34BF0" wp14:editId="2E4C9416">
            <wp:simplePos x="0" y="0"/>
            <wp:positionH relativeFrom="column">
              <wp:posOffset>5042535</wp:posOffset>
            </wp:positionH>
            <wp:positionV relativeFrom="paragraph">
              <wp:posOffset>-539115</wp:posOffset>
            </wp:positionV>
            <wp:extent cx="1627942" cy="900000"/>
            <wp:effectExtent l="0" t="0" r="0" b="0"/>
            <wp:wrapNone/>
            <wp:docPr id="1081750924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750924" name="Picture 1" descr="A logo for a company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942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772F8" w14:textId="55A05401" w:rsidR="009D45C4" w:rsidRPr="009D45C4" w:rsidRDefault="009D45C4" w:rsidP="000E3643">
      <w:pPr>
        <w:spacing w:after="160" w:line="259" w:lineRule="auto"/>
        <w:rPr>
          <w:rFonts w:ascii="Calibri" w:eastAsia="Calibri" w:hAnsi="Calibri" w:cs="Calibri"/>
          <w:b/>
          <w:bCs/>
          <w:color w:val="222A35" w:themeColor="text2" w:themeShade="80"/>
          <w:sz w:val="32"/>
          <w:szCs w:val="32"/>
          <w:lang w:val="en-GB"/>
        </w:rPr>
      </w:pPr>
      <w:r w:rsidRPr="009D45C4">
        <w:rPr>
          <w:rFonts w:ascii="Calibri" w:eastAsia="Calibri" w:hAnsi="Calibri" w:cs="Calibri"/>
          <w:b/>
          <w:bCs/>
          <w:color w:val="222A35" w:themeColor="text2" w:themeShade="80"/>
          <w:sz w:val="32"/>
          <w:szCs w:val="32"/>
        </w:rPr>
        <w:t>Transporting Members: Responsibilities</w:t>
      </w:r>
      <w:r w:rsidRPr="009D45C4">
        <w:rPr>
          <w:rFonts w:ascii="Calibri" w:eastAsia="Calibri" w:hAnsi="Calibri" w:cs="Calibri"/>
          <w:b/>
          <w:bCs/>
          <w:color w:val="222A35" w:themeColor="text2" w:themeShade="80"/>
          <w:sz w:val="32"/>
          <w:szCs w:val="32"/>
          <w:lang w:val="en-GB"/>
        </w:rPr>
        <w:t xml:space="preserve"> </w:t>
      </w:r>
    </w:p>
    <w:p w14:paraId="46ED251E" w14:textId="33E8462A" w:rsidR="00925BB7" w:rsidRPr="00947296" w:rsidRDefault="008D59F1" w:rsidP="000E3643">
      <w:p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Sometimes it is necessary for </w:t>
      </w:r>
      <w:r w:rsidR="003D5DFD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junior 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members to rely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on the goodwill of </w:t>
      </w:r>
      <w:r w:rsidR="00BA6A64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other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members</w:t>
      </w:r>
      <w:r w:rsidR="007C4632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’</w:t>
      </w:r>
      <w:r w:rsidR="00EC5D6D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, their </w:t>
      </w:r>
      <w:r w:rsidR="007C4632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parents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and</w:t>
      </w:r>
      <w:r w:rsidR="00EC5D6D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/or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volunteers </w:t>
      </w:r>
      <w:r w:rsidR="007C4632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to 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transport</w:t>
      </w:r>
      <w:r w:rsidR="007C4632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them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to and from </w:t>
      </w:r>
      <w:r w:rsidR="00E337A8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training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and </w:t>
      </w:r>
      <w:r w:rsidR="00E337A8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competitions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. It is reasonable for clubs and activity organisers to place full responsibility on parents for ensuring appropriate transport arrangements are made. Where parents/carers transport their own </w:t>
      </w:r>
      <w:r w:rsidR="00870FB8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children or</w:t>
      </w:r>
      <w:r w:rsidR="00925BB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make private arrangements with other parents/carers to deliver or collect their children, they are responsible for their children’s safety and for the suitability of any travel arrangements.</w:t>
      </w:r>
    </w:p>
    <w:p w14:paraId="12B5B788" w14:textId="77777777" w:rsidR="00925BB7" w:rsidRPr="00947296" w:rsidRDefault="00925BB7" w:rsidP="000E3643">
      <w:pPr>
        <w:spacing w:after="160" w:line="259" w:lineRule="auto"/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</w:pPr>
      <w:r w:rsidRPr="00947296"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  <w:t>Private arrangements</w:t>
      </w:r>
    </w:p>
    <w:p w14:paraId="44ACF7D6" w14:textId="490DBCCC" w:rsidR="00925BB7" w:rsidRPr="00947296" w:rsidRDefault="00925BB7" w:rsidP="000E3643">
      <w:p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Transport arrangements that are made between parents and members outside of </w:t>
      </w:r>
      <w:r w:rsidR="00804704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the fencing club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(</w:t>
      </w:r>
      <w:r w:rsidR="00452E2B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for example</w:t>
      </w:r>
      <w:r w:rsidR="005F193A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.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when </w:t>
      </w:r>
      <w:r w:rsidR="00804704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the club</w:t>
      </w:r>
      <w:r w:rsidR="002E1880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/Scottish Fencing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is not providing transport as part of an activity) are a private arrangement outside of the control of </w:t>
      </w:r>
      <w:r w:rsidR="000150CE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the club/Scottish Fencing</w:t>
      </w:r>
      <w:r w:rsidR="00FA5A77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and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are the responsibility of that parent and the person they arrange the transport with</w:t>
      </w:r>
      <w:r w:rsidR="000150CE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who may or may not be a </w:t>
      </w:r>
      <w:r w:rsidR="002E1880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Scottish Fencing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member. </w:t>
      </w:r>
    </w:p>
    <w:p w14:paraId="3AACB305" w14:textId="614917BD" w:rsidR="00925BB7" w:rsidRPr="00947296" w:rsidRDefault="00DE7882" w:rsidP="000E3643">
      <w:pPr>
        <w:spacing w:after="160" w:line="259" w:lineRule="auto"/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</w:pPr>
      <w:r w:rsidRPr="00947296"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  <w:t>Fencing club/Scottish Fencing</w:t>
      </w:r>
      <w:r w:rsidR="00925BB7" w:rsidRPr="00947296"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  <w:t xml:space="preserve"> organ</w:t>
      </w:r>
      <w:r w:rsidR="00FA5A77" w:rsidRPr="00947296"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  <w:t>ised</w:t>
      </w:r>
      <w:r w:rsidR="00925BB7" w:rsidRPr="00947296"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  <w:t xml:space="preserve"> transportation</w:t>
      </w:r>
    </w:p>
    <w:p w14:paraId="49FBE62B" w14:textId="2FC7972B" w:rsidR="00925BB7" w:rsidRPr="00947296" w:rsidRDefault="00925BB7" w:rsidP="000E3643">
      <w:p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Where </w:t>
      </w:r>
      <w:r w:rsidR="002E1880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the club/Scottish Fencing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is organising transportation of its </w:t>
      </w:r>
      <w:r w:rsidR="00AB709E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junior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members and ask or require parents to transport other people’s children on the club’s behalf</w:t>
      </w:r>
      <w:r w:rsidR="00AB709E"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</w:t>
      </w: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the organiser has a responsibility to take reasonable steps to safeguard these young people for whom they have a duty of care. Before allocating drivers, it is worth considering the following points:</w:t>
      </w:r>
    </w:p>
    <w:p w14:paraId="69365590" w14:textId="77777777" w:rsidR="00BA171F" w:rsidRPr="00ED5AD4" w:rsidRDefault="00BA171F" w:rsidP="00ED5AD4">
      <w:pPr>
        <w:pStyle w:val="ListParagraph"/>
        <w:numPr>
          <w:ilvl w:val="0"/>
          <w:numId w:val="8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Transport is not included in membership.</w:t>
      </w:r>
    </w:p>
    <w:p w14:paraId="5FB9E898" w14:textId="36BC19CB" w:rsidR="00925BB7" w:rsidRPr="00ED5AD4" w:rsidRDefault="00BA171F" w:rsidP="00ED5AD4">
      <w:pPr>
        <w:pStyle w:val="ListParagraph"/>
        <w:numPr>
          <w:ilvl w:val="0"/>
          <w:numId w:val="8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It</w:t>
      </w:r>
      <w:r w:rsidR="00925BB7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is not advisable to allow newly qualified drivers to transport other members of the group on behalf of </w:t>
      </w:r>
      <w:r w:rsidR="00DE7882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club/Scottish Fencing</w:t>
      </w:r>
      <w:r w:rsidR="00925BB7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within the first six months of obtaining their licence.  </w:t>
      </w:r>
    </w:p>
    <w:p w14:paraId="44E5F670" w14:textId="4189C28A" w:rsidR="00925BB7" w:rsidRPr="00ED5AD4" w:rsidRDefault="00BA171F" w:rsidP="00ED5AD4">
      <w:pPr>
        <w:pStyle w:val="ListParagraph"/>
        <w:numPr>
          <w:ilvl w:val="0"/>
          <w:numId w:val="8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M</w:t>
      </w:r>
      <w:r w:rsidR="00925BB7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embers and volunteers driving regularly on behalf of </w:t>
      </w:r>
      <w:r w:rsidR="00B356D4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the club/Scottish Fencing</w:t>
      </w:r>
      <w:r w:rsidR="00925BB7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should be criminal record (</w:t>
      </w:r>
      <w:r w:rsidR="00295FED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PVG</w:t>
      </w:r>
      <w:r w:rsidR="00925BB7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) checked. If the club cannot transport members safely, </w:t>
      </w:r>
      <w:r w:rsidR="00B46EB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the club should ask </w:t>
      </w:r>
      <w:r w:rsidR="00925BB7" w:rsidRPr="00ED5AD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parents to transport their own children to an event. </w:t>
      </w:r>
    </w:p>
    <w:p w14:paraId="26A2E983" w14:textId="77777777" w:rsidR="00E037BC" w:rsidRPr="00947296" w:rsidRDefault="00E037BC" w:rsidP="000E3643">
      <w:pPr>
        <w:spacing w:after="160" w:line="259" w:lineRule="auto"/>
        <w:ind w:left="720"/>
        <w:contextualSpacing/>
        <w:rPr>
          <w:rFonts w:ascii="Calibri" w:eastAsia="Calibri" w:hAnsi="Calibri" w:cs="Calibri"/>
          <w:color w:val="222A35" w:themeColor="text2" w:themeShade="80"/>
          <w:sz w:val="10"/>
          <w:szCs w:val="10"/>
          <w:lang w:val="en-GB"/>
        </w:rPr>
      </w:pPr>
    </w:p>
    <w:p w14:paraId="452BF3F0" w14:textId="77777777" w:rsidR="00925BB7" w:rsidRPr="00947296" w:rsidRDefault="00925BB7" w:rsidP="000E3643">
      <w:pPr>
        <w:spacing w:after="160" w:line="259" w:lineRule="auto"/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</w:pPr>
      <w:r w:rsidRPr="00947296">
        <w:rPr>
          <w:rFonts w:ascii="Calibri" w:eastAsia="Calibri" w:hAnsi="Calibri" w:cs="Calibri"/>
          <w:b/>
          <w:bCs/>
          <w:color w:val="222A35" w:themeColor="text2" w:themeShade="80"/>
          <w:sz w:val="26"/>
          <w:szCs w:val="26"/>
          <w:lang w:val="en-GB"/>
        </w:rPr>
        <w:t>Vehicles and Drivers</w:t>
      </w:r>
    </w:p>
    <w:p w14:paraId="423A2271" w14:textId="4F9C2E9C" w:rsidR="00925BB7" w:rsidRPr="00947296" w:rsidRDefault="00925BB7" w:rsidP="000E3643">
      <w:p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Once the drivers have been identified they need to know their responsibilities. It is the responsibility of the member/volunteer to: </w:t>
      </w:r>
    </w:p>
    <w:p w14:paraId="4B48243D" w14:textId="70D881A3" w:rsidR="00925BB7" w:rsidRPr="00EF3C34" w:rsidRDefault="00925BB7" w:rsidP="00EF3C34">
      <w:pPr>
        <w:pStyle w:val="ListParagraph"/>
        <w:numPr>
          <w:ilvl w:val="0"/>
          <w:numId w:val="9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Hold the appropriate driver's licence</w:t>
      </w:r>
      <w:r w:rsidR="002D6C2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</w:t>
      </w:r>
    </w:p>
    <w:p w14:paraId="29A3142C" w14:textId="3CF235E3" w:rsidR="00925BB7" w:rsidRPr="00EF3C34" w:rsidRDefault="00925BB7" w:rsidP="00EF3C34">
      <w:pPr>
        <w:pStyle w:val="ListParagraph"/>
        <w:numPr>
          <w:ilvl w:val="0"/>
          <w:numId w:val="9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Ensure their car is well maintained, correctly taxed and </w:t>
      </w:r>
      <w:proofErr w:type="spellStart"/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MOT</w:t>
      </w:r>
      <w:r w:rsidR="00190128"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ed</w:t>
      </w:r>
      <w:proofErr w:type="spellEnd"/>
      <w:r w:rsidR="002D6C2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</w:t>
      </w:r>
    </w:p>
    <w:p w14:paraId="7049B7EB" w14:textId="330A200E" w:rsidR="00925BB7" w:rsidRPr="00EF3C34" w:rsidRDefault="00925BB7" w:rsidP="00EF3C34">
      <w:pPr>
        <w:pStyle w:val="ListParagraph"/>
        <w:numPr>
          <w:ilvl w:val="0"/>
          <w:numId w:val="9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Have the correct insurance and notify their insurers that the vehicle may be used for the transportation of members (refer to </w:t>
      </w:r>
      <w:r w:rsidR="008D4FCF"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Transporting Members</w:t>
      </w: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: Car Insurance)</w:t>
      </w:r>
      <w:r w:rsidR="002D6C2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</w:t>
      </w:r>
    </w:p>
    <w:p w14:paraId="5721ADB4" w14:textId="267C83B7" w:rsidR="00925BB7" w:rsidRPr="00EF3C34" w:rsidRDefault="00925BB7" w:rsidP="00EF3C34">
      <w:pPr>
        <w:pStyle w:val="ListParagraph"/>
        <w:numPr>
          <w:ilvl w:val="0"/>
          <w:numId w:val="9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Ensure that the number of passengers carried is in accordance with the manufacturer’s recommendations </w:t>
      </w:r>
      <w:r w:rsidR="00F113A0"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/</w:t>
      </w: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specifications and the number of available seatbelts</w:t>
      </w:r>
      <w:r w:rsidR="002D6C2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</w:t>
      </w:r>
    </w:p>
    <w:p w14:paraId="4211ABA1" w14:textId="11D5DA07" w:rsidR="00925BB7" w:rsidRPr="00EF3C34" w:rsidRDefault="00925BB7" w:rsidP="00EF3C34">
      <w:pPr>
        <w:pStyle w:val="ListParagraph"/>
        <w:numPr>
          <w:ilvl w:val="0"/>
          <w:numId w:val="9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Be in good health, ensuring that any medication does not affect their ability to drive</w:t>
      </w:r>
      <w:r w:rsidR="002D6C2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</w:t>
      </w: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 </w:t>
      </w:r>
    </w:p>
    <w:p w14:paraId="76AE0712" w14:textId="3D0A9DA6" w:rsidR="00925BB7" w:rsidRPr="00EF3C34" w:rsidRDefault="00925BB7" w:rsidP="00EF3C34">
      <w:pPr>
        <w:pStyle w:val="ListParagraph"/>
        <w:numPr>
          <w:ilvl w:val="0"/>
          <w:numId w:val="9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Have regular eye-sight checks</w:t>
      </w:r>
      <w:r w:rsidR="002D6C2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, and</w:t>
      </w:r>
    </w:p>
    <w:p w14:paraId="4F406BDB" w14:textId="78F9E3D0" w:rsidR="00330709" w:rsidRPr="00EF3C34" w:rsidRDefault="00330709" w:rsidP="00EF3C34">
      <w:pPr>
        <w:pStyle w:val="ListParagraph"/>
        <w:numPr>
          <w:ilvl w:val="0"/>
          <w:numId w:val="9"/>
        </w:numPr>
        <w:spacing w:after="160" w:line="259" w:lineRule="auto"/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</w:pPr>
      <w:r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 xml:space="preserve">Not be under the influence of </w:t>
      </w:r>
      <w:r w:rsidR="001D2FDF" w:rsidRPr="00EF3C34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alcohol or drugs.</w:t>
      </w:r>
    </w:p>
    <w:tbl>
      <w:tblPr>
        <w:tblpPr w:leftFromText="180" w:rightFromText="180" w:vertAnchor="page" w:horzAnchor="margin" w:tblpXSpec="right" w:tblpY="13753"/>
        <w:tblW w:w="48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"/>
        <w:gridCol w:w="1247"/>
        <w:gridCol w:w="1011"/>
        <w:gridCol w:w="1631"/>
      </w:tblGrid>
      <w:tr w:rsidR="002D6C26" w:rsidRPr="00947296" w14:paraId="516BBC70" w14:textId="77777777" w:rsidTr="002D6C26">
        <w:trPr>
          <w:trHeight w:val="345"/>
        </w:trPr>
        <w:tc>
          <w:tcPr>
            <w:tcW w:w="913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DFE7C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  <w:t>Version</w:t>
            </w:r>
          </w:p>
        </w:tc>
        <w:tc>
          <w:tcPr>
            <w:tcW w:w="1247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8B509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  <w:t>Date</w:t>
            </w:r>
          </w:p>
        </w:tc>
        <w:tc>
          <w:tcPr>
            <w:tcW w:w="1011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5F9E1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  <w:t>Author</w:t>
            </w:r>
          </w:p>
        </w:tc>
        <w:tc>
          <w:tcPr>
            <w:tcW w:w="1631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FFDE3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b/>
                <w:bCs/>
                <w:i/>
                <w:iCs/>
                <w:color w:val="222A35" w:themeColor="text2" w:themeShade="80"/>
                <w:sz w:val="18"/>
                <w:szCs w:val="18"/>
                <w:lang w:val="en-GB"/>
              </w:rPr>
              <w:t>Comments &amp; status</w:t>
            </w:r>
          </w:p>
        </w:tc>
      </w:tr>
      <w:tr w:rsidR="002D6C26" w:rsidRPr="00947296" w14:paraId="2798DAC9" w14:textId="77777777" w:rsidTr="002D6C26">
        <w:trPr>
          <w:trHeight w:val="212"/>
        </w:trPr>
        <w:tc>
          <w:tcPr>
            <w:tcW w:w="913" w:type="dxa"/>
            <w:tcBorders>
              <w:top w:val="nil"/>
              <w:left w:val="single" w:sz="8" w:space="0" w:color="A6A6A6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FFC3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  <w:t>1.0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8A4F9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  <w:t>7-12-24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DA2B9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  <w:t>V Wright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86AE0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  <w:r w:rsidRPr="00947296"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  <w:t>Published</w:t>
            </w:r>
          </w:p>
        </w:tc>
      </w:tr>
      <w:tr w:rsidR="002D6C26" w:rsidRPr="00947296" w14:paraId="744769AE" w14:textId="77777777" w:rsidTr="002D6C26">
        <w:trPr>
          <w:trHeight w:val="212"/>
        </w:trPr>
        <w:tc>
          <w:tcPr>
            <w:tcW w:w="913" w:type="dxa"/>
            <w:tcBorders>
              <w:top w:val="single" w:sz="4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0878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</w:p>
        </w:tc>
        <w:tc>
          <w:tcPr>
            <w:tcW w:w="1247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7A6F4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</w:p>
        </w:tc>
        <w:tc>
          <w:tcPr>
            <w:tcW w:w="101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CC3CC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</w:p>
        </w:tc>
        <w:tc>
          <w:tcPr>
            <w:tcW w:w="163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024FB" w14:textId="77777777" w:rsidR="002D6C26" w:rsidRPr="00947296" w:rsidRDefault="002D6C26" w:rsidP="002D6C26">
            <w:pPr>
              <w:spacing w:line="256" w:lineRule="auto"/>
              <w:rPr>
                <w:rFonts w:ascii="Calibri Light" w:hAnsi="Calibri Light" w:cs="Calibri Light"/>
                <w:color w:val="222A35" w:themeColor="text2" w:themeShade="80"/>
                <w:sz w:val="18"/>
                <w:szCs w:val="18"/>
                <w:lang w:val="en-GB"/>
              </w:rPr>
            </w:pPr>
          </w:p>
        </w:tc>
      </w:tr>
    </w:tbl>
    <w:p w14:paraId="349CF19C" w14:textId="77777777" w:rsidR="009B692B" w:rsidRPr="00947296" w:rsidRDefault="009B692B" w:rsidP="000E3643">
      <w:pPr>
        <w:spacing w:after="160" w:line="259" w:lineRule="auto"/>
        <w:rPr>
          <w:rFonts w:ascii="Calibri" w:eastAsia="Calibri" w:hAnsi="Calibri" w:cs="Calibri"/>
          <w:color w:val="222A35" w:themeColor="text2" w:themeShade="80"/>
          <w:sz w:val="2"/>
          <w:szCs w:val="2"/>
          <w:lang w:val="en-GB"/>
        </w:rPr>
      </w:pPr>
    </w:p>
    <w:p w14:paraId="0D522F22" w14:textId="7459D067" w:rsidR="00925BB7" w:rsidRPr="00947296" w:rsidRDefault="00925BB7" w:rsidP="000E3643">
      <w:pPr>
        <w:spacing w:after="160" w:line="259" w:lineRule="auto"/>
        <w:rPr>
          <w:rFonts w:asciiTheme="minorHAnsi" w:eastAsiaTheme="minorHAnsi" w:hAnsiTheme="minorHAnsi" w:cstheme="minorBidi"/>
          <w:color w:val="222A35" w:themeColor="text2" w:themeShade="80"/>
          <w:sz w:val="22"/>
          <w:szCs w:val="22"/>
          <w:lang w:val="en-GB"/>
        </w:rPr>
      </w:pPr>
      <w:r w:rsidRPr="00947296">
        <w:rPr>
          <w:rFonts w:ascii="Calibri" w:eastAsia="Calibri" w:hAnsi="Calibri" w:cs="Calibri"/>
          <w:color w:val="222A35" w:themeColor="text2" w:themeShade="80"/>
          <w:sz w:val="22"/>
          <w:szCs w:val="22"/>
          <w:lang w:val="en-GB"/>
        </w:rPr>
        <w:t>The club should check that the above is in place.</w:t>
      </w:r>
    </w:p>
    <w:p w14:paraId="6EAA0F5A" w14:textId="77777777" w:rsidR="004D138E" w:rsidRPr="00947296" w:rsidRDefault="004D138E" w:rsidP="000E3643">
      <w:pPr>
        <w:pStyle w:val="ListParagraph"/>
        <w:spacing w:after="120"/>
        <w:rPr>
          <w:rFonts w:asciiTheme="minorHAnsi" w:hAnsiTheme="minorHAnsi" w:cstheme="minorHAnsi"/>
          <w:b/>
          <w:bCs/>
          <w:color w:val="222A35" w:themeColor="text2" w:themeShade="80"/>
          <w:sz w:val="26"/>
          <w:szCs w:val="26"/>
          <w:shd w:val="clear" w:color="auto" w:fill="FFFFFF"/>
          <w:lang w:val="en-GB"/>
        </w:rPr>
      </w:pPr>
    </w:p>
    <w:sectPr w:rsidR="004D138E" w:rsidRPr="00947296" w:rsidSect="003E7FEC">
      <w:footerReference w:type="default" r:id="rId12"/>
      <w:pgSz w:w="12412" w:h="16182"/>
      <w:pgMar w:top="1134" w:right="851" w:bottom="1134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1CA26" w14:textId="77777777" w:rsidR="001373DA" w:rsidRDefault="001373DA" w:rsidP="00F833C7">
      <w:r>
        <w:separator/>
      </w:r>
    </w:p>
  </w:endnote>
  <w:endnote w:type="continuationSeparator" w:id="0">
    <w:p w14:paraId="71D81AC8" w14:textId="77777777" w:rsidR="001373DA" w:rsidRDefault="001373DA" w:rsidP="00F83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ZapfDingbats BT">
    <w:altName w:val="Wingdings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838E" w14:textId="27660EF1" w:rsidR="00AF4C11" w:rsidRDefault="00AC46E9" w:rsidP="00AC46E9">
    <w:pPr>
      <w:pStyle w:val="Footer"/>
      <w:tabs>
        <w:tab w:val="clear" w:pos="4513"/>
        <w:tab w:val="clear" w:pos="9026"/>
        <w:tab w:val="left" w:pos="204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03195" w14:textId="77777777" w:rsidR="001373DA" w:rsidRDefault="001373DA" w:rsidP="00F833C7">
      <w:r>
        <w:separator/>
      </w:r>
    </w:p>
  </w:footnote>
  <w:footnote w:type="continuationSeparator" w:id="0">
    <w:p w14:paraId="5AF808DA" w14:textId="77777777" w:rsidR="001373DA" w:rsidRDefault="001373DA" w:rsidP="00F83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1E67"/>
    <w:multiLevelType w:val="hybridMultilevel"/>
    <w:tmpl w:val="F448F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283E8"/>
    <w:multiLevelType w:val="hybridMultilevel"/>
    <w:tmpl w:val="1DF6C2C6"/>
    <w:lvl w:ilvl="0" w:tplc="7E1A22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AAD17"/>
        <w:u w:color="0188BB"/>
      </w:rPr>
    </w:lvl>
    <w:lvl w:ilvl="1" w:tplc="19FC1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46B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825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6ADF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E6C7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36A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8E6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9650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23ACC"/>
    <w:multiLevelType w:val="hybridMultilevel"/>
    <w:tmpl w:val="C742AC98"/>
    <w:lvl w:ilvl="0" w:tplc="7E1A22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AAD17"/>
        <w:u w:color="0188B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E6582"/>
    <w:multiLevelType w:val="hybridMultilevel"/>
    <w:tmpl w:val="9F60AF2C"/>
    <w:lvl w:ilvl="0" w:tplc="C38EA916">
      <w:start w:val="1"/>
      <w:numFmt w:val="bullet"/>
      <w:lvlText w:val="―"/>
      <w:lvlJc w:val="left"/>
      <w:pPr>
        <w:ind w:left="360" w:hanging="360"/>
      </w:pPr>
      <w:rPr>
        <w:rFonts w:ascii="Calibri" w:hAnsi="Calibri" w:hint="default"/>
        <w:color w:val="FAAD17"/>
        <w:u w:color="0188BB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1A6B4A"/>
    <w:multiLevelType w:val="hybridMultilevel"/>
    <w:tmpl w:val="8302520C"/>
    <w:lvl w:ilvl="0" w:tplc="C38EA916">
      <w:start w:val="1"/>
      <w:numFmt w:val="bullet"/>
      <w:lvlText w:val="―"/>
      <w:lvlJc w:val="left"/>
      <w:pPr>
        <w:ind w:left="360" w:hanging="360"/>
      </w:pPr>
      <w:rPr>
        <w:rFonts w:ascii="Calibri" w:hAnsi="Calibri" w:hint="default"/>
        <w:color w:val="FAAD17"/>
        <w:u w:color="0188BB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6F0FEF"/>
    <w:multiLevelType w:val="hybridMultilevel"/>
    <w:tmpl w:val="DFB48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D7EC0"/>
    <w:multiLevelType w:val="hybridMultilevel"/>
    <w:tmpl w:val="CD7A5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02A8CF"/>
    <w:multiLevelType w:val="hybridMultilevel"/>
    <w:tmpl w:val="6B2620BA"/>
    <w:lvl w:ilvl="0" w:tplc="7E1A22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AAD17"/>
        <w:u w:color="0188BB"/>
      </w:rPr>
    </w:lvl>
    <w:lvl w:ilvl="1" w:tplc="9A0894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2E45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2F2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C0C1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1E3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90D9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DC6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6B6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707661"/>
    <w:multiLevelType w:val="hybridMultilevel"/>
    <w:tmpl w:val="AA040232"/>
    <w:lvl w:ilvl="0" w:tplc="786E8258">
      <w:start w:val="1"/>
      <w:numFmt w:val="bullet"/>
      <w:lvlText w:val=""/>
      <w:lvlJc w:val="left"/>
      <w:pPr>
        <w:ind w:left="360" w:hanging="360"/>
      </w:pPr>
      <w:rPr>
        <w:rFonts w:ascii="ZapfDingbats BT" w:hAnsi="ZapfDingbats B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248907">
    <w:abstractNumId w:val="8"/>
  </w:num>
  <w:num w:numId="2" w16cid:durableId="1860927235">
    <w:abstractNumId w:val="0"/>
  </w:num>
  <w:num w:numId="3" w16cid:durableId="522213401">
    <w:abstractNumId w:val="2"/>
  </w:num>
  <w:num w:numId="4" w16cid:durableId="801652790">
    <w:abstractNumId w:val="1"/>
  </w:num>
  <w:num w:numId="5" w16cid:durableId="605191690">
    <w:abstractNumId w:val="7"/>
  </w:num>
  <w:num w:numId="6" w16cid:durableId="2012758939">
    <w:abstractNumId w:val="3"/>
  </w:num>
  <w:num w:numId="7" w16cid:durableId="1299412270">
    <w:abstractNumId w:val="4"/>
  </w:num>
  <w:num w:numId="8" w16cid:durableId="114832782">
    <w:abstractNumId w:val="6"/>
  </w:num>
  <w:num w:numId="9" w16cid:durableId="4896364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199"/>
    <w:rsid w:val="000020A0"/>
    <w:rsid w:val="000150CE"/>
    <w:rsid w:val="00051A52"/>
    <w:rsid w:val="00063504"/>
    <w:rsid w:val="000C2F29"/>
    <w:rsid w:val="000E3643"/>
    <w:rsid w:val="00106349"/>
    <w:rsid w:val="001373DA"/>
    <w:rsid w:val="00190128"/>
    <w:rsid w:val="001D2FDF"/>
    <w:rsid w:val="00203BA0"/>
    <w:rsid w:val="0023004C"/>
    <w:rsid w:val="0026595D"/>
    <w:rsid w:val="00287FE4"/>
    <w:rsid w:val="00295FED"/>
    <w:rsid w:val="002A7812"/>
    <w:rsid w:val="002D6C26"/>
    <w:rsid w:val="002E1880"/>
    <w:rsid w:val="002F21D9"/>
    <w:rsid w:val="00320A71"/>
    <w:rsid w:val="00330709"/>
    <w:rsid w:val="00390B0A"/>
    <w:rsid w:val="00394C8F"/>
    <w:rsid w:val="003D2D16"/>
    <w:rsid w:val="003D5DFD"/>
    <w:rsid w:val="003E7FEC"/>
    <w:rsid w:val="003F26F3"/>
    <w:rsid w:val="00434A05"/>
    <w:rsid w:val="0043519A"/>
    <w:rsid w:val="00452E2B"/>
    <w:rsid w:val="00454199"/>
    <w:rsid w:val="004C7ACB"/>
    <w:rsid w:val="004D138E"/>
    <w:rsid w:val="00533F74"/>
    <w:rsid w:val="005F193A"/>
    <w:rsid w:val="005F563B"/>
    <w:rsid w:val="00630191"/>
    <w:rsid w:val="006D10E5"/>
    <w:rsid w:val="007172E1"/>
    <w:rsid w:val="00723681"/>
    <w:rsid w:val="00795C0E"/>
    <w:rsid w:val="007A394E"/>
    <w:rsid w:val="007B4B21"/>
    <w:rsid w:val="007C4632"/>
    <w:rsid w:val="00804704"/>
    <w:rsid w:val="008245D6"/>
    <w:rsid w:val="008631DD"/>
    <w:rsid w:val="00870FB8"/>
    <w:rsid w:val="00886513"/>
    <w:rsid w:val="00893790"/>
    <w:rsid w:val="008B076A"/>
    <w:rsid w:val="008D4FCF"/>
    <w:rsid w:val="008D59F1"/>
    <w:rsid w:val="008E37DE"/>
    <w:rsid w:val="00903117"/>
    <w:rsid w:val="00925BB7"/>
    <w:rsid w:val="00930E23"/>
    <w:rsid w:val="009441CF"/>
    <w:rsid w:val="00947296"/>
    <w:rsid w:val="009B692B"/>
    <w:rsid w:val="009D45C4"/>
    <w:rsid w:val="00A30B2E"/>
    <w:rsid w:val="00A42827"/>
    <w:rsid w:val="00A50FFB"/>
    <w:rsid w:val="00AB709E"/>
    <w:rsid w:val="00AC0EE9"/>
    <w:rsid w:val="00AC166E"/>
    <w:rsid w:val="00AC46E9"/>
    <w:rsid w:val="00AF2112"/>
    <w:rsid w:val="00AF4C11"/>
    <w:rsid w:val="00B1326B"/>
    <w:rsid w:val="00B356D4"/>
    <w:rsid w:val="00B37DC4"/>
    <w:rsid w:val="00B46EB6"/>
    <w:rsid w:val="00B973E2"/>
    <w:rsid w:val="00BA171F"/>
    <w:rsid w:val="00BA6A64"/>
    <w:rsid w:val="00BD7ECA"/>
    <w:rsid w:val="00C615A1"/>
    <w:rsid w:val="00CD3FF5"/>
    <w:rsid w:val="00CE6B1C"/>
    <w:rsid w:val="00D6157B"/>
    <w:rsid w:val="00D6402A"/>
    <w:rsid w:val="00DC2625"/>
    <w:rsid w:val="00DD6432"/>
    <w:rsid w:val="00DE7882"/>
    <w:rsid w:val="00DF7B6F"/>
    <w:rsid w:val="00E037BC"/>
    <w:rsid w:val="00E32232"/>
    <w:rsid w:val="00E337A8"/>
    <w:rsid w:val="00EC5D6D"/>
    <w:rsid w:val="00ED5AD4"/>
    <w:rsid w:val="00EE2C25"/>
    <w:rsid w:val="00EF3C34"/>
    <w:rsid w:val="00F113A0"/>
    <w:rsid w:val="00F231D7"/>
    <w:rsid w:val="00F3187A"/>
    <w:rsid w:val="00F833C7"/>
    <w:rsid w:val="00F9281A"/>
    <w:rsid w:val="00FA5A77"/>
    <w:rsid w:val="00FB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B8F31"/>
  <w15:chartTrackingRefBased/>
  <w15:docId w15:val="{EF07A0C9-B567-4307-B50E-49B00A3D2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F29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3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3C7"/>
  </w:style>
  <w:style w:type="paragraph" w:styleId="Footer">
    <w:name w:val="footer"/>
    <w:basedOn w:val="Normal"/>
    <w:link w:val="FooterChar"/>
    <w:uiPriority w:val="99"/>
    <w:unhideWhenUsed/>
    <w:rsid w:val="00F833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3C7"/>
  </w:style>
  <w:style w:type="paragraph" w:customStyle="1" w:styleId="BasicParagraph">
    <w:name w:val="[Basic Paragraph]"/>
    <w:basedOn w:val="Normal"/>
    <w:uiPriority w:val="99"/>
    <w:rsid w:val="000C2F2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  <w:style w:type="paragraph" w:styleId="ListParagraph">
    <w:name w:val="List Paragraph"/>
    <w:basedOn w:val="Normal"/>
    <w:uiPriority w:val="34"/>
    <w:qFormat/>
    <w:rsid w:val="00D64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d90f6b-5820-4ac7-8710-0d8e61481778" xsi:nil="true"/>
    <lcf76f155ced4ddcb4097134ff3c332f xmlns="c9995c0f-905c-4feb-843f-5432c7b31a1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3" ma:contentTypeDescription="Create a new document." ma:contentTypeScope="" ma:versionID="5323f647c90bd7d70c2ebe098472b734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ff3fe1e5682dd1c9105ee19163a66d5f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1B0349-15ED-46C8-A436-8616F86E31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69B637-5895-45CD-9A48-6E581DCF41E6}">
  <ds:schemaRefs>
    <ds:schemaRef ds:uri="http://schemas.microsoft.com/office/2006/metadata/properties"/>
    <ds:schemaRef ds:uri="http://schemas.microsoft.com/office/infopath/2007/PartnerControls"/>
    <ds:schemaRef ds:uri="52d90f6b-5820-4ac7-8710-0d8e61481778"/>
    <ds:schemaRef ds:uri="c9995c0f-905c-4feb-843f-5432c7b31a18"/>
  </ds:schemaRefs>
</ds:datastoreItem>
</file>

<file path=customXml/itemProps3.xml><?xml version="1.0" encoding="utf-8"?>
<ds:datastoreItem xmlns:ds="http://schemas.openxmlformats.org/officeDocument/2006/customXml" ds:itemID="{C796DFF3-DE98-48E9-A348-49AB7879DF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ADE9A6-1EE7-4311-A440-1533F5C75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Bibby</dc:creator>
  <cp:keywords/>
  <dc:description/>
  <cp:lastModifiedBy>Liz Anderson</cp:lastModifiedBy>
  <cp:revision>46</cp:revision>
  <cp:lastPrinted>2024-08-02T16:02:00Z</cp:lastPrinted>
  <dcterms:created xsi:type="dcterms:W3CDTF">2024-07-11T12:21:00Z</dcterms:created>
  <dcterms:modified xsi:type="dcterms:W3CDTF">2025-02-18T16:29:00Z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