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2F293" w14:textId="59DE4EA3" w:rsidR="00776A43" w:rsidRPr="00CF2275" w:rsidRDefault="00776A43" w:rsidP="00776A43">
      <w:pPr>
        <w:pBdr>
          <w:bottom w:val="single" w:sz="4" w:space="1" w:color="auto"/>
        </w:pBdr>
        <w:spacing w:after="0"/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</w:pPr>
      <w:r w:rsidRPr="00CF2275">
        <w:rPr>
          <w:rFonts w:ascii="Calibri" w:hAnsi="Calibri" w:cs="Calibri"/>
          <w:noProof/>
          <w:color w:val="0E2841" w:themeColor="text2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04C6986" wp14:editId="3FD804EE">
            <wp:simplePos x="0" y="0"/>
            <wp:positionH relativeFrom="column">
              <wp:posOffset>6269355</wp:posOffset>
            </wp:positionH>
            <wp:positionV relativeFrom="paragraph">
              <wp:posOffset>-133985</wp:posOffset>
            </wp:positionV>
            <wp:extent cx="541020" cy="541020"/>
            <wp:effectExtent l="0" t="0" r="0" b="0"/>
            <wp:wrapNone/>
            <wp:docPr id="906023128" name="Picture 2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23128" name="Picture 2" descr="A blue and white logo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2275"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  <w:t>Scottish Fencing</w:t>
      </w:r>
    </w:p>
    <w:p w14:paraId="45EBF4C4" w14:textId="4D79EF4D" w:rsidR="00776A43" w:rsidRPr="00CF2275" w:rsidRDefault="00776A43" w:rsidP="00776A43">
      <w:pPr>
        <w:pBdr>
          <w:bottom w:val="single" w:sz="4" w:space="1" w:color="auto"/>
        </w:pBdr>
        <w:rPr>
          <w:rFonts w:ascii="Calibri" w:hAnsi="Calibri" w:cs="Calibri"/>
          <w:color w:val="215E99" w:themeColor="text2" w:themeTint="BF"/>
          <w:sz w:val="28"/>
          <w:szCs w:val="28"/>
        </w:rPr>
      </w:pPr>
      <w:r w:rsidRPr="00CF2275">
        <w:rPr>
          <w:rFonts w:ascii="Calibri" w:hAnsi="Calibri" w:cs="Calibri"/>
          <w:b/>
          <w:bCs/>
          <w:color w:val="215E99" w:themeColor="text2" w:themeTint="BF"/>
          <w:sz w:val="28"/>
          <w:szCs w:val="28"/>
        </w:rPr>
        <w:t xml:space="preserve">Identifying Types of Poor Practice </w:t>
      </w:r>
    </w:p>
    <w:p w14:paraId="4E296F6E" w14:textId="73912FB6" w:rsidR="00776A43" w:rsidRPr="00CF2275" w:rsidRDefault="00776A43" w:rsidP="00776A43">
      <w:pPr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Poor practice can occur in a range of areas across club activity. It is essential that everyone challenges poor practice, even where there is a belief that the motives of an individual are well meaning. Failure to challenge poor practice can lead to an environment where abuse is more likely to happen. </w:t>
      </w:r>
    </w:p>
    <w:p w14:paraId="783AA855" w14:textId="7B81BDE0" w:rsidR="00776A43" w:rsidRPr="00CF2275" w:rsidRDefault="00853351" w:rsidP="00776A43">
      <w:pPr>
        <w:rPr>
          <w:rFonts w:ascii="Calibri" w:hAnsi="Calibri" w:cs="Calibri"/>
        </w:rPr>
      </w:pPr>
      <w:r w:rsidRPr="00CF2275">
        <w:rPr>
          <w:rFonts w:ascii="Calibri" w:hAnsi="Calibri" w:cs="Calibri"/>
        </w:rPr>
        <w:t>Clubs can address m</w:t>
      </w:r>
      <w:r w:rsidR="00776A43" w:rsidRPr="00CF2275">
        <w:rPr>
          <w:rFonts w:ascii="Calibri" w:hAnsi="Calibri" w:cs="Calibri"/>
        </w:rPr>
        <w:t xml:space="preserve">ost cases of poor practice </w:t>
      </w:r>
      <w:r w:rsidR="00343844" w:rsidRPr="00CF2275">
        <w:rPr>
          <w:rFonts w:ascii="Calibri" w:hAnsi="Calibri" w:cs="Calibri"/>
        </w:rPr>
        <w:t>internally</w:t>
      </w:r>
      <w:r w:rsidR="00776A43" w:rsidRPr="00CF2275">
        <w:rPr>
          <w:rFonts w:ascii="Calibri" w:hAnsi="Calibri" w:cs="Calibri"/>
        </w:rPr>
        <w:t xml:space="preserve">. Guidance on how to do this can be found in </w:t>
      </w:r>
      <w:r w:rsidR="00421985">
        <w:rPr>
          <w:rFonts w:ascii="Calibri" w:hAnsi="Calibri" w:cs="Calibri"/>
        </w:rPr>
        <w:t xml:space="preserve">the </w:t>
      </w:r>
      <w:hyperlink r:id="rId11" w:history="1">
        <w:r w:rsidR="00421985" w:rsidRPr="00051886">
          <w:rPr>
            <w:rStyle w:val="Hyperlink"/>
            <w:rFonts w:ascii="Calibri" w:hAnsi="Calibri" w:cs="Calibri"/>
          </w:rPr>
          <w:t xml:space="preserve">Club Template </w:t>
        </w:r>
        <w:r w:rsidR="00225028" w:rsidRPr="00051886">
          <w:rPr>
            <w:rStyle w:val="Hyperlink"/>
            <w:rFonts w:ascii="Calibri" w:hAnsi="Calibri" w:cs="Calibri"/>
          </w:rPr>
          <w:t>Disciplinary</w:t>
        </w:r>
        <w:r w:rsidR="00421985" w:rsidRPr="00051886">
          <w:rPr>
            <w:rStyle w:val="Hyperlink"/>
            <w:rFonts w:ascii="Calibri" w:hAnsi="Calibri" w:cs="Calibri"/>
          </w:rPr>
          <w:t xml:space="preserve"> policy</w:t>
        </w:r>
      </w:hyperlink>
      <w:r w:rsidR="00421985">
        <w:rPr>
          <w:rFonts w:ascii="Calibri" w:hAnsi="Calibri" w:cs="Calibri"/>
        </w:rPr>
        <w:t xml:space="preserve"> available on Scottish Fencing’s website.</w:t>
      </w:r>
      <w:r w:rsidR="00776A43" w:rsidRPr="00CF2275">
        <w:rPr>
          <w:rFonts w:ascii="Calibri" w:hAnsi="Calibri" w:cs="Calibri"/>
        </w:rPr>
        <w:t xml:space="preserve"> It is important that clubs record and report all cases of poor practice and the outcome of club process to Scottish Fencing. Depending on how a club level process has been concluded there may be a need to refer the individual case on to Scottish Fencing to manage or when consideration for listing and barring is required.</w:t>
      </w:r>
    </w:p>
    <w:p w14:paraId="2B0DD6E3" w14:textId="1E4D3541" w:rsidR="00776A43" w:rsidRPr="00CF2275" w:rsidRDefault="00776A43" w:rsidP="00776A43">
      <w:pPr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Below are the main areas where poor practice can occur and examples of what it can look like. </w:t>
      </w:r>
    </w:p>
    <w:p w14:paraId="5CA536A7" w14:textId="77777777" w:rsidR="00776A43" w:rsidRPr="00CF2275" w:rsidRDefault="00776A43" w:rsidP="00776A43">
      <w:pPr>
        <w:rPr>
          <w:rFonts w:ascii="Calibri" w:hAnsi="Calibri" w:cs="Calibri"/>
        </w:rPr>
      </w:pPr>
      <w:r w:rsidRPr="00CF2275">
        <w:rPr>
          <w:rFonts w:ascii="Calibri" w:hAnsi="Calibri" w:cs="Calibri"/>
          <w:b/>
          <w:bCs/>
        </w:rPr>
        <w:t xml:space="preserve">Breaches of the Wellbeing &amp; Protection policy and procedures </w:t>
      </w:r>
    </w:p>
    <w:p w14:paraId="1A8C7250" w14:textId="377829F3" w:rsidR="00776A43" w:rsidRPr="00CF2275" w:rsidRDefault="00776A43" w:rsidP="00776A43">
      <w:pPr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No </w:t>
      </w:r>
      <w:r w:rsidR="00051886">
        <w:rPr>
          <w:rFonts w:ascii="Calibri" w:hAnsi="Calibri" w:cs="Calibri"/>
        </w:rPr>
        <w:t>Welfare</w:t>
      </w:r>
      <w:r w:rsidRPr="00CF2275">
        <w:rPr>
          <w:rFonts w:ascii="Calibri" w:hAnsi="Calibri" w:cs="Calibri"/>
        </w:rPr>
        <w:t xml:space="preserve"> Officer (WO) within a club/organisation/affiliated body. </w:t>
      </w:r>
    </w:p>
    <w:p w14:paraId="190A1765" w14:textId="77777777" w:rsidR="00776A43" w:rsidRPr="00CF2275" w:rsidRDefault="00776A43" w:rsidP="00776A43">
      <w:pPr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Inadequate safeguarding arrangements. </w:t>
      </w:r>
    </w:p>
    <w:p w14:paraId="3330373D" w14:textId="77777777" w:rsidR="00776A43" w:rsidRPr="00CF2275" w:rsidRDefault="00776A43" w:rsidP="00776A43">
      <w:pPr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Providing inadequate supervision and/or care. </w:t>
      </w:r>
    </w:p>
    <w:p w14:paraId="5BC3E5D1" w14:textId="77777777" w:rsidR="00776A43" w:rsidRPr="00CF2275" w:rsidRDefault="00776A43" w:rsidP="00776A43">
      <w:pPr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Safer recruitment process not in place or not being followed. </w:t>
      </w:r>
    </w:p>
    <w:p w14:paraId="055467C8" w14:textId="77777777" w:rsidR="00776A43" w:rsidRPr="00CF2275" w:rsidRDefault="00776A43" w:rsidP="00776A43">
      <w:pPr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Failure to respond appropriately to concerns. </w:t>
      </w:r>
    </w:p>
    <w:p w14:paraId="121E29DE" w14:textId="77777777" w:rsidR="00776A43" w:rsidRPr="00CF2275" w:rsidRDefault="00776A43" w:rsidP="00776A43">
      <w:pPr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Excluding someone from the club who raises a concern. </w:t>
      </w:r>
    </w:p>
    <w:p w14:paraId="2A38E4B2" w14:textId="77777777" w:rsidR="00776A43" w:rsidRPr="00CF2275" w:rsidRDefault="00776A43" w:rsidP="00776A43">
      <w:pPr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Excluding parents/guardian from observing or asking questions about training. </w:t>
      </w:r>
    </w:p>
    <w:p w14:paraId="63AA393C" w14:textId="77777777" w:rsidR="00776A43" w:rsidRPr="00CF2275" w:rsidRDefault="00776A43" w:rsidP="00776A43">
      <w:pPr>
        <w:numPr>
          <w:ilvl w:val="0"/>
          <w:numId w:val="1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Inappropriate use of photographic equipment or materials. </w:t>
      </w:r>
    </w:p>
    <w:p w14:paraId="5921B984" w14:textId="77777777" w:rsidR="006D2638" w:rsidRPr="00CF2275" w:rsidRDefault="006D2638" w:rsidP="00776A43">
      <w:pPr>
        <w:rPr>
          <w:rFonts w:ascii="Calibri" w:hAnsi="Calibri" w:cs="Calibri"/>
          <w:b/>
          <w:bCs/>
        </w:rPr>
      </w:pPr>
    </w:p>
    <w:p w14:paraId="248631B5" w14:textId="4710588B" w:rsidR="00776A43" w:rsidRPr="00CF2275" w:rsidRDefault="00776A43" w:rsidP="00776A43">
      <w:pPr>
        <w:rPr>
          <w:rFonts w:ascii="Calibri" w:hAnsi="Calibri" w:cs="Calibri"/>
        </w:rPr>
      </w:pPr>
      <w:r w:rsidRPr="00CF2275">
        <w:rPr>
          <w:rFonts w:ascii="Calibri" w:hAnsi="Calibri" w:cs="Calibri"/>
          <w:b/>
          <w:bCs/>
        </w:rPr>
        <w:t xml:space="preserve">Breaches of recognised best practice in coaching </w:t>
      </w:r>
    </w:p>
    <w:p w14:paraId="327C912E" w14:textId="77777777" w:rsidR="00776A43" w:rsidRPr="00CF2275" w:rsidRDefault="00776A43" w:rsidP="00776A43">
      <w:pPr>
        <w:numPr>
          <w:ilvl w:val="0"/>
          <w:numId w:val="2"/>
        </w:numPr>
        <w:spacing w:after="120" w:line="240" w:lineRule="auto"/>
        <w:ind w:left="709" w:hanging="709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Providing coaching or running a session without another responsible adult present/failing to meet adult to child ratios and the safe supervision ratios/requirements of the facility. </w:t>
      </w:r>
    </w:p>
    <w:p w14:paraId="6FDA6FF8" w14:textId="77777777" w:rsidR="00776A43" w:rsidRPr="00CF2275" w:rsidRDefault="00776A43" w:rsidP="00776A43">
      <w:pPr>
        <w:numPr>
          <w:ilvl w:val="0"/>
          <w:numId w:val="2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Using unsafe practices during a coaching session. </w:t>
      </w:r>
    </w:p>
    <w:p w14:paraId="2A066A44" w14:textId="77777777" w:rsidR="00776A43" w:rsidRPr="00CF2275" w:rsidRDefault="00776A43" w:rsidP="00776A43">
      <w:pPr>
        <w:numPr>
          <w:ilvl w:val="0"/>
          <w:numId w:val="2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Exceeding level of competence and/or qualification. </w:t>
      </w:r>
    </w:p>
    <w:p w14:paraId="53277F34" w14:textId="77777777" w:rsidR="00776A43" w:rsidRPr="00CF2275" w:rsidRDefault="00776A43" w:rsidP="00776A43">
      <w:pPr>
        <w:numPr>
          <w:ilvl w:val="2"/>
          <w:numId w:val="2"/>
        </w:numPr>
        <w:tabs>
          <w:tab w:val="left" w:pos="709"/>
        </w:tabs>
        <w:spacing w:after="120" w:line="240" w:lineRule="auto"/>
        <w:ind w:left="709" w:hanging="709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Employing practices that are inappropriate for the stage of psychological and physical development of the individual. </w:t>
      </w:r>
    </w:p>
    <w:p w14:paraId="2D47D930" w14:textId="77777777" w:rsidR="00776A43" w:rsidRPr="00CF2275" w:rsidRDefault="00776A43" w:rsidP="00776A43">
      <w:pPr>
        <w:numPr>
          <w:ilvl w:val="0"/>
          <w:numId w:val="2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Excessive training or competition or not giving sufficient rest/recovery time. </w:t>
      </w:r>
    </w:p>
    <w:p w14:paraId="3863E479" w14:textId="77777777" w:rsidR="00776A43" w:rsidRPr="00CF2275" w:rsidRDefault="00776A43" w:rsidP="00776A43">
      <w:pPr>
        <w:numPr>
          <w:ilvl w:val="0"/>
          <w:numId w:val="2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Using physical activity as a punishment or as a consequence to something. </w:t>
      </w:r>
    </w:p>
    <w:p w14:paraId="6B40CE38" w14:textId="77777777" w:rsidR="00776A43" w:rsidRPr="00CF2275" w:rsidRDefault="00776A43" w:rsidP="00776A43">
      <w:pPr>
        <w:rPr>
          <w:rFonts w:ascii="Calibri" w:hAnsi="Calibri" w:cs="Calibri"/>
        </w:rPr>
      </w:pPr>
    </w:p>
    <w:p w14:paraId="30343980" w14:textId="77777777" w:rsidR="00776A43" w:rsidRPr="00CF2275" w:rsidRDefault="00776A43" w:rsidP="00776A43">
      <w:pPr>
        <w:rPr>
          <w:rFonts w:ascii="Calibri" w:hAnsi="Calibri" w:cs="Calibri"/>
        </w:rPr>
      </w:pPr>
      <w:r w:rsidRPr="00CF2275">
        <w:rPr>
          <w:rFonts w:ascii="Calibri" w:hAnsi="Calibri" w:cs="Calibri"/>
          <w:b/>
          <w:bCs/>
        </w:rPr>
        <w:t xml:space="preserve">Practices that may be carried out with the best intentions but fall into a category of behaviours that are used by people who sexually abuse children to ‘groom’ their victim </w:t>
      </w:r>
    </w:p>
    <w:p w14:paraId="20ACF633" w14:textId="77777777" w:rsidR="00776A43" w:rsidRPr="00CF2275" w:rsidRDefault="00776A43" w:rsidP="00776A43">
      <w:pPr>
        <w:numPr>
          <w:ilvl w:val="0"/>
          <w:numId w:val="3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Offering to give a child or young person a lift home alone. </w:t>
      </w:r>
    </w:p>
    <w:p w14:paraId="266DC763" w14:textId="77777777" w:rsidR="00776A43" w:rsidRPr="00CF2275" w:rsidRDefault="00776A43" w:rsidP="00776A43">
      <w:pPr>
        <w:numPr>
          <w:ilvl w:val="0"/>
          <w:numId w:val="3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Giving a child gifts. </w:t>
      </w:r>
    </w:p>
    <w:p w14:paraId="5C86F808" w14:textId="77777777" w:rsidR="00776A43" w:rsidRPr="00CF2275" w:rsidRDefault="00776A43" w:rsidP="00776A43">
      <w:pPr>
        <w:numPr>
          <w:ilvl w:val="0"/>
          <w:numId w:val="3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Showing favouritism to the individual or giving them preferential treatment. </w:t>
      </w:r>
    </w:p>
    <w:p w14:paraId="40E6274B" w14:textId="77777777" w:rsidR="00776A43" w:rsidRPr="00CF2275" w:rsidRDefault="00776A43" w:rsidP="00776A43">
      <w:pPr>
        <w:numPr>
          <w:ilvl w:val="0"/>
          <w:numId w:val="3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Communicating/messaging directly with children and young people. </w:t>
      </w:r>
    </w:p>
    <w:p w14:paraId="587E40A9" w14:textId="1A01F563" w:rsidR="00776A43" w:rsidRPr="00CF2275" w:rsidRDefault="00776A43" w:rsidP="00776A43">
      <w:pPr>
        <w:numPr>
          <w:ilvl w:val="0"/>
          <w:numId w:val="3"/>
        </w:numPr>
        <w:spacing w:after="120" w:line="240" w:lineRule="auto"/>
        <w:ind w:left="709" w:hanging="709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Having unnecessary physical contact with young people such as excessive handling/supporting, cuddling, kissing, ‘friendly’ taps and so on. </w:t>
      </w:r>
    </w:p>
    <w:p w14:paraId="7E837A1E" w14:textId="77777777" w:rsidR="00776A43" w:rsidRPr="00CF2275" w:rsidRDefault="00776A43" w:rsidP="00776A43">
      <w:pPr>
        <w:numPr>
          <w:ilvl w:val="0"/>
          <w:numId w:val="3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Socialising/having friendships with young people outside training. </w:t>
      </w:r>
    </w:p>
    <w:p w14:paraId="14F0D23A" w14:textId="77777777" w:rsidR="00776A43" w:rsidRPr="00CF2275" w:rsidRDefault="00776A43" w:rsidP="00776A43">
      <w:pPr>
        <w:rPr>
          <w:rFonts w:ascii="Calibri" w:hAnsi="Calibri" w:cs="Calibri"/>
        </w:rPr>
      </w:pPr>
    </w:p>
    <w:p w14:paraId="75BDC253" w14:textId="77777777" w:rsidR="00776A43" w:rsidRPr="00CF2275" w:rsidRDefault="00776A43" w:rsidP="00776A43">
      <w:pPr>
        <w:rPr>
          <w:rFonts w:ascii="Calibri" w:hAnsi="Calibri" w:cs="Calibri"/>
        </w:rPr>
      </w:pPr>
      <w:r w:rsidRPr="00CF2275">
        <w:rPr>
          <w:rFonts w:ascii="Calibri" w:hAnsi="Calibri" w:cs="Calibri"/>
          <w:b/>
          <w:bCs/>
        </w:rPr>
        <w:t xml:space="preserve">Practices that are known to be significant risk factors in cases of abuse and can never be condoned </w:t>
      </w:r>
    </w:p>
    <w:p w14:paraId="00B12816" w14:textId="5FAF4389" w:rsidR="00776A43" w:rsidRPr="00CF2275" w:rsidRDefault="00707F85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Club volunteers / coaches t</w:t>
      </w:r>
      <w:r w:rsidR="00776A43" w:rsidRPr="00CF2275">
        <w:rPr>
          <w:rFonts w:ascii="Calibri" w:hAnsi="Calibri" w:cs="Calibri"/>
        </w:rPr>
        <w:t xml:space="preserve">aking children to </w:t>
      </w:r>
      <w:r>
        <w:rPr>
          <w:rFonts w:ascii="Calibri" w:hAnsi="Calibri" w:cs="Calibri"/>
        </w:rPr>
        <w:t>their</w:t>
      </w:r>
      <w:r w:rsidR="00776A43" w:rsidRPr="00CF2275">
        <w:rPr>
          <w:rFonts w:ascii="Calibri" w:hAnsi="Calibri" w:cs="Calibri"/>
        </w:rPr>
        <w:t xml:space="preserve"> home or other secluded place unaccompanied by others. </w:t>
      </w:r>
    </w:p>
    <w:p w14:paraId="275B799C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Engaging in rough, physical or sexually provocative games. </w:t>
      </w:r>
    </w:p>
    <w:p w14:paraId="7B551030" w14:textId="476F8BBB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>Sharing a room</w:t>
      </w:r>
      <w:r w:rsidR="008062BA" w:rsidRPr="00CF2275">
        <w:rPr>
          <w:rFonts w:ascii="Calibri" w:hAnsi="Calibri" w:cs="Calibri"/>
        </w:rPr>
        <w:t xml:space="preserve"> or Airbnb/self catering </w:t>
      </w:r>
      <w:r w:rsidR="000D0C3F" w:rsidRPr="00CF2275">
        <w:rPr>
          <w:rFonts w:ascii="Calibri" w:hAnsi="Calibri" w:cs="Calibri"/>
        </w:rPr>
        <w:t>accommodation</w:t>
      </w:r>
      <w:r w:rsidRPr="00CF2275">
        <w:rPr>
          <w:rFonts w:ascii="Calibri" w:hAnsi="Calibri" w:cs="Calibri"/>
        </w:rPr>
        <w:t xml:space="preserve"> with a child. </w:t>
      </w:r>
    </w:p>
    <w:p w14:paraId="095B07D3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Allowing or engaging in any form of inappropriate touching. </w:t>
      </w:r>
    </w:p>
    <w:p w14:paraId="0447E79F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Making sexually suggestive remarks. </w:t>
      </w:r>
    </w:p>
    <w:p w14:paraId="558D7A8E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Reducing a child to tears as a form of control. </w:t>
      </w:r>
    </w:p>
    <w:p w14:paraId="2FA3717A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Allowing children to use inappropriate language unchallenged. </w:t>
      </w:r>
    </w:p>
    <w:p w14:paraId="2C4531A2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Allowing allegations made by a child to go unchallenged, unrecorded or fail to act upon. </w:t>
      </w:r>
    </w:p>
    <w:p w14:paraId="758DE54C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Carrying out personal care for a child that the child can do unaided. </w:t>
      </w:r>
    </w:p>
    <w:p w14:paraId="5FA27F75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Departing from the premises without first supervising the safe dispersal of the children. </w:t>
      </w:r>
    </w:p>
    <w:p w14:paraId="7800863D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Abusing a privileged position of power or trust. </w:t>
      </w:r>
    </w:p>
    <w:p w14:paraId="472AD117" w14:textId="77777777" w:rsidR="00776A43" w:rsidRPr="00CF2275" w:rsidRDefault="00776A43" w:rsidP="00776A43">
      <w:pPr>
        <w:numPr>
          <w:ilvl w:val="0"/>
          <w:numId w:val="4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Resorting to bullying tactics or verbal abuse. </w:t>
      </w:r>
    </w:p>
    <w:p w14:paraId="092A3E6F" w14:textId="77777777" w:rsidR="00776A43" w:rsidRPr="00CF2275" w:rsidRDefault="00776A43" w:rsidP="00776A43">
      <w:pPr>
        <w:numPr>
          <w:ilvl w:val="0"/>
          <w:numId w:val="5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Causing a participant to lose self-esteem by embarrassing, humiliating, or undermining the individual. </w:t>
      </w:r>
    </w:p>
    <w:p w14:paraId="34A9E684" w14:textId="77777777" w:rsidR="00776A43" w:rsidRDefault="00776A43" w:rsidP="00776A43">
      <w:pPr>
        <w:numPr>
          <w:ilvl w:val="0"/>
          <w:numId w:val="5"/>
        </w:numPr>
        <w:spacing w:after="120" w:line="240" w:lineRule="auto"/>
        <w:rPr>
          <w:rFonts w:ascii="Calibri" w:hAnsi="Calibri" w:cs="Calibri"/>
        </w:rPr>
      </w:pPr>
      <w:r w:rsidRPr="00CF2275">
        <w:rPr>
          <w:rFonts w:ascii="Calibri" w:hAnsi="Calibri" w:cs="Calibri"/>
        </w:rPr>
        <w:t xml:space="preserve">Spending excessive amounts of time alone with children away from other adults. </w:t>
      </w:r>
    </w:p>
    <w:p w14:paraId="33918BE0" w14:textId="47591719" w:rsidR="00105FB5" w:rsidRPr="00CF2275" w:rsidRDefault="00105FB5" w:rsidP="00776A43">
      <w:pPr>
        <w:numPr>
          <w:ilvl w:val="0"/>
          <w:numId w:val="5"/>
        </w:numPr>
        <w:spacing w:after="12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Waiting outside or entering changing rooms.</w:t>
      </w:r>
    </w:p>
    <w:sectPr w:rsidR="00105FB5" w:rsidRPr="00CF2275" w:rsidSect="00776A43">
      <w:footerReference w:type="default" r:id="rId12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21E67" w14:textId="77777777" w:rsidR="00F773FA" w:rsidRDefault="00F773FA" w:rsidP="007A2388">
      <w:pPr>
        <w:spacing w:after="0" w:line="240" w:lineRule="auto"/>
      </w:pPr>
      <w:r>
        <w:separator/>
      </w:r>
    </w:p>
  </w:endnote>
  <w:endnote w:type="continuationSeparator" w:id="0">
    <w:p w14:paraId="461B4114" w14:textId="77777777" w:rsidR="00F773FA" w:rsidRDefault="00F773FA" w:rsidP="007A2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2561499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1727BCF" w14:textId="77777777" w:rsidR="00DF0940" w:rsidRPr="00DF0940" w:rsidRDefault="00DF0940">
            <w:pPr>
              <w:pStyle w:val="Footer"/>
              <w:rPr>
                <w:sz w:val="16"/>
                <w:szCs w:val="16"/>
              </w:rPr>
            </w:pPr>
          </w:p>
          <w:p w14:paraId="4D66E9B8" w14:textId="7C2B3A8F" w:rsidR="007A2388" w:rsidRDefault="007A2388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EFF25" w14:textId="77777777" w:rsidR="00F773FA" w:rsidRDefault="00F773FA" w:rsidP="007A2388">
      <w:pPr>
        <w:spacing w:after="0" w:line="240" w:lineRule="auto"/>
      </w:pPr>
      <w:r>
        <w:separator/>
      </w:r>
    </w:p>
  </w:footnote>
  <w:footnote w:type="continuationSeparator" w:id="0">
    <w:p w14:paraId="24FF0545" w14:textId="77777777" w:rsidR="00F773FA" w:rsidRDefault="00F773FA" w:rsidP="007A23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DD3EC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016508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38A82F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E2F1EA8"/>
    <w:multiLevelType w:val="hybridMultilevel"/>
    <w:tmpl w:val="AF0E449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7B9219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6940247">
    <w:abstractNumId w:val="0"/>
  </w:num>
  <w:num w:numId="2" w16cid:durableId="563487186">
    <w:abstractNumId w:val="3"/>
  </w:num>
  <w:num w:numId="3" w16cid:durableId="826045648">
    <w:abstractNumId w:val="4"/>
  </w:num>
  <w:num w:numId="4" w16cid:durableId="338122518">
    <w:abstractNumId w:val="1"/>
  </w:num>
  <w:num w:numId="5" w16cid:durableId="964241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A43"/>
    <w:rsid w:val="00051886"/>
    <w:rsid w:val="000D0C3F"/>
    <w:rsid w:val="00105FB5"/>
    <w:rsid w:val="001229C3"/>
    <w:rsid w:val="00225028"/>
    <w:rsid w:val="00343844"/>
    <w:rsid w:val="003D0B74"/>
    <w:rsid w:val="00421985"/>
    <w:rsid w:val="006D2638"/>
    <w:rsid w:val="00707F85"/>
    <w:rsid w:val="00776A43"/>
    <w:rsid w:val="007A2388"/>
    <w:rsid w:val="008062BA"/>
    <w:rsid w:val="00853351"/>
    <w:rsid w:val="008A63BF"/>
    <w:rsid w:val="00A24E1E"/>
    <w:rsid w:val="00CF2275"/>
    <w:rsid w:val="00D200B3"/>
    <w:rsid w:val="00D54CD1"/>
    <w:rsid w:val="00DB2898"/>
    <w:rsid w:val="00DF0940"/>
    <w:rsid w:val="00E144FE"/>
    <w:rsid w:val="00F05600"/>
    <w:rsid w:val="00F16EB0"/>
    <w:rsid w:val="00F26144"/>
    <w:rsid w:val="00F7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3D9D"/>
  <w15:chartTrackingRefBased/>
  <w15:docId w15:val="{3C51D69D-A38E-493B-B047-DDF389BD9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A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A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A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A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A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A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A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A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A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A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A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A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23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388"/>
  </w:style>
  <w:style w:type="paragraph" w:styleId="Footer">
    <w:name w:val="footer"/>
    <w:basedOn w:val="Normal"/>
    <w:link w:val="FooterChar"/>
    <w:uiPriority w:val="99"/>
    <w:unhideWhenUsed/>
    <w:rsid w:val="007A23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388"/>
  </w:style>
  <w:style w:type="character" w:styleId="Hyperlink">
    <w:name w:val="Hyperlink"/>
    <w:basedOn w:val="DefaultParagraphFont"/>
    <w:uiPriority w:val="99"/>
    <w:unhideWhenUsed/>
    <w:rsid w:val="000518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18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himes-hexahedron-5ft2.squarespace.com/s/Club-Template-Disciplinary-Procedure-SF.docx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E869B91D8CF45A1CA8043FD95511E" ma:contentTypeVersion="14" ma:contentTypeDescription="Create a new document." ma:contentTypeScope="" ma:versionID="4dae189333e69520fd109ab21e73c26e">
  <xsd:schema xmlns:xsd="http://www.w3.org/2001/XMLSchema" xmlns:xs="http://www.w3.org/2001/XMLSchema" xmlns:p="http://schemas.microsoft.com/office/2006/metadata/properties" xmlns:ns2="52d90f6b-5820-4ac7-8710-0d8e61481778" xmlns:ns3="c9995c0f-905c-4feb-843f-5432c7b31a18" targetNamespace="http://schemas.microsoft.com/office/2006/metadata/properties" ma:root="true" ma:fieldsID="53e76189bc55765b051d0a43836f5c2a" ns2:_="" ns3:_="">
    <xsd:import namespace="52d90f6b-5820-4ac7-8710-0d8e61481778"/>
    <xsd:import namespace="c9995c0f-905c-4feb-843f-5432c7b31a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90f6b-5820-4ac7-8710-0d8e614817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5ec862-a645-487f-b15f-44d819f082b4}" ma:internalName="TaxCatchAll" ma:showField="CatchAllData" ma:web="52d90f6b-5820-4ac7-8710-0d8e61481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95c0f-905c-4feb-843f-5432c7b3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995c0f-905c-4feb-843f-5432c7b31a18">
      <Terms xmlns="http://schemas.microsoft.com/office/infopath/2007/PartnerControls"/>
    </lcf76f155ced4ddcb4097134ff3c332f>
    <TaxCatchAll xmlns="52d90f6b-5820-4ac7-8710-0d8e61481778" xsi:nil="true"/>
  </documentManagement>
</p:properties>
</file>

<file path=customXml/itemProps1.xml><?xml version="1.0" encoding="utf-8"?>
<ds:datastoreItem xmlns:ds="http://schemas.openxmlformats.org/officeDocument/2006/customXml" ds:itemID="{632487CB-E1DB-4F21-9A4D-40AFFF8160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F81310-D1A1-4239-8699-1E66B1A2A0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d90f6b-5820-4ac7-8710-0d8e61481778"/>
    <ds:schemaRef ds:uri="c9995c0f-905c-4feb-843f-5432c7b31a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6A8405-C5D7-451E-A2F5-90A875B2ABC2}">
  <ds:schemaRefs>
    <ds:schemaRef ds:uri="http://schemas.microsoft.com/office/2006/metadata/properties"/>
    <ds:schemaRef ds:uri="http://schemas.microsoft.com/office/infopath/2007/PartnerControls"/>
    <ds:schemaRef ds:uri="c9995c0f-905c-4feb-843f-5432c7b31a18"/>
    <ds:schemaRef ds:uri="52d90f6b-5820-4ac7-8710-0d8e614817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Anderson</dc:creator>
  <cp:keywords/>
  <dc:description/>
  <cp:lastModifiedBy>Liz Anderson</cp:lastModifiedBy>
  <cp:revision>17</cp:revision>
  <dcterms:created xsi:type="dcterms:W3CDTF">2025-05-28T10:25:00Z</dcterms:created>
  <dcterms:modified xsi:type="dcterms:W3CDTF">2025-06-06T12:51:00Z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0x0101005FDE869B91D8CF45A1CA8043FD95511E</vt:lpwstr>
  </property>
  <property fmtid="{D5CDD505-2E9C-101B-9397-08002B2CF9AE}" pid="3" name="MediaServiceImageTags">
    <vt:lpwstr/>
  </property>
</Properties>
</file>