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5AF8CA" w14:textId="77777777" w:rsidR="00C46D94" w:rsidRPr="008040ED" w:rsidRDefault="0064215D" w:rsidP="00C86964">
      <w:pPr>
        <w:pStyle w:val="Heading1"/>
        <w:spacing w:before="0" w:after="240"/>
        <w:rPr>
          <w:rFonts w:ascii="Arial" w:hAnsi="Arial" w:cs="Arial"/>
          <w:b/>
          <w:bCs/>
          <w:color w:val="auto"/>
          <w:lang w:val="en"/>
        </w:rPr>
      </w:pPr>
      <w:bookmarkStart w:id="0" w:name="_INTRODUCTION"/>
      <w:bookmarkStart w:id="1" w:name="_Toc82771841"/>
      <w:bookmarkEnd w:id="0"/>
      <w:r w:rsidRPr="008040ED">
        <w:rPr>
          <w:rFonts w:ascii="Arial" w:hAnsi="Arial" w:cs="Arial"/>
          <w:b/>
          <w:bCs/>
          <w:color w:val="auto"/>
          <w:lang w:val="en"/>
        </w:rPr>
        <w:t>INTRODUCTION</w:t>
      </w:r>
      <w:bookmarkEnd w:id="1"/>
    </w:p>
    <w:p w14:paraId="52071E92" w14:textId="77777777" w:rsidR="005A74C6" w:rsidRDefault="00386E8F" w:rsidP="00492F90">
      <w:pPr>
        <w:pStyle w:val="NormalWeb"/>
        <w:spacing w:after="240" w:afterAutospacing="0"/>
        <w:jc w:val="both"/>
        <w:rPr>
          <w:rFonts w:ascii="Arial" w:hAnsi="Arial" w:cs="Arial"/>
          <w:highlight w:val="yellow"/>
          <w:lang w:val="en"/>
        </w:rPr>
      </w:pPr>
      <w:r w:rsidRPr="00AF1925">
        <w:rPr>
          <w:rFonts w:ascii="Arial" w:hAnsi="Arial" w:cs="Arial"/>
          <w:highlight w:val="yellow"/>
          <w:lang w:val="en"/>
        </w:rPr>
        <w:t>T</w:t>
      </w:r>
      <w:r w:rsidR="00781415" w:rsidRPr="00AF1925">
        <w:rPr>
          <w:rFonts w:ascii="Arial" w:hAnsi="Arial" w:cs="Arial"/>
          <w:highlight w:val="yellow"/>
          <w:lang w:val="en"/>
        </w:rPr>
        <w:t>he First Minister</w:t>
      </w:r>
      <w:r w:rsidR="005A74C6" w:rsidRPr="00AF1925">
        <w:rPr>
          <w:rFonts w:ascii="Arial" w:hAnsi="Arial" w:cs="Arial"/>
          <w:highlight w:val="yellow"/>
          <w:lang w:val="en"/>
        </w:rPr>
        <w:t xml:space="preserve"> provided a Covid-19 update on 1</w:t>
      </w:r>
      <w:r w:rsidR="009E57BB" w:rsidRPr="00AF1925">
        <w:rPr>
          <w:rFonts w:ascii="Arial" w:hAnsi="Arial" w:cs="Arial"/>
          <w:highlight w:val="yellow"/>
          <w:lang w:val="en"/>
        </w:rPr>
        <w:t>4</w:t>
      </w:r>
      <w:r w:rsidR="005A74C6" w:rsidRPr="00AF1925">
        <w:rPr>
          <w:rFonts w:ascii="Arial" w:hAnsi="Arial" w:cs="Arial"/>
          <w:highlight w:val="yellow"/>
          <w:lang w:val="en"/>
        </w:rPr>
        <w:t xml:space="preserve"> December </w:t>
      </w:r>
      <w:r w:rsidR="009E57BB" w:rsidRPr="00AF1925">
        <w:rPr>
          <w:rFonts w:ascii="Arial" w:hAnsi="Arial" w:cs="Arial"/>
          <w:highlight w:val="yellow"/>
          <w:lang w:val="en"/>
        </w:rPr>
        <w:t>2021, outlining the</w:t>
      </w:r>
      <w:r w:rsidR="008315B5" w:rsidRPr="00AF1925">
        <w:rPr>
          <w:rFonts w:ascii="Arial" w:hAnsi="Arial" w:cs="Arial"/>
          <w:highlight w:val="yellow"/>
          <w:lang w:val="en"/>
        </w:rPr>
        <w:t xml:space="preserve"> increased </w:t>
      </w:r>
      <w:r w:rsidR="000E730F" w:rsidRPr="00AF1925">
        <w:rPr>
          <w:rFonts w:ascii="Arial" w:hAnsi="Arial" w:cs="Arial"/>
          <w:highlight w:val="yellow"/>
          <w:lang w:val="en"/>
        </w:rPr>
        <w:t xml:space="preserve">challenge posed by the Omicron variant, the priority being placed on the </w:t>
      </w:r>
      <w:r w:rsidR="001D6399" w:rsidRPr="00AF1925">
        <w:rPr>
          <w:rFonts w:ascii="Arial" w:hAnsi="Arial" w:cs="Arial"/>
          <w:highlight w:val="yellow"/>
          <w:lang w:val="en"/>
        </w:rPr>
        <w:t xml:space="preserve">continued </w:t>
      </w:r>
      <w:r w:rsidR="00EC013A" w:rsidRPr="00AF1925">
        <w:rPr>
          <w:rFonts w:ascii="Arial" w:hAnsi="Arial" w:cs="Arial"/>
          <w:highlight w:val="yellow"/>
          <w:lang w:val="en"/>
        </w:rPr>
        <w:t xml:space="preserve">emphasis on supporting </w:t>
      </w:r>
      <w:r w:rsidR="001D6399" w:rsidRPr="00AF1925">
        <w:rPr>
          <w:rFonts w:ascii="Arial" w:hAnsi="Arial" w:cs="Arial"/>
          <w:highlight w:val="yellow"/>
          <w:lang w:val="en"/>
        </w:rPr>
        <w:t>the vaccine and booster programme, and the need for businesses</w:t>
      </w:r>
      <w:r w:rsidR="00A72FEC" w:rsidRPr="00AF1925">
        <w:rPr>
          <w:rFonts w:ascii="Arial" w:hAnsi="Arial" w:cs="Arial"/>
          <w:highlight w:val="yellow"/>
          <w:lang w:val="en"/>
        </w:rPr>
        <w:t xml:space="preserve"> </w:t>
      </w:r>
      <w:r w:rsidR="00556254" w:rsidRPr="00AF1925">
        <w:rPr>
          <w:rFonts w:ascii="Arial" w:hAnsi="Arial" w:cs="Arial"/>
          <w:highlight w:val="yellow"/>
          <w:lang w:val="en"/>
        </w:rPr>
        <w:t>to strengthen compliance with current protection measures</w:t>
      </w:r>
      <w:r w:rsidR="003557AE" w:rsidRPr="00AF1925">
        <w:rPr>
          <w:rFonts w:ascii="Arial" w:hAnsi="Arial" w:cs="Arial"/>
          <w:highlight w:val="yellow"/>
          <w:lang w:val="en"/>
        </w:rPr>
        <w:t>.</w:t>
      </w:r>
    </w:p>
    <w:p w14:paraId="762CA1ED" w14:textId="77777777" w:rsidR="00BF0233" w:rsidRPr="00AF1925" w:rsidRDefault="00BF0233" w:rsidP="00492F90">
      <w:pPr>
        <w:pStyle w:val="NormalWeb"/>
        <w:spacing w:after="240" w:afterAutospacing="0"/>
        <w:jc w:val="both"/>
        <w:rPr>
          <w:rFonts w:ascii="Arial" w:hAnsi="Arial" w:cs="Arial"/>
          <w:highlight w:val="yellow"/>
          <w:lang w:val="en"/>
        </w:rPr>
      </w:pPr>
      <w:r>
        <w:rPr>
          <w:rFonts w:ascii="Arial" w:hAnsi="Arial" w:cs="Arial"/>
          <w:highlight w:val="yellow"/>
          <w:lang w:val="en"/>
        </w:rPr>
        <w:t xml:space="preserve">Businesses </w:t>
      </w:r>
      <w:r w:rsidR="007042E3">
        <w:rPr>
          <w:rFonts w:ascii="Arial" w:hAnsi="Arial" w:cs="Arial"/>
          <w:highlight w:val="yellow"/>
          <w:lang w:val="en"/>
        </w:rPr>
        <w:t xml:space="preserve">and service providers </w:t>
      </w:r>
      <w:r>
        <w:rPr>
          <w:rFonts w:ascii="Arial" w:hAnsi="Arial" w:cs="Arial"/>
          <w:highlight w:val="yellow"/>
          <w:lang w:val="en"/>
        </w:rPr>
        <w:t>are</w:t>
      </w:r>
      <w:r w:rsidR="007F2FEB">
        <w:rPr>
          <w:rFonts w:ascii="Arial" w:hAnsi="Arial" w:cs="Arial"/>
          <w:highlight w:val="yellow"/>
          <w:lang w:val="en"/>
        </w:rPr>
        <w:t xml:space="preserve"> now</w:t>
      </w:r>
      <w:r>
        <w:rPr>
          <w:rFonts w:ascii="Arial" w:hAnsi="Arial" w:cs="Arial"/>
          <w:highlight w:val="yellow"/>
          <w:lang w:val="en"/>
        </w:rPr>
        <w:t xml:space="preserve"> legally required to </w:t>
      </w:r>
      <w:r w:rsidRPr="00AF1925">
        <w:rPr>
          <w:rFonts w:ascii="Arial" w:hAnsi="Arial" w:cs="Arial"/>
          <w:highlight w:val="yellow"/>
          <w:lang w:val="en"/>
        </w:rPr>
        <w:t>tak</w:t>
      </w:r>
      <w:r>
        <w:rPr>
          <w:rFonts w:ascii="Arial" w:hAnsi="Arial" w:cs="Arial"/>
          <w:highlight w:val="yellow"/>
          <w:lang w:val="en"/>
        </w:rPr>
        <w:t>e</w:t>
      </w:r>
      <w:r w:rsidRPr="00AF1925">
        <w:rPr>
          <w:rFonts w:ascii="Arial" w:hAnsi="Arial" w:cs="Arial"/>
          <w:highlight w:val="yellow"/>
          <w:lang w:val="en"/>
        </w:rPr>
        <w:t xml:space="preserve"> reasonably practical measures to minimise spread of </w:t>
      </w:r>
      <w:r w:rsidR="007042E3">
        <w:rPr>
          <w:rFonts w:ascii="Arial" w:hAnsi="Arial" w:cs="Arial"/>
          <w:highlight w:val="yellow"/>
          <w:lang w:val="en"/>
        </w:rPr>
        <w:t>corona</w:t>
      </w:r>
      <w:r w:rsidRPr="00AF1925">
        <w:rPr>
          <w:rFonts w:ascii="Arial" w:hAnsi="Arial" w:cs="Arial"/>
          <w:highlight w:val="yellow"/>
          <w:lang w:val="en"/>
        </w:rPr>
        <w:t>virus</w:t>
      </w:r>
      <w:r w:rsidR="007F2FEB">
        <w:rPr>
          <w:rFonts w:ascii="Arial" w:hAnsi="Arial" w:cs="Arial"/>
          <w:highlight w:val="yellow"/>
          <w:lang w:val="en"/>
        </w:rPr>
        <w:t xml:space="preserve"> on their premises</w:t>
      </w:r>
      <w:r w:rsidR="00507571">
        <w:rPr>
          <w:rFonts w:ascii="Arial" w:hAnsi="Arial" w:cs="Arial"/>
          <w:highlight w:val="yellow"/>
          <w:lang w:val="en"/>
        </w:rPr>
        <w:t xml:space="preserve">, </w:t>
      </w:r>
      <w:r w:rsidR="00B83602">
        <w:rPr>
          <w:rFonts w:ascii="Arial" w:hAnsi="Arial" w:cs="Arial"/>
          <w:highlight w:val="yellow"/>
          <w:lang w:val="en"/>
        </w:rPr>
        <w:t xml:space="preserve">taking into consideration Scottish Government </w:t>
      </w:r>
      <w:r w:rsidR="00B83602" w:rsidRPr="00D35FBA">
        <w:rPr>
          <w:rFonts w:ascii="Arial" w:hAnsi="Arial" w:cs="Arial"/>
          <w:highlight w:val="yellow"/>
          <w:lang w:val="en"/>
        </w:rPr>
        <w:t xml:space="preserve">guidance available at </w:t>
      </w:r>
      <w:hyperlink r:id="rId12" w:history="1">
        <w:r w:rsidR="00D35FBA" w:rsidRPr="00D35FBA">
          <w:rPr>
            <w:rStyle w:val="Hyperlink"/>
            <w:rFonts w:ascii="Arial" w:hAnsi="Arial" w:cs="Arial"/>
            <w:highlight w:val="yellow"/>
            <w:lang w:val="en"/>
          </w:rPr>
          <w:t>Scottish Governm</w:t>
        </w:r>
        <w:r w:rsidR="00177DBD">
          <w:rPr>
            <w:rStyle w:val="Hyperlink"/>
            <w:rFonts w:ascii="Arial" w:hAnsi="Arial" w:cs="Arial"/>
            <w:highlight w:val="yellow"/>
            <w:lang w:val="en"/>
          </w:rPr>
          <w:t>e</w:t>
        </w:r>
        <w:r w:rsidR="00D35FBA" w:rsidRPr="00D35FBA">
          <w:rPr>
            <w:rStyle w:val="Hyperlink"/>
            <w:rFonts w:ascii="Arial" w:hAnsi="Arial" w:cs="Arial"/>
            <w:highlight w:val="yellow"/>
            <w:lang w:val="en"/>
          </w:rPr>
          <w:t>nt: Safer Businesses and Workplaces</w:t>
        </w:r>
      </w:hyperlink>
      <w:r w:rsidR="00D35FBA" w:rsidRPr="00D35FBA">
        <w:rPr>
          <w:rFonts w:ascii="Arial" w:hAnsi="Arial" w:cs="Arial"/>
          <w:highlight w:val="yellow"/>
          <w:lang w:val="en"/>
        </w:rPr>
        <w:t>.</w:t>
      </w:r>
      <w:r w:rsidR="00B83602">
        <w:rPr>
          <w:rFonts w:ascii="Arial" w:hAnsi="Arial" w:cs="Arial"/>
          <w:lang w:val="en"/>
        </w:rPr>
        <w:t xml:space="preserve"> </w:t>
      </w:r>
    </w:p>
    <w:p w14:paraId="294CE79A" w14:textId="77777777" w:rsidR="00492F90" w:rsidRPr="00565673" w:rsidRDefault="00277A72" w:rsidP="00162824">
      <w:pPr>
        <w:pStyle w:val="NormalWeb"/>
        <w:spacing w:after="240" w:afterAutospacing="0"/>
        <w:jc w:val="both"/>
        <w:rPr>
          <w:rFonts w:ascii="Arial" w:hAnsi="Arial" w:cs="Arial"/>
          <w:lang w:val="en"/>
        </w:rPr>
      </w:pPr>
      <w:r w:rsidRPr="00AF1925">
        <w:rPr>
          <w:rFonts w:ascii="Arial" w:hAnsi="Arial" w:cs="Arial"/>
          <w:highlight w:val="yellow"/>
          <w:lang w:val="en"/>
        </w:rPr>
        <w:t>Al</w:t>
      </w:r>
      <w:r w:rsidR="00565673" w:rsidRPr="00AF1925">
        <w:rPr>
          <w:rFonts w:ascii="Arial" w:hAnsi="Arial" w:cs="Arial"/>
          <w:highlight w:val="yellow"/>
          <w:lang w:val="en"/>
        </w:rPr>
        <w:t xml:space="preserve">l of Scotland </w:t>
      </w:r>
      <w:r w:rsidRPr="00AF1925">
        <w:rPr>
          <w:rFonts w:ascii="Arial" w:hAnsi="Arial" w:cs="Arial"/>
          <w:highlight w:val="yellow"/>
          <w:lang w:val="en"/>
        </w:rPr>
        <w:t>continues to be</w:t>
      </w:r>
      <w:r w:rsidR="00565673" w:rsidRPr="00AF1925">
        <w:rPr>
          <w:rFonts w:ascii="Arial" w:hAnsi="Arial" w:cs="Arial"/>
          <w:highlight w:val="yellow"/>
          <w:lang w:val="en"/>
        </w:rPr>
        <w:t xml:space="preserve"> ‘Beyond Level 0’</w:t>
      </w:r>
      <w:r w:rsidRPr="00AF1925">
        <w:rPr>
          <w:rFonts w:ascii="Arial" w:hAnsi="Arial" w:cs="Arial"/>
          <w:highlight w:val="yellow"/>
          <w:lang w:val="en"/>
        </w:rPr>
        <w:t xml:space="preserve">, but the </w:t>
      </w:r>
      <w:r w:rsidR="00DC68C9" w:rsidRPr="00AF1925">
        <w:rPr>
          <w:rFonts w:ascii="Arial" w:hAnsi="Arial" w:cs="Arial"/>
          <w:highlight w:val="yellow"/>
          <w:lang w:val="en"/>
        </w:rPr>
        <w:t>Scottish Government</w:t>
      </w:r>
      <w:r w:rsidR="00492F90" w:rsidRPr="00AF1925">
        <w:rPr>
          <w:rFonts w:ascii="Arial" w:hAnsi="Arial" w:cs="Arial"/>
          <w:highlight w:val="yellow"/>
          <w:lang w:val="en"/>
        </w:rPr>
        <w:t xml:space="preserve"> retain the option of putting in place local measures and travel restrictions to manage any future virus outbreaks.  </w:t>
      </w:r>
    </w:p>
    <w:p w14:paraId="065DC502" w14:textId="77777777" w:rsidR="00F033B4" w:rsidRDefault="00DC68C9" w:rsidP="00162824">
      <w:pPr>
        <w:pStyle w:val="NormalWeb"/>
        <w:spacing w:after="240" w:afterAutospacing="0"/>
        <w:jc w:val="both"/>
        <w:rPr>
          <w:rFonts w:ascii="Arial" w:hAnsi="Arial" w:cs="Arial"/>
          <w:lang w:val="en"/>
        </w:rPr>
      </w:pPr>
      <w:r w:rsidRPr="00565673">
        <w:rPr>
          <w:rFonts w:ascii="Arial" w:hAnsi="Arial" w:cs="Arial"/>
          <w:lang w:val="en"/>
        </w:rPr>
        <w:t>Therefore,</w:t>
      </w:r>
      <w:r w:rsidR="00492F90" w:rsidRPr="00565673">
        <w:rPr>
          <w:rFonts w:ascii="Arial" w:hAnsi="Arial" w:cs="Arial"/>
          <w:lang w:val="en"/>
        </w:rPr>
        <w:t xml:space="preserve"> </w:t>
      </w:r>
      <w:r w:rsidR="006630B0" w:rsidRPr="00565673">
        <w:rPr>
          <w:rFonts w:ascii="Arial" w:hAnsi="Arial" w:cs="Arial"/>
          <w:lang w:val="en"/>
        </w:rPr>
        <w:t>protection l</w:t>
      </w:r>
      <w:r w:rsidR="0016526E" w:rsidRPr="00565673">
        <w:rPr>
          <w:rFonts w:ascii="Arial" w:hAnsi="Arial" w:cs="Arial"/>
          <w:lang w:val="en"/>
        </w:rPr>
        <w:t xml:space="preserve">evels guidance </w:t>
      </w:r>
      <w:r w:rsidRPr="00565673">
        <w:rPr>
          <w:rFonts w:ascii="Arial" w:hAnsi="Arial" w:cs="Arial"/>
          <w:lang w:val="en"/>
        </w:rPr>
        <w:t>for sport and physical activity continues to be provided</w:t>
      </w:r>
      <w:r w:rsidR="0016526E" w:rsidRPr="00565673">
        <w:rPr>
          <w:rFonts w:ascii="Arial" w:hAnsi="Arial" w:cs="Arial"/>
          <w:lang w:val="en"/>
        </w:rPr>
        <w:t xml:space="preserve"> within this document </w:t>
      </w:r>
      <w:r w:rsidRPr="00565673">
        <w:rPr>
          <w:rFonts w:ascii="Arial" w:hAnsi="Arial" w:cs="Arial"/>
          <w:lang w:val="en"/>
        </w:rPr>
        <w:t>along</w:t>
      </w:r>
      <w:r w:rsidR="00492F90" w:rsidRPr="00565673">
        <w:rPr>
          <w:rFonts w:ascii="Arial" w:hAnsi="Arial" w:cs="Arial"/>
          <w:lang w:val="en"/>
        </w:rPr>
        <w:t xml:space="preserve"> with additional information for ‘Beyond Level 0’.  A summary of changes relating to </w:t>
      </w:r>
      <w:r w:rsidR="00AF3729" w:rsidRPr="00565673">
        <w:rPr>
          <w:rFonts w:ascii="Arial" w:hAnsi="Arial" w:cs="Arial"/>
          <w:lang w:val="en"/>
        </w:rPr>
        <w:t>‘</w:t>
      </w:r>
      <w:r w:rsidR="00492F90" w:rsidRPr="00565673">
        <w:rPr>
          <w:rFonts w:ascii="Arial" w:hAnsi="Arial" w:cs="Arial"/>
          <w:lang w:val="en"/>
        </w:rPr>
        <w:t>Beyond Level 0</w:t>
      </w:r>
      <w:r w:rsidR="00AF3729" w:rsidRPr="00565673">
        <w:rPr>
          <w:rFonts w:ascii="Arial" w:hAnsi="Arial" w:cs="Arial"/>
          <w:lang w:val="en"/>
        </w:rPr>
        <w:t>’</w:t>
      </w:r>
      <w:r w:rsidR="00492F90" w:rsidRPr="00565673">
        <w:rPr>
          <w:rFonts w:ascii="Arial" w:hAnsi="Arial" w:cs="Arial"/>
          <w:lang w:val="en"/>
        </w:rPr>
        <w:t xml:space="preserve"> is</w:t>
      </w:r>
      <w:r w:rsidRPr="00565673">
        <w:rPr>
          <w:rFonts w:ascii="Arial" w:hAnsi="Arial" w:cs="Arial"/>
          <w:lang w:val="en"/>
        </w:rPr>
        <w:t xml:space="preserve"> </w:t>
      </w:r>
      <w:r w:rsidR="00492F90" w:rsidRPr="00565673">
        <w:rPr>
          <w:rFonts w:ascii="Arial" w:hAnsi="Arial" w:cs="Arial"/>
          <w:lang w:val="en"/>
        </w:rPr>
        <w:t xml:space="preserve">available in </w:t>
      </w:r>
      <w:hyperlink w:anchor="_APPENDIX_1:_‘Beyond" w:history="1">
        <w:r w:rsidR="00224F6C" w:rsidRPr="006B5A8F">
          <w:rPr>
            <w:rStyle w:val="Hyperlink"/>
            <w:rFonts w:ascii="Arial" w:hAnsi="Arial" w:cs="Arial"/>
            <w:lang w:val="en"/>
          </w:rPr>
          <w:t xml:space="preserve">Appendix </w:t>
        </w:r>
        <w:r w:rsidR="006B5A8F" w:rsidRPr="006B5A8F">
          <w:rPr>
            <w:rStyle w:val="Hyperlink"/>
            <w:rFonts w:ascii="Arial" w:hAnsi="Arial" w:cs="Arial"/>
            <w:lang w:val="en"/>
          </w:rPr>
          <w:t>1</w:t>
        </w:r>
      </w:hyperlink>
      <w:r w:rsidR="00581A48" w:rsidRPr="00565673">
        <w:rPr>
          <w:rFonts w:ascii="Arial" w:hAnsi="Arial" w:cs="Arial"/>
          <w:lang w:val="en"/>
        </w:rPr>
        <w:t>.</w:t>
      </w:r>
      <w:r w:rsidR="00581A48">
        <w:rPr>
          <w:rFonts w:ascii="Arial" w:hAnsi="Arial" w:cs="Arial"/>
          <w:lang w:val="en"/>
        </w:rPr>
        <w:t xml:space="preserve">   </w:t>
      </w:r>
      <w:r w:rsidR="005B2B37">
        <w:rPr>
          <w:rFonts w:ascii="Arial" w:hAnsi="Arial" w:cs="Arial"/>
          <w:lang w:val="en"/>
        </w:rPr>
        <w:t xml:space="preserve"> </w:t>
      </w:r>
    </w:p>
    <w:p w14:paraId="565B8AD5" w14:textId="77777777" w:rsidR="00565673" w:rsidRDefault="00565673" w:rsidP="00162824">
      <w:pPr>
        <w:pStyle w:val="NormalWeb"/>
        <w:spacing w:after="240" w:afterAutospacing="0"/>
        <w:jc w:val="both"/>
        <w:rPr>
          <w:rFonts w:ascii="Arial" w:hAnsi="Arial" w:cs="Arial"/>
          <w:color w:val="000000"/>
        </w:rPr>
      </w:pPr>
      <w:r>
        <w:rPr>
          <w:rFonts w:ascii="Arial" w:hAnsi="Arial" w:cs="Arial"/>
          <w:lang w:val="en"/>
        </w:rPr>
        <w:t>If local restrictions are enforced in the future</w:t>
      </w:r>
      <w:r w:rsidR="00641579">
        <w:rPr>
          <w:rFonts w:ascii="Arial" w:hAnsi="Arial" w:cs="Arial"/>
          <w:lang w:val="en"/>
        </w:rPr>
        <w:t>,</w:t>
      </w:r>
      <w:r w:rsidR="006630B0">
        <w:rPr>
          <w:rFonts w:ascii="Arial" w:hAnsi="Arial" w:cs="Arial"/>
          <w:lang w:val="en"/>
        </w:rPr>
        <w:t xml:space="preserve"> o</w:t>
      </w:r>
      <w:r w:rsidR="0070427D">
        <w:rPr>
          <w:rFonts w:ascii="Arial" w:hAnsi="Arial" w:cs="Arial"/>
          <w:lang w:val="en"/>
        </w:rPr>
        <w:t>rganised s</w:t>
      </w:r>
      <w:r w:rsidR="00F76B0C" w:rsidRPr="001162B9">
        <w:rPr>
          <w:rFonts w:ascii="Arial" w:hAnsi="Arial" w:cs="Arial"/>
          <w:lang w:val="en"/>
        </w:rPr>
        <w:t>porting activities can be undertaken</w:t>
      </w:r>
      <w:r w:rsidR="006630B0">
        <w:rPr>
          <w:rFonts w:ascii="Arial" w:hAnsi="Arial" w:cs="Arial"/>
          <w:lang w:val="en"/>
        </w:rPr>
        <w:t xml:space="preserve"> </w:t>
      </w:r>
      <w:r w:rsidR="00F76B0C" w:rsidRPr="001162B9">
        <w:rPr>
          <w:rFonts w:ascii="Arial" w:hAnsi="Arial" w:cs="Arial"/>
          <w:lang w:val="en"/>
        </w:rPr>
        <w:t xml:space="preserve">providing all activity is </w:t>
      </w:r>
      <w:r w:rsidR="00F76B0C" w:rsidRPr="001162B9">
        <w:rPr>
          <w:rFonts w:ascii="Arial" w:hAnsi="Arial" w:cs="Arial"/>
        </w:rPr>
        <w:t xml:space="preserve">consistent with </w:t>
      </w:r>
      <w:r>
        <w:rPr>
          <w:rFonts w:ascii="Arial" w:hAnsi="Arial" w:cs="Arial"/>
        </w:rPr>
        <w:t xml:space="preserve">relevant </w:t>
      </w:r>
      <w:r w:rsidR="00F76B0C" w:rsidRPr="001162B9">
        <w:rPr>
          <w:rFonts w:ascii="Arial" w:hAnsi="Arial" w:cs="Arial"/>
        </w:rPr>
        <w:t xml:space="preserve">Scottish Government guidance on health, physical </w:t>
      </w:r>
      <w:r w:rsidR="00CA2BA2" w:rsidRPr="001162B9">
        <w:rPr>
          <w:rFonts w:ascii="Arial" w:hAnsi="Arial" w:cs="Arial"/>
        </w:rPr>
        <w:t>distancing,</w:t>
      </w:r>
      <w:r w:rsidR="00F76B0C" w:rsidRPr="001162B9">
        <w:rPr>
          <w:rFonts w:ascii="Arial" w:hAnsi="Arial" w:cs="Arial"/>
        </w:rPr>
        <w:t xml:space="preserve"> and hygiene</w:t>
      </w:r>
      <w:r w:rsidR="006630B0">
        <w:rPr>
          <w:rFonts w:ascii="Arial" w:hAnsi="Arial" w:cs="Arial"/>
        </w:rPr>
        <w:t xml:space="preserve">.  </w:t>
      </w:r>
      <w:r>
        <w:rPr>
          <w:rFonts w:ascii="Arial" w:hAnsi="Arial" w:cs="Arial"/>
        </w:rPr>
        <w:t>Operators</w:t>
      </w:r>
      <w:r w:rsidR="00F76B0C" w:rsidRPr="001162B9">
        <w:rPr>
          <w:rFonts w:ascii="Arial" w:hAnsi="Arial" w:cs="Arial"/>
        </w:rPr>
        <w:t xml:space="preserve"> will also need to make sure that you</w:t>
      </w:r>
      <w:r w:rsidR="00732436" w:rsidRPr="001162B9">
        <w:rPr>
          <w:rFonts w:ascii="Arial" w:hAnsi="Arial" w:cs="Arial"/>
        </w:rPr>
        <w:t xml:space="preserve">r club, </w:t>
      </w:r>
      <w:r w:rsidR="00C70BC8" w:rsidRPr="001162B9">
        <w:rPr>
          <w:rFonts w:ascii="Arial" w:hAnsi="Arial" w:cs="Arial"/>
        </w:rPr>
        <w:t>facility,</w:t>
      </w:r>
      <w:r w:rsidR="00F76B0C" w:rsidRPr="001162B9">
        <w:rPr>
          <w:rFonts w:ascii="Arial" w:hAnsi="Arial" w:cs="Arial"/>
        </w:rPr>
        <w:t xml:space="preserve"> </w:t>
      </w:r>
      <w:r w:rsidR="00732436" w:rsidRPr="001162B9">
        <w:rPr>
          <w:rFonts w:ascii="Arial" w:hAnsi="Arial" w:cs="Arial"/>
        </w:rPr>
        <w:t>and participants</w:t>
      </w:r>
      <w:r w:rsidR="006E2CC9" w:rsidRPr="001162B9">
        <w:rPr>
          <w:rFonts w:ascii="Arial" w:hAnsi="Arial" w:cs="Arial"/>
        </w:rPr>
        <w:t xml:space="preserve"> </w:t>
      </w:r>
      <w:r w:rsidR="00BA2188" w:rsidRPr="001162B9">
        <w:rPr>
          <w:rFonts w:ascii="Arial" w:hAnsi="Arial" w:cs="Arial"/>
        </w:rPr>
        <w:t xml:space="preserve">are made aware </w:t>
      </w:r>
      <w:r w:rsidR="006630B0">
        <w:rPr>
          <w:rFonts w:ascii="Arial" w:hAnsi="Arial" w:cs="Arial"/>
        </w:rPr>
        <w:t xml:space="preserve">of, </w:t>
      </w:r>
      <w:r w:rsidR="00BA2188" w:rsidRPr="001162B9">
        <w:rPr>
          <w:rFonts w:ascii="Arial" w:hAnsi="Arial" w:cs="Arial"/>
        </w:rPr>
        <w:t>and can</w:t>
      </w:r>
      <w:r w:rsidR="00F76B0C" w:rsidRPr="001162B9">
        <w:rPr>
          <w:rFonts w:ascii="Arial" w:hAnsi="Arial" w:cs="Arial"/>
        </w:rPr>
        <w:t xml:space="preserve"> adapt to</w:t>
      </w:r>
      <w:r w:rsidR="006630B0">
        <w:rPr>
          <w:rFonts w:ascii="Arial" w:hAnsi="Arial" w:cs="Arial"/>
        </w:rPr>
        <w:t>,</w:t>
      </w:r>
      <w:r w:rsidR="00F76B0C" w:rsidRPr="001162B9">
        <w:rPr>
          <w:rFonts w:ascii="Arial" w:hAnsi="Arial" w:cs="Arial"/>
        </w:rPr>
        <w:t xml:space="preserve"> changes in guidance at short notice</w:t>
      </w:r>
      <w:r w:rsidR="00C859B8" w:rsidRPr="001162B9">
        <w:rPr>
          <w:rFonts w:ascii="Arial" w:hAnsi="Arial" w:cs="Arial"/>
        </w:rPr>
        <w:t xml:space="preserve">. </w:t>
      </w:r>
      <w:r w:rsidR="006630B0">
        <w:rPr>
          <w:rFonts w:ascii="Arial" w:hAnsi="Arial" w:cs="Arial"/>
        </w:rPr>
        <w:t xml:space="preserve"> </w:t>
      </w:r>
      <w:r w:rsidR="00E32FE1">
        <w:rPr>
          <w:rFonts w:ascii="Arial" w:hAnsi="Arial" w:cs="Arial"/>
        </w:rPr>
        <w:t>This is particularly important where changes to travel</w:t>
      </w:r>
      <w:r w:rsidR="006630B0">
        <w:rPr>
          <w:rFonts w:ascii="Arial" w:hAnsi="Arial" w:cs="Arial"/>
        </w:rPr>
        <w:t xml:space="preserve">, </w:t>
      </w:r>
      <w:r w:rsidR="00E32FE1">
        <w:rPr>
          <w:rFonts w:ascii="Arial" w:hAnsi="Arial" w:cs="Arial"/>
        </w:rPr>
        <w:t xml:space="preserve">physical distancing </w:t>
      </w:r>
      <w:r w:rsidR="006630B0">
        <w:rPr>
          <w:rFonts w:ascii="Arial" w:hAnsi="Arial" w:cs="Arial"/>
        </w:rPr>
        <w:t xml:space="preserve">or local area protection </w:t>
      </w:r>
      <w:r w:rsidR="00E32FE1">
        <w:rPr>
          <w:rFonts w:ascii="Arial" w:hAnsi="Arial" w:cs="Arial"/>
        </w:rPr>
        <w:t xml:space="preserve">restrictions are </w:t>
      </w:r>
      <w:r>
        <w:rPr>
          <w:rFonts w:ascii="Arial" w:hAnsi="Arial" w:cs="Arial"/>
        </w:rPr>
        <w:t>implemented</w:t>
      </w:r>
      <w:r w:rsidR="00E32FE1">
        <w:rPr>
          <w:rFonts w:ascii="Arial" w:hAnsi="Arial" w:cs="Arial"/>
        </w:rPr>
        <w:t xml:space="preserve"> by Scottish Government at short notice. </w:t>
      </w:r>
      <w:r w:rsidR="00C859B8" w:rsidRPr="001162B9">
        <w:rPr>
          <w:rFonts w:ascii="Arial" w:hAnsi="Arial" w:cs="Arial"/>
        </w:rPr>
        <w:t>Information on Scottish Government</w:t>
      </w:r>
      <w:r w:rsidR="00DB41E5">
        <w:rPr>
          <w:rFonts w:ascii="Arial" w:hAnsi="Arial" w:cs="Arial"/>
        </w:rPr>
        <w:t>’</w:t>
      </w:r>
      <w:r w:rsidR="00C859B8" w:rsidRPr="001162B9">
        <w:rPr>
          <w:rFonts w:ascii="Arial" w:hAnsi="Arial" w:cs="Arial"/>
        </w:rPr>
        <w:t xml:space="preserve">s approach to managing </w:t>
      </w:r>
      <w:r w:rsidR="006C691C">
        <w:rPr>
          <w:rFonts w:ascii="Arial" w:hAnsi="Arial" w:cs="Arial"/>
        </w:rPr>
        <w:t>COVID</w:t>
      </w:r>
      <w:r w:rsidR="00C859B8" w:rsidRPr="001162B9">
        <w:rPr>
          <w:rFonts w:ascii="Arial" w:hAnsi="Arial" w:cs="Arial"/>
        </w:rPr>
        <w:t xml:space="preserve">-19 is available at </w:t>
      </w:r>
      <w:hyperlink r:id="rId13" w:history="1">
        <w:r w:rsidR="00717D79" w:rsidRPr="001162B9">
          <w:rPr>
            <w:rStyle w:val="Hyperlink"/>
            <w:rFonts w:ascii="Arial" w:hAnsi="Arial" w:cs="Arial"/>
          </w:rPr>
          <w:t>Scottish Government: Coronavirus in Scotland</w:t>
        </w:r>
      </w:hyperlink>
      <w:r w:rsidR="00C859B8" w:rsidRPr="001162B9">
        <w:rPr>
          <w:rFonts w:ascii="Arial" w:hAnsi="Arial" w:cs="Arial"/>
          <w:color w:val="000000"/>
        </w:rPr>
        <w:t>.</w:t>
      </w:r>
    </w:p>
    <w:p w14:paraId="10E9F48F" w14:textId="77777777" w:rsidR="00C859B8" w:rsidRPr="001162B9" w:rsidRDefault="00565673" w:rsidP="00162824">
      <w:pPr>
        <w:pStyle w:val="NormalWeb"/>
        <w:spacing w:after="240" w:afterAutospacing="0"/>
        <w:jc w:val="both"/>
        <w:rPr>
          <w:rFonts w:ascii="Arial" w:hAnsi="Arial" w:cs="Arial"/>
        </w:rPr>
      </w:pPr>
      <w:r w:rsidRPr="00AF1925">
        <w:rPr>
          <w:rFonts w:ascii="Arial" w:hAnsi="Arial" w:cs="Arial"/>
          <w:color w:val="000000"/>
          <w:highlight w:val="yellow"/>
        </w:rPr>
        <w:t>People who are symptomatic</w:t>
      </w:r>
      <w:r w:rsidR="00AB3F40" w:rsidRPr="00AF1925">
        <w:rPr>
          <w:rFonts w:ascii="Arial" w:hAnsi="Arial" w:cs="Arial"/>
          <w:color w:val="000000"/>
          <w:highlight w:val="yellow"/>
        </w:rPr>
        <w:t xml:space="preserve"> or identified as close contacts </w:t>
      </w:r>
      <w:r w:rsidR="00E45849" w:rsidRPr="00AF1925">
        <w:rPr>
          <w:rFonts w:ascii="Arial" w:hAnsi="Arial" w:cs="Arial"/>
          <w:color w:val="000000"/>
          <w:highlight w:val="yellow"/>
        </w:rPr>
        <w:t>should follow Scottish Government and NHS guidance on self-isolation</w:t>
      </w:r>
      <w:r w:rsidR="00713F09" w:rsidRPr="00AF1925">
        <w:rPr>
          <w:rFonts w:ascii="Arial" w:hAnsi="Arial" w:cs="Arial"/>
          <w:color w:val="000000"/>
          <w:highlight w:val="yellow"/>
        </w:rPr>
        <w:t xml:space="preserve"> available at </w:t>
      </w:r>
      <w:hyperlink r:id="rId14" w:history="1">
        <w:r w:rsidR="00713F09" w:rsidRPr="00AF1925">
          <w:rPr>
            <w:rStyle w:val="Hyperlink"/>
            <w:rFonts w:ascii="Arial" w:hAnsi="Arial" w:cs="Arial"/>
            <w:highlight w:val="yellow"/>
          </w:rPr>
          <w:t>Scottish Government: Test &amp; Protect</w:t>
        </w:r>
      </w:hyperlink>
      <w:r w:rsidR="00713F09" w:rsidRPr="00AF1925">
        <w:rPr>
          <w:rFonts w:ascii="Arial" w:hAnsi="Arial" w:cs="Arial"/>
          <w:color w:val="000000"/>
          <w:highlight w:val="yellow"/>
        </w:rPr>
        <w:t xml:space="preserve"> </w:t>
      </w:r>
      <w:r w:rsidRPr="00AF1925">
        <w:rPr>
          <w:rFonts w:ascii="Arial" w:hAnsi="Arial" w:cs="Arial"/>
          <w:color w:val="000000"/>
          <w:highlight w:val="yellow"/>
        </w:rPr>
        <w:t xml:space="preserve">. </w:t>
      </w:r>
      <w:r w:rsidR="008162D4" w:rsidRPr="00AF1925">
        <w:rPr>
          <w:rFonts w:ascii="Arial" w:hAnsi="Arial" w:cs="Arial"/>
          <w:color w:val="000000"/>
          <w:highlight w:val="yellow"/>
        </w:rPr>
        <w:t>No one who is self-isolating should attend a sports facility or activity.</w:t>
      </w:r>
      <w:r w:rsidR="00BA2188" w:rsidRPr="001162B9">
        <w:rPr>
          <w:rFonts w:ascii="Arial" w:hAnsi="Arial" w:cs="Arial"/>
          <w:color w:val="000000"/>
        </w:rPr>
        <w:t xml:space="preserve">   </w:t>
      </w:r>
    </w:p>
    <w:p w14:paraId="7A57C9FE" w14:textId="77777777" w:rsidR="00B8277B" w:rsidRDefault="00B8277B" w:rsidP="00C86964">
      <w:pPr>
        <w:spacing w:after="240"/>
        <w:jc w:val="both"/>
        <w:rPr>
          <w:rFonts w:cs="Arial"/>
          <w:szCs w:val="24"/>
          <w:lang w:eastAsia="en-GB"/>
        </w:rPr>
      </w:pPr>
      <w:r>
        <w:rPr>
          <w:rFonts w:cs="Arial"/>
          <w:szCs w:val="24"/>
          <w:lang w:eastAsia="en-GB"/>
        </w:rPr>
        <w:t xml:space="preserve">To manage a safe </w:t>
      </w:r>
      <w:r w:rsidR="00521F51">
        <w:rPr>
          <w:rFonts w:cs="Arial"/>
          <w:szCs w:val="24"/>
          <w:lang w:eastAsia="en-GB"/>
        </w:rPr>
        <w:t xml:space="preserve">return to </w:t>
      </w:r>
      <w:r w:rsidR="00C73B68">
        <w:rPr>
          <w:rFonts w:cs="Arial"/>
          <w:szCs w:val="24"/>
          <w:lang w:eastAsia="en-GB"/>
        </w:rPr>
        <w:t xml:space="preserve">organised </w:t>
      </w:r>
      <w:r>
        <w:rPr>
          <w:rFonts w:cs="Arial"/>
          <w:szCs w:val="24"/>
          <w:lang w:eastAsia="en-GB"/>
        </w:rPr>
        <w:t xml:space="preserve">sport and </w:t>
      </w:r>
      <w:r w:rsidR="00C73B68">
        <w:rPr>
          <w:rFonts w:cs="Arial"/>
          <w:szCs w:val="24"/>
          <w:lang w:eastAsia="en-GB"/>
        </w:rPr>
        <w:t>physical</w:t>
      </w:r>
      <w:r>
        <w:rPr>
          <w:rFonts w:cs="Arial"/>
          <w:szCs w:val="24"/>
          <w:lang w:eastAsia="en-GB"/>
        </w:rPr>
        <w:t xml:space="preserve"> activit</w:t>
      </w:r>
      <w:r w:rsidR="00DC68C9">
        <w:rPr>
          <w:rFonts w:cs="Arial"/>
          <w:szCs w:val="24"/>
          <w:lang w:eastAsia="en-GB"/>
        </w:rPr>
        <w:t>y</w:t>
      </w:r>
      <w:r>
        <w:rPr>
          <w:rFonts w:cs="Arial"/>
          <w:szCs w:val="24"/>
          <w:lang w:eastAsia="en-GB"/>
        </w:rPr>
        <w:t xml:space="preserve"> all clubs, facility operators and deliverers </w:t>
      </w:r>
      <w:r w:rsidR="00C73B68">
        <w:rPr>
          <w:rFonts w:cs="Arial"/>
          <w:szCs w:val="24"/>
          <w:lang w:eastAsia="en-GB"/>
        </w:rPr>
        <w:t xml:space="preserve">(referred to as ‘operators’) </w:t>
      </w:r>
      <w:r w:rsidR="00BF41F0">
        <w:rPr>
          <w:rFonts w:cs="Arial"/>
          <w:szCs w:val="24"/>
          <w:lang w:eastAsia="en-GB"/>
        </w:rPr>
        <w:t xml:space="preserve">should </w:t>
      </w:r>
      <w:r w:rsidR="008162D4">
        <w:rPr>
          <w:rFonts w:cs="Arial"/>
          <w:szCs w:val="24"/>
          <w:lang w:eastAsia="en-GB"/>
        </w:rPr>
        <w:t xml:space="preserve">continue to </w:t>
      </w:r>
      <w:r w:rsidR="006630B0">
        <w:rPr>
          <w:rFonts w:cs="Arial"/>
          <w:szCs w:val="24"/>
          <w:lang w:eastAsia="en-GB"/>
        </w:rPr>
        <w:t>have</w:t>
      </w:r>
      <w:r>
        <w:rPr>
          <w:rFonts w:cs="Arial"/>
          <w:szCs w:val="24"/>
          <w:lang w:eastAsia="en-GB"/>
        </w:rPr>
        <w:t xml:space="preserve"> in place Test &amp; Protect procedures to help break chains of transmission of Coronavirus (COVID-19).  Further information is available at</w:t>
      </w:r>
      <w:r w:rsidRPr="007A4D9D">
        <w:t xml:space="preserve"> </w:t>
      </w:r>
      <w:hyperlink r:id="rId15" w:history="1">
        <w:r>
          <w:rPr>
            <w:rStyle w:val="Hyperlink"/>
            <w:rFonts w:cs="Arial"/>
            <w:szCs w:val="24"/>
            <w:lang w:eastAsia="en-GB"/>
          </w:rPr>
          <w:t>Scottish Government: Test &amp; Protect</w:t>
        </w:r>
      </w:hyperlink>
      <w:r>
        <w:rPr>
          <w:rFonts w:cs="Arial"/>
          <w:szCs w:val="24"/>
          <w:lang w:eastAsia="en-GB"/>
        </w:rPr>
        <w:t>.</w:t>
      </w:r>
    </w:p>
    <w:p w14:paraId="14ED1062" w14:textId="77777777" w:rsidR="0014726F" w:rsidRPr="000116A0" w:rsidRDefault="00363D30" w:rsidP="00240D1A">
      <w:pPr>
        <w:pStyle w:val="Default"/>
        <w:spacing w:after="240"/>
        <w:jc w:val="both"/>
        <w:rPr>
          <w:rFonts w:ascii="Arial" w:hAnsi="Arial" w:cs="Arial"/>
          <w:color w:val="auto"/>
        </w:rPr>
        <w:sectPr w:rsidR="0014726F" w:rsidRPr="000116A0" w:rsidSect="004B6D47">
          <w:headerReference w:type="default" r:id="rId16"/>
          <w:footerReference w:type="default" r:id="rId17"/>
          <w:pgSz w:w="11906" w:h="16838"/>
          <w:pgMar w:top="1440" w:right="1416" w:bottom="1304" w:left="1560" w:header="709" w:footer="454" w:gutter="0"/>
          <w:cols w:space="708"/>
          <w:docGrid w:linePitch="360"/>
        </w:sectPr>
      </w:pPr>
      <w:r w:rsidRPr="0070427D">
        <w:rPr>
          <w:rFonts w:ascii="Arial" w:hAnsi="Arial" w:cs="Arial"/>
          <w:color w:val="auto"/>
        </w:rPr>
        <w:t>SGBs, clubs and participants should</w:t>
      </w:r>
      <w:r w:rsidR="006630B0">
        <w:rPr>
          <w:rFonts w:ascii="Arial" w:hAnsi="Arial" w:cs="Arial"/>
          <w:color w:val="auto"/>
        </w:rPr>
        <w:t xml:space="preserve">, where </w:t>
      </w:r>
      <w:r w:rsidR="007C7E07">
        <w:rPr>
          <w:rFonts w:ascii="Arial" w:hAnsi="Arial" w:cs="Arial"/>
          <w:color w:val="auto"/>
        </w:rPr>
        <w:t>applicable</w:t>
      </w:r>
      <w:r w:rsidR="006630B0">
        <w:rPr>
          <w:rFonts w:ascii="Arial" w:hAnsi="Arial" w:cs="Arial"/>
          <w:color w:val="auto"/>
        </w:rPr>
        <w:t>,</w:t>
      </w:r>
      <w:r w:rsidRPr="0070427D">
        <w:rPr>
          <w:rFonts w:ascii="Arial" w:hAnsi="Arial" w:cs="Arial"/>
          <w:color w:val="auto"/>
        </w:rPr>
        <w:t xml:space="preserve"> be aware </w:t>
      </w:r>
      <w:r w:rsidR="00BF2E7F">
        <w:rPr>
          <w:rFonts w:ascii="Arial" w:hAnsi="Arial" w:cs="Arial"/>
          <w:color w:val="auto"/>
        </w:rPr>
        <w:t xml:space="preserve">of </w:t>
      </w:r>
      <w:r w:rsidR="008162D4">
        <w:rPr>
          <w:rFonts w:ascii="Arial" w:hAnsi="Arial" w:cs="Arial"/>
          <w:color w:val="auto"/>
        </w:rPr>
        <w:t>any</w:t>
      </w:r>
      <w:r w:rsidR="00BF2E7F">
        <w:rPr>
          <w:rFonts w:ascii="Arial" w:hAnsi="Arial" w:cs="Arial"/>
          <w:color w:val="auto"/>
        </w:rPr>
        <w:t xml:space="preserve"> local area</w:t>
      </w:r>
      <w:r w:rsidR="008162D4">
        <w:rPr>
          <w:rFonts w:ascii="Arial" w:hAnsi="Arial" w:cs="Arial"/>
          <w:color w:val="auto"/>
        </w:rPr>
        <w:t xml:space="preserve"> </w:t>
      </w:r>
      <w:r w:rsidR="00341BF4">
        <w:rPr>
          <w:rFonts w:ascii="Arial" w:hAnsi="Arial" w:cs="Arial"/>
          <w:color w:val="auto"/>
        </w:rPr>
        <w:t xml:space="preserve">restrictions </w:t>
      </w:r>
      <w:r w:rsidR="00BF2E7F">
        <w:rPr>
          <w:rFonts w:ascii="Arial" w:hAnsi="Arial" w:cs="Arial"/>
          <w:color w:val="auto"/>
        </w:rPr>
        <w:t>which may be in</w:t>
      </w:r>
      <w:r w:rsidR="00341BF4">
        <w:rPr>
          <w:rFonts w:ascii="Arial" w:hAnsi="Arial" w:cs="Arial"/>
          <w:color w:val="auto"/>
        </w:rPr>
        <w:t xml:space="preserve"> place and should </w:t>
      </w:r>
      <w:r w:rsidR="00BF2E7F">
        <w:rPr>
          <w:rFonts w:ascii="Arial" w:hAnsi="Arial" w:cs="Arial"/>
          <w:color w:val="auto"/>
        </w:rPr>
        <w:t>consider this</w:t>
      </w:r>
      <w:r w:rsidR="00341BF4">
        <w:rPr>
          <w:rFonts w:ascii="Arial" w:hAnsi="Arial" w:cs="Arial"/>
          <w:color w:val="auto"/>
        </w:rPr>
        <w:t xml:space="preserve"> as part of risk assessment planning.</w:t>
      </w:r>
      <w:r w:rsidR="004C1A2B">
        <w:rPr>
          <w:rFonts w:ascii="Arial" w:hAnsi="Arial" w:cs="Arial"/>
          <w:color w:val="auto"/>
        </w:rPr>
        <w:t xml:space="preserve">  </w:t>
      </w:r>
      <w:r w:rsidR="008162D4">
        <w:rPr>
          <w:rFonts w:ascii="Arial" w:hAnsi="Arial" w:cs="Arial"/>
          <w:color w:val="auto"/>
        </w:rPr>
        <w:t xml:space="preserve">In the event of the reintroduction of local restrictions or Levels, </w:t>
      </w:r>
      <w:r w:rsidR="004615F6">
        <w:rPr>
          <w:rFonts w:ascii="Arial" w:hAnsi="Arial" w:cs="Arial"/>
          <w:color w:val="auto"/>
        </w:rPr>
        <w:t>gu</w:t>
      </w:r>
      <w:r w:rsidR="004C1A2B">
        <w:rPr>
          <w:rFonts w:ascii="Arial" w:hAnsi="Arial" w:cs="Arial"/>
          <w:color w:val="auto"/>
        </w:rPr>
        <w:t xml:space="preserve">idance </w:t>
      </w:r>
      <w:r w:rsidR="004615F6">
        <w:rPr>
          <w:rFonts w:ascii="Arial" w:hAnsi="Arial" w:cs="Arial"/>
          <w:color w:val="auto"/>
        </w:rPr>
        <w:t xml:space="preserve">for sporting activity which </w:t>
      </w:r>
      <w:r w:rsidR="004C1A2B">
        <w:rPr>
          <w:rFonts w:ascii="Arial" w:hAnsi="Arial" w:cs="Arial"/>
          <w:color w:val="auto"/>
        </w:rPr>
        <w:t xml:space="preserve">should be followed is </w:t>
      </w:r>
      <w:r w:rsidR="00535C25">
        <w:rPr>
          <w:rFonts w:ascii="Arial" w:hAnsi="Arial" w:cs="Arial"/>
          <w:color w:val="auto"/>
        </w:rPr>
        <w:t xml:space="preserve">set out in </w:t>
      </w:r>
      <w:hyperlink w:anchor="_Table_A:_" w:history="1">
        <w:r w:rsidR="00535C25" w:rsidRPr="00A37D08">
          <w:rPr>
            <w:rStyle w:val="Hyperlink"/>
            <w:rFonts w:ascii="Arial" w:hAnsi="Arial" w:cs="Arial"/>
          </w:rPr>
          <w:t xml:space="preserve">Table </w:t>
        </w:r>
        <w:r w:rsidR="001A52C3" w:rsidRPr="00A37D08">
          <w:rPr>
            <w:rStyle w:val="Hyperlink"/>
            <w:rFonts w:ascii="Arial" w:hAnsi="Arial" w:cs="Arial"/>
          </w:rPr>
          <w:t>A</w:t>
        </w:r>
      </w:hyperlink>
      <w:r w:rsidR="00047D28">
        <w:rPr>
          <w:rFonts w:ascii="Arial" w:hAnsi="Arial" w:cs="Arial"/>
          <w:color w:val="auto"/>
        </w:rPr>
        <w:t xml:space="preserve"> below.  </w:t>
      </w:r>
      <w:r w:rsidR="008162D4">
        <w:rPr>
          <w:rFonts w:ascii="Arial" w:hAnsi="Arial" w:cs="Arial"/>
          <w:color w:val="auto"/>
        </w:rPr>
        <w:t>Please note this may be subject to change.</w:t>
      </w:r>
    </w:p>
    <w:tbl>
      <w:tblPr>
        <w:tblStyle w:val="TableGrid"/>
        <w:tblpPr w:leftFromText="180" w:rightFromText="180" w:horzAnchor="margin" w:tblpX="-426" w:tblpY="-1072"/>
        <w:tblW w:w="15593" w:type="dxa"/>
        <w:tblLayout w:type="fixed"/>
        <w:tblLook w:val="04A0" w:firstRow="1" w:lastRow="0" w:firstColumn="1" w:lastColumn="0" w:noHBand="0" w:noVBand="1"/>
      </w:tblPr>
      <w:tblGrid>
        <w:gridCol w:w="1546"/>
        <w:gridCol w:w="282"/>
        <w:gridCol w:w="139"/>
        <w:gridCol w:w="999"/>
        <w:gridCol w:w="294"/>
        <w:gridCol w:w="697"/>
        <w:gridCol w:w="861"/>
        <w:gridCol w:w="1561"/>
        <w:gridCol w:w="566"/>
        <w:gridCol w:w="2126"/>
        <w:gridCol w:w="1986"/>
        <w:gridCol w:w="1417"/>
        <w:gridCol w:w="567"/>
        <w:gridCol w:w="2552"/>
      </w:tblGrid>
      <w:tr w:rsidR="00C324BB" w14:paraId="71251315" w14:textId="77777777" w:rsidTr="00DF3401">
        <w:trPr>
          <w:gridAfter w:val="8"/>
          <w:wAfter w:w="11636" w:type="dxa"/>
          <w:trHeight w:val="1134"/>
        </w:trPr>
        <w:tc>
          <w:tcPr>
            <w:tcW w:w="1967" w:type="dxa"/>
            <w:gridSpan w:val="3"/>
            <w:tcBorders>
              <w:top w:val="nil"/>
              <w:left w:val="nil"/>
              <w:bottom w:val="nil"/>
              <w:right w:val="nil"/>
            </w:tcBorders>
          </w:tcPr>
          <w:p w14:paraId="659A43DC" w14:textId="77777777" w:rsidR="000924BE" w:rsidRDefault="000924BE" w:rsidP="000513D1">
            <w:pPr>
              <w:pStyle w:val="Heading1"/>
              <w:spacing w:before="0" w:after="360"/>
              <w:outlineLvl w:val="0"/>
              <w:rPr>
                <w:rFonts w:ascii="Arial" w:hAnsi="Arial" w:cs="Arial"/>
                <w:b/>
                <w:noProof/>
                <w:sz w:val="24"/>
                <w:szCs w:val="24"/>
              </w:rPr>
            </w:pPr>
            <w:bookmarkStart w:id="2" w:name="_Table_A:_"/>
            <w:bookmarkEnd w:id="2"/>
          </w:p>
        </w:tc>
        <w:tc>
          <w:tcPr>
            <w:tcW w:w="1990" w:type="dxa"/>
            <w:gridSpan w:val="3"/>
            <w:tcBorders>
              <w:top w:val="nil"/>
              <w:left w:val="nil"/>
              <w:bottom w:val="nil"/>
              <w:right w:val="nil"/>
            </w:tcBorders>
          </w:tcPr>
          <w:p w14:paraId="6A2A3AF7" w14:textId="77777777" w:rsidR="000924BE" w:rsidRDefault="000924BE" w:rsidP="000513D1">
            <w:pPr>
              <w:pStyle w:val="Heading1"/>
              <w:spacing w:before="0" w:after="360"/>
              <w:outlineLvl w:val="0"/>
              <w:rPr>
                <w:rFonts w:ascii="Arial" w:hAnsi="Arial" w:cs="Arial"/>
                <w:b/>
                <w:noProof/>
                <w:sz w:val="24"/>
                <w:szCs w:val="24"/>
              </w:rPr>
            </w:pPr>
          </w:p>
        </w:tc>
        <w:bookmarkStart w:id="3" w:name="_Hlk56589382"/>
      </w:tr>
      <w:tr w:rsidR="000513D1" w14:paraId="3B2A580D" w14:textId="77777777" w:rsidTr="001536DE">
        <w:tc>
          <w:tcPr>
            <w:tcW w:w="2966" w:type="dxa"/>
            <w:gridSpan w:val="4"/>
            <w:tcBorders>
              <w:top w:val="nil"/>
              <w:left w:val="nil"/>
              <w:bottom w:val="nil"/>
            </w:tcBorders>
          </w:tcPr>
          <w:p w14:paraId="365A0869" w14:textId="77777777" w:rsidR="000924BE" w:rsidRPr="00F17869" w:rsidRDefault="00F17869" w:rsidP="00F17869">
            <w:pPr>
              <w:pStyle w:val="Heading1"/>
              <w:spacing w:before="100" w:beforeAutospacing="1" w:after="240"/>
              <w:outlineLvl w:val="0"/>
              <w:rPr>
                <w:b/>
                <w:bCs/>
              </w:rPr>
            </w:pPr>
            <w:bookmarkStart w:id="4" w:name="_TABLE_A"/>
            <w:bookmarkStart w:id="5" w:name="_Toc82771842"/>
            <w:bookmarkStart w:id="6" w:name="_Hlk67639555"/>
            <w:bookmarkStart w:id="7" w:name="_Hlk67639579"/>
            <w:bookmarkEnd w:id="4"/>
            <w:r w:rsidRPr="00F17869">
              <w:rPr>
                <w:b/>
                <w:bCs/>
              </w:rPr>
              <w:t>TABLE A</w:t>
            </w:r>
            <w:bookmarkEnd w:id="5"/>
          </w:p>
        </w:tc>
        <w:tc>
          <w:tcPr>
            <w:tcW w:w="1852" w:type="dxa"/>
            <w:gridSpan w:val="3"/>
            <w:shd w:val="clear" w:color="auto" w:fill="FFFF00"/>
            <w:vAlign w:val="center"/>
          </w:tcPr>
          <w:p w14:paraId="370180AF" w14:textId="77777777" w:rsidR="00A751D9" w:rsidRPr="001536DE" w:rsidRDefault="00666D92" w:rsidP="00A751D9">
            <w:pPr>
              <w:jc w:val="center"/>
              <w:rPr>
                <w:noProof/>
                <w:szCs w:val="24"/>
              </w:rPr>
            </w:pPr>
            <w:r w:rsidRPr="001536DE">
              <w:rPr>
                <w:noProof/>
                <w:szCs w:val="24"/>
              </w:rPr>
              <w:t xml:space="preserve">Beyond </w:t>
            </w:r>
          </w:p>
          <w:p w14:paraId="4FB27990" w14:textId="77777777" w:rsidR="000924BE" w:rsidRPr="00666D92" w:rsidRDefault="00666D92" w:rsidP="00A751D9">
            <w:pPr>
              <w:jc w:val="center"/>
              <w:rPr>
                <w:noProof/>
                <w:color w:val="FFFFFF" w:themeColor="background1"/>
                <w:szCs w:val="24"/>
              </w:rPr>
            </w:pPr>
            <w:r w:rsidRPr="001536DE">
              <w:rPr>
                <w:noProof/>
                <w:szCs w:val="24"/>
              </w:rPr>
              <w:t>Level 0</w:t>
            </w:r>
          </w:p>
        </w:tc>
        <w:tc>
          <w:tcPr>
            <w:tcW w:w="2127" w:type="dxa"/>
            <w:gridSpan w:val="2"/>
            <w:shd w:val="clear" w:color="auto" w:fill="00B050"/>
            <w:vAlign w:val="center"/>
          </w:tcPr>
          <w:p w14:paraId="0CEE67CD" w14:textId="77777777" w:rsidR="000924BE" w:rsidRPr="00666D92" w:rsidRDefault="000924BE" w:rsidP="000513D1">
            <w:pPr>
              <w:jc w:val="center"/>
              <w:rPr>
                <w:noProof/>
                <w:color w:val="FFFFFF" w:themeColor="background1"/>
                <w:szCs w:val="24"/>
              </w:rPr>
            </w:pPr>
            <w:r w:rsidRPr="00666D92">
              <w:rPr>
                <w:noProof/>
                <w:color w:val="FFFFFF" w:themeColor="background1"/>
                <w:szCs w:val="24"/>
              </w:rPr>
              <w:t>Level 0</w:t>
            </w:r>
          </w:p>
        </w:tc>
        <w:tc>
          <w:tcPr>
            <w:tcW w:w="2126" w:type="dxa"/>
            <w:shd w:val="clear" w:color="auto" w:fill="0070C0"/>
            <w:vAlign w:val="center"/>
          </w:tcPr>
          <w:p w14:paraId="3110D8D3" w14:textId="77777777" w:rsidR="000924BE" w:rsidRPr="00666D92" w:rsidRDefault="000924BE" w:rsidP="000513D1">
            <w:pPr>
              <w:jc w:val="center"/>
              <w:rPr>
                <w:noProof/>
                <w:color w:val="FFFFFF" w:themeColor="background1"/>
                <w:szCs w:val="24"/>
              </w:rPr>
            </w:pPr>
            <w:r w:rsidRPr="00666D92">
              <w:rPr>
                <w:noProof/>
                <w:color w:val="FFFFFF" w:themeColor="background1"/>
                <w:szCs w:val="24"/>
              </w:rPr>
              <w:t>Level 1</w:t>
            </w:r>
          </w:p>
        </w:tc>
        <w:tc>
          <w:tcPr>
            <w:tcW w:w="1986" w:type="dxa"/>
            <w:shd w:val="clear" w:color="auto" w:fill="002060"/>
            <w:vAlign w:val="center"/>
          </w:tcPr>
          <w:p w14:paraId="6E5AD6B7" w14:textId="77777777" w:rsidR="000924BE" w:rsidRPr="00666D92" w:rsidRDefault="000924BE" w:rsidP="000513D1">
            <w:pPr>
              <w:jc w:val="center"/>
              <w:rPr>
                <w:noProof/>
                <w:color w:val="FFFFFF" w:themeColor="background1"/>
                <w:szCs w:val="24"/>
              </w:rPr>
            </w:pPr>
            <w:r w:rsidRPr="00666D92">
              <w:rPr>
                <w:noProof/>
                <w:color w:val="FFFFFF" w:themeColor="background1"/>
                <w:szCs w:val="24"/>
              </w:rPr>
              <w:t>Level 2</w:t>
            </w:r>
          </w:p>
        </w:tc>
        <w:tc>
          <w:tcPr>
            <w:tcW w:w="1984" w:type="dxa"/>
            <w:gridSpan w:val="2"/>
            <w:shd w:val="clear" w:color="auto" w:fill="7030A0"/>
            <w:vAlign w:val="center"/>
          </w:tcPr>
          <w:p w14:paraId="2DEC0FEF" w14:textId="77777777" w:rsidR="000924BE" w:rsidRPr="00666D92" w:rsidRDefault="000924BE" w:rsidP="000513D1">
            <w:pPr>
              <w:jc w:val="center"/>
              <w:rPr>
                <w:noProof/>
                <w:color w:val="FFFFFF" w:themeColor="background1"/>
                <w:szCs w:val="24"/>
              </w:rPr>
            </w:pPr>
            <w:r w:rsidRPr="00666D92">
              <w:rPr>
                <w:noProof/>
                <w:color w:val="FFFFFF" w:themeColor="background1"/>
                <w:szCs w:val="24"/>
              </w:rPr>
              <w:t>Level 3</w:t>
            </w:r>
          </w:p>
        </w:tc>
        <w:tc>
          <w:tcPr>
            <w:tcW w:w="2552" w:type="dxa"/>
            <w:shd w:val="clear" w:color="auto" w:fill="CA4306"/>
            <w:vAlign w:val="center"/>
          </w:tcPr>
          <w:p w14:paraId="542C1B90" w14:textId="77777777" w:rsidR="000924BE" w:rsidRPr="00666D92" w:rsidRDefault="000924BE" w:rsidP="000513D1">
            <w:pPr>
              <w:jc w:val="center"/>
              <w:rPr>
                <w:noProof/>
                <w:color w:val="FFFFFF" w:themeColor="background1"/>
                <w:szCs w:val="24"/>
              </w:rPr>
            </w:pPr>
            <w:r w:rsidRPr="00666D92">
              <w:rPr>
                <w:noProof/>
                <w:color w:val="FFFFFF" w:themeColor="background1"/>
                <w:szCs w:val="24"/>
              </w:rPr>
              <w:t>Level 4</w:t>
            </w:r>
          </w:p>
        </w:tc>
      </w:tr>
      <w:bookmarkEnd w:id="6"/>
      <w:tr w:rsidR="00A751D9" w14:paraId="274A32BA" w14:textId="77777777" w:rsidTr="00DF3401">
        <w:trPr>
          <w:trHeight w:val="1462"/>
        </w:trPr>
        <w:tc>
          <w:tcPr>
            <w:tcW w:w="1546" w:type="dxa"/>
            <w:vMerge w:val="restart"/>
            <w:shd w:val="clear" w:color="auto" w:fill="BFBFBF" w:themeFill="background1" w:themeFillShade="BF"/>
            <w:vAlign w:val="center"/>
          </w:tcPr>
          <w:p w14:paraId="6280C469" w14:textId="77777777" w:rsidR="00A751D9" w:rsidRPr="009A3473" w:rsidRDefault="00A751D9" w:rsidP="000513D1">
            <w:pPr>
              <w:spacing w:after="120"/>
              <w:rPr>
                <w:b/>
                <w:bCs/>
                <w:noProof/>
                <w:color w:val="002060"/>
                <w:sz w:val="20"/>
              </w:rPr>
            </w:pPr>
            <w:r w:rsidRPr="009A3473">
              <w:rPr>
                <w:b/>
                <w:bCs/>
                <w:noProof/>
                <w:color w:val="002060"/>
                <w:sz w:val="20"/>
              </w:rPr>
              <w:t>OUTDOOR SPORT</w:t>
            </w:r>
          </w:p>
          <w:p w14:paraId="00FBDA3F" w14:textId="77777777" w:rsidR="00A751D9" w:rsidRPr="00666D92" w:rsidRDefault="00A751D9" w:rsidP="000513D1">
            <w:pPr>
              <w:rPr>
                <w:noProof/>
                <w:sz w:val="20"/>
              </w:rPr>
            </w:pPr>
            <w:r w:rsidRPr="00666D92">
              <w:rPr>
                <w:b/>
                <w:bCs/>
                <w:noProof/>
                <w:sz w:val="20"/>
              </w:rPr>
              <w:t>Organised outdoor sport, competition, events and Physical Activity (PA)</w:t>
            </w:r>
          </w:p>
        </w:tc>
        <w:tc>
          <w:tcPr>
            <w:tcW w:w="1420" w:type="dxa"/>
            <w:gridSpan w:val="3"/>
            <w:vMerge w:val="restart"/>
            <w:shd w:val="clear" w:color="auto" w:fill="BFBFBF" w:themeFill="background1" w:themeFillShade="BF"/>
            <w:vAlign w:val="center"/>
          </w:tcPr>
          <w:p w14:paraId="58F05E27" w14:textId="77777777" w:rsidR="00A751D9" w:rsidRPr="00666D92" w:rsidRDefault="00A751D9" w:rsidP="000513D1">
            <w:pPr>
              <w:rPr>
                <w:b/>
                <w:noProof/>
                <w:sz w:val="18"/>
                <w:szCs w:val="18"/>
              </w:rPr>
            </w:pPr>
            <w:r w:rsidRPr="00666D92">
              <w:rPr>
                <w:b/>
                <w:noProof/>
                <w:sz w:val="18"/>
                <w:szCs w:val="18"/>
              </w:rPr>
              <w:t>Overview</w:t>
            </w:r>
          </w:p>
        </w:tc>
        <w:tc>
          <w:tcPr>
            <w:tcW w:w="10075" w:type="dxa"/>
            <w:gridSpan w:val="9"/>
            <w:shd w:val="clear" w:color="auto" w:fill="BFBFBF" w:themeFill="background1" w:themeFillShade="BF"/>
          </w:tcPr>
          <w:p w14:paraId="1858F203" w14:textId="77777777" w:rsidR="00A751D9" w:rsidRDefault="00A751D9" w:rsidP="00A751D9">
            <w:pPr>
              <w:spacing w:after="60"/>
              <w:jc w:val="both"/>
              <w:rPr>
                <w:rFonts w:eastAsia="Calibri" w:cs="Arial"/>
                <w:sz w:val="20"/>
              </w:rPr>
            </w:pPr>
            <w:r>
              <w:rPr>
                <w:rFonts w:eastAsia="Calibri" w:cs="Arial"/>
                <w:sz w:val="20"/>
              </w:rPr>
              <w:t xml:space="preserve">No field of play bubble restrictions apply beyond Level 0, although limits on participation numbers at </w:t>
            </w:r>
            <w:r w:rsidR="00644466">
              <w:rPr>
                <w:rFonts w:eastAsia="Calibri" w:cs="Arial"/>
                <w:sz w:val="20"/>
              </w:rPr>
              <w:t xml:space="preserve">competition and </w:t>
            </w:r>
            <w:r>
              <w:rPr>
                <w:rFonts w:eastAsia="Calibri" w:cs="Arial"/>
                <w:sz w:val="20"/>
              </w:rPr>
              <w:t xml:space="preserve">events </w:t>
            </w:r>
            <w:r w:rsidR="00DF5DC8">
              <w:rPr>
                <w:rFonts w:eastAsia="Calibri" w:cs="Arial"/>
                <w:sz w:val="20"/>
              </w:rPr>
              <w:t>may be</w:t>
            </w:r>
            <w:r>
              <w:rPr>
                <w:rFonts w:eastAsia="Calibri" w:cs="Arial"/>
                <w:sz w:val="20"/>
              </w:rPr>
              <w:t xml:space="preserve"> applicable.</w:t>
            </w:r>
            <w:r w:rsidR="007867B0">
              <w:rPr>
                <w:rFonts w:eastAsia="Calibri" w:cs="Arial"/>
                <w:sz w:val="20"/>
              </w:rPr>
              <w:t xml:space="preserve"> </w:t>
            </w:r>
          </w:p>
          <w:p w14:paraId="274914FD" w14:textId="77777777" w:rsidR="00A751D9" w:rsidRPr="00B1140E" w:rsidRDefault="00A751D9" w:rsidP="00A751D9">
            <w:pPr>
              <w:spacing w:after="60"/>
              <w:jc w:val="both"/>
              <w:rPr>
                <w:rFonts w:cs="Arial"/>
                <w:noProof/>
                <w:sz w:val="20"/>
              </w:rPr>
            </w:pPr>
            <w:r>
              <w:rPr>
                <w:rFonts w:eastAsia="Calibri" w:cs="Arial"/>
                <w:sz w:val="20"/>
              </w:rPr>
              <w:t>For Levels 0-4</w:t>
            </w:r>
            <w:r w:rsidRPr="00B1140E">
              <w:rPr>
                <w:rFonts w:eastAsia="Calibri" w:cs="Arial"/>
                <w:sz w:val="20"/>
              </w:rPr>
              <w:t xml:space="preserve"> outdoor sporting ‘</w:t>
            </w:r>
            <w:r w:rsidRPr="00B1140E">
              <w:rPr>
                <w:rFonts w:eastAsia="Calibri" w:cs="Arial"/>
                <w:bCs/>
                <w:sz w:val="20"/>
              </w:rPr>
              <w:t>field of play bubble</w:t>
            </w:r>
            <w:r>
              <w:rPr>
                <w:rFonts w:eastAsia="Calibri" w:cs="Arial"/>
                <w:bCs/>
                <w:sz w:val="20"/>
              </w:rPr>
              <w:t>s</w:t>
            </w:r>
            <w:r w:rsidRPr="00B1140E">
              <w:rPr>
                <w:rFonts w:eastAsia="Calibri" w:cs="Arial"/>
                <w:bCs/>
                <w:sz w:val="20"/>
              </w:rPr>
              <w:t>’</w:t>
            </w:r>
            <w:r w:rsidRPr="00B1140E">
              <w:rPr>
                <w:rFonts w:eastAsia="Calibri" w:cs="Arial"/>
                <w:sz w:val="20"/>
              </w:rPr>
              <w:t xml:space="preserve"> </w:t>
            </w:r>
            <w:r>
              <w:rPr>
                <w:rFonts w:eastAsia="Calibri" w:cs="Arial"/>
                <w:sz w:val="20"/>
              </w:rPr>
              <w:t>apply</w:t>
            </w:r>
            <w:r w:rsidRPr="00B1140E">
              <w:rPr>
                <w:rFonts w:eastAsia="Calibri" w:cs="Arial"/>
                <w:sz w:val="20"/>
              </w:rPr>
              <w:t xml:space="preserve"> for organised sport </w:t>
            </w:r>
            <w:r>
              <w:rPr>
                <w:rFonts w:eastAsia="Calibri" w:cs="Arial"/>
                <w:sz w:val="20"/>
              </w:rPr>
              <w:t xml:space="preserve">as </w:t>
            </w:r>
            <w:r w:rsidRPr="00B1140E">
              <w:rPr>
                <w:rFonts w:eastAsia="Calibri" w:cs="Arial"/>
                <w:sz w:val="20"/>
              </w:rPr>
              <w:t>noted below.  At Levels 0-2 figures exclude coaches and support staff</w:t>
            </w:r>
            <w:r>
              <w:rPr>
                <w:rFonts w:eastAsia="Calibri" w:cs="Arial"/>
                <w:sz w:val="20"/>
              </w:rPr>
              <w:t>*</w:t>
            </w:r>
            <w:r w:rsidRPr="00B1140E">
              <w:rPr>
                <w:rFonts w:eastAsia="Calibri" w:cs="Arial"/>
                <w:sz w:val="20"/>
              </w:rPr>
              <w:t xml:space="preserve">. Multiple bubbles can be used for training, events, and competition if appropriate guidance, set out within this document, is followed.  Indoor and outdoor stadium, or equivalent events/competitions, involving spectators are subject to relevant Scottish Government guidance.  </w:t>
            </w:r>
          </w:p>
        </w:tc>
        <w:tc>
          <w:tcPr>
            <w:tcW w:w="2552" w:type="dxa"/>
            <w:vMerge w:val="restart"/>
            <w:shd w:val="clear" w:color="auto" w:fill="BFBFBF" w:themeFill="background1" w:themeFillShade="BF"/>
            <w:vAlign w:val="center"/>
          </w:tcPr>
          <w:p w14:paraId="39B6F4B8" w14:textId="77777777" w:rsidR="00A751D9" w:rsidRDefault="00A751D9" w:rsidP="000513D1">
            <w:pPr>
              <w:spacing w:after="80"/>
              <w:rPr>
                <w:rFonts w:cstheme="minorHAnsi"/>
                <w:noProof/>
                <w:sz w:val="18"/>
                <w:szCs w:val="18"/>
              </w:rPr>
            </w:pPr>
            <w:r w:rsidRPr="00666D92">
              <w:rPr>
                <w:rFonts w:cstheme="minorHAnsi"/>
                <w:b/>
                <w:bCs/>
                <w:noProof/>
                <w:sz w:val="18"/>
                <w:szCs w:val="18"/>
              </w:rPr>
              <w:t>Local training</w:t>
            </w:r>
            <w:r>
              <w:rPr>
                <w:rFonts w:cstheme="minorHAnsi"/>
                <w:b/>
                <w:bCs/>
                <w:noProof/>
                <w:sz w:val="18"/>
                <w:szCs w:val="18"/>
              </w:rPr>
              <w:t xml:space="preserve"> </w:t>
            </w:r>
            <w:r w:rsidRPr="00666D92">
              <w:rPr>
                <w:rFonts w:cstheme="minorHAnsi"/>
                <w:b/>
                <w:bCs/>
                <w:noProof/>
                <w:sz w:val="18"/>
                <w:szCs w:val="18"/>
              </w:rPr>
              <w:t>/ competition only</w:t>
            </w:r>
            <w:r w:rsidRPr="00666D92">
              <w:rPr>
                <w:rFonts w:cstheme="minorHAnsi"/>
                <w:noProof/>
                <w:sz w:val="18"/>
                <w:szCs w:val="18"/>
              </w:rPr>
              <w:t>.</w:t>
            </w:r>
          </w:p>
          <w:p w14:paraId="3AD70345" w14:textId="77777777" w:rsidR="00A751D9" w:rsidRPr="00666D92" w:rsidRDefault="00A751D9" w:rsidP="000513D1">
            <w:pPr>
              <w:spacing w:after="80"/>
              <w:rPr>
                <w:rFonts w:cstheme="minorHAnsi"/>
                <w:noProof/>
                <w:sz w:val="18"/>
                <w:szCs w:val="18"/>
              </w:rPr>
            </w:pPr>
          </w:p>
          <w:p w14:paraId="65A55265" w14:textId="77777777" w:rsidR="00A751D9" w:rsidRPr="00666D92" w:rsidRDefault="00A751D9" w:rsidP="000513D1">
            <w:pPr>
              <w:spacing w:after="80"/>
              <w:rPr>
                <w:rFonts w:cstheme="minorHAnsi"/>
                <w:noProof/>
                <w:sz w:val="18"/>
                <w:szCs w:val="18"/>
              </w:rPr>
            </w:pPr>
            <w:r w:rsidRPr="00666D92">
              <w:rPr>
                <w:rFonts w:cstheme="minorHAnsi"/>
                <w:b/>
                <w:bCs/>
                <w:noProof/>
                <w:sz w:val="18"/>
                <w:szCs w:val="18"/>
              </w:rPr>
              <w:t>U12s</w:t>
            </w:r>
            <w:r w:rsidRPr="00666D92">
              <w:rPr>
                <w:rFonts w:cstheme="minorHAnsi"/>
                <w:noProof/>
                <w:sz w:val="18"/>
                <w:szCs w:val="18"/>
              </w:rPr>
              <w:t>: max 30 including coaches.</w:t>
            </w:r>
          </w:p>
          <w:p w14:paraId="1256CEDA" w14:textId="77777777" w:rsidR="00A751D9" w:rsidRPr="00666D92" w:rsidRDefault="00A751D9" w:rsidP="000513D1">
            <w:pPr>
              <w:rPr>
                <w:rFonts w:cstheme="minorHAnsi"/>
                <w:noProof/>
                <w:sz w:val="18"/>
                <w:szCs w:val="18"/>
              </w:rPr>
            </w:pPr>
            <w:r w:rsidRPr="00666D92">
              <w:rPr>
                <w:rFonts w:cstheme="minorHAnsi"/>
                <w:b/>
                <w:bCs/>
                <w:noProof/>
                <w:sz w:val="18"/>
                <w:szCs w:val="18"/>
              </w:rPr>
              <w:t>Over 12s / adults</w:t>
            </w:r>
            <w:r>
              <w:rPr>
                <w:rFonts w:cstheme="minorHAnsi"/>
                <w:noProof/>
                <w:sz w:val="18"/>
                <w:szCs w:val="18"/>
              </w:rPr>
              <w:t>:</w:t>
            </w:r>
            <w:r w:rsidRPr="00666D92">
              <w:rPr>
                <w:rFonts w:cstheme="minorHAnsi"/>
                <w:noProof/>
                <w:sz w:val="18"/>
                <w:szCs w:val="18"/>
              </w:rPr>
              <w:t xml:space="preserve"> max 15 including coaches.</w:t>
            </w:r>
          </w:p>
        </w:tc>
      </w:tr>
      <w:tr w:rsidR="00A751D9" w14:paraId="5AA16282" w14:textId="77777777" w:rsidTr="001536DE">
        <w:trPr>
          <w:trHeight w:val="615"/>
        </w:trPr>
        <w:tc>
          <w:tcPr>
            <w:tcW w:w="1546" w:type="dxa"/>
            <w:vMerge/>
            <w:shd w:val="clear" w:color="auto" w:fill="BFBFBF" w:themeFill="background1" w:themeFillShade="BF"/>
            <w:vAlign w:val="center"/>
          </w:tcPr>
          <w:p w14:paraId="6488BF84" w14:textId="77777777" w:rsidR="00A751D9" w:rsidRPr="006F2105" w:rsidRDefault="00A751D9" w:rsidP="000513D1">
            <w:pPr>
              <w:spacing w:after="120"/>
              <w:rPr>
                <w:b/>
                <w:bCs/>
                <w:noProof/>
                <w:color w:val="002060"/>
                <w:szCs w:val="24"/>
              </w:rPr>
            </w:pPr>
          </w:p>
        </w:tc>
        <w:tc>
          <w:tcPr>
            <w:tcW w:w="1420" w:type="dxa"/>
            <w:gridSpan w:val="3"/>
            <w:vMerge/>
            <w:shd w:val="clear" w:color="auto" w:fill="BFBFBF" w:themeFill="background1" w:themeFillShade="BF"/>
            <w:vAlign w:val="center"/>
          </w:tcPr>
          <w:p w14:paraId="6D2822C3" w14:textId="77777777" w:rsidR="00A751D9" w:rsidRPr="007867B0" w:rsidRDefault="00A751D9" w:rsidP="000513D1">
            <w:pPr>
              <w:rPr>
                <w:b/>
                <w:noProof/>
                <w:sz w:val="18"/>
                <w:szCs w:val="18"/>
              </w:rPr>
            </w:pPr>
          </w:p>
        </w:tc>
        <w:tc>
          <w:tcPr>
            <w:tcW w:w="1852" w:type="dxa"/>
            <w:gridSpan w:val="3"/>
            <w:shd w:val="clear" w:color="auto" w:fill="FFFF00"/>
          </w:tcPr>
          <w:p w14:paraId="37CA7DB0" w14:textId="77777777" w:rsidR="00A751D9" w:rsidRPr="000513D1" w:rsidRDefault="00A751D9" w:rsidP="0091435A">
            <w:pPr>
              <w:jc w:val="center"/>
              <w:rPr>
                <w:rFonts w:cstheme="minorHAnsi"/>
                <w:b/>
                <w:bCs/>
                <w:sz w:val="18"/>
                <w:szCs w:val="18"/>
              </w:rPr>
            </w:pPr>
            <w:r w:rsidRPr="007867B0">
              <w:rPr>
                <w:rFonts w:cstheme="minorHAnsi"/>
                <w:b/>
                <w:bCs/>
                <w:sz w:val="18"/>
                <w:szCs w:val="18"/>
              </w:rPr>
              <w:t>No bubble restriction</w:t>
            </w:r>
            <w:r w:rsidRPr="000513D1">
              <w:rPr>
                <w:rFonts w:cstheme="minorHAnsi"/>
                <w:b/>
                <w:bCs/>
                <w:sz w:val="18"/>
                <w:szCs w:val="18"/>
              </w:rPr>
              <w:t>s</w:t>
            </w:r>
          </w:p>
          <w:p w14:paraId="5A47FC69" w14:textId="5896F279" w:rsidR="00A751D9" w:rsidRPr="000513D1" w:rsidRDefault="00A751D9" w:rsidP="0091435A">
            <w:pPr>
              <w:jc w:val="center"/>
              <w:rPr>
                <w:rFonts w:cstheme="minorHAnsi"/>
                <w:sz w:val="18"/>
                <w:szCs w:val="18"/>
              </w:rPr>
            </w:pPr>
          </w:p>
        </w:tc>
        <w:tc>
          <w:tcPr>
            <w:tcW w:w="2127" w:type="dxa"/>
            <w:gridSpan w:val="2"/>
            <w:shd w:val="clear" w:color="auto" w:fill="BFBFBF" w:themeFill="background1" w:themeFillShade="BF"/>
            <w:vAlign w:val="center"/>
          </w:tcPr>
          <w:p w14:paraId="16AB3CF6" w14:textId="77777777" w:rsidR="00A751D9" w:rsidRPr="000513D1" w:rsidRDefault="00A751D9" w:rsidP="0091435A">
            <w:pPr>
              <w:jc w:val="center"/>
              <w:rPr>
                <w:rFonts w:cstheme="minorHAnsi"/>
                <w:sz w:val="18"/>
                <w:szCs w:val="18"/>
              </w:rPr>
            </w:pPr>
            <w:r w:rsidRPr="000513D1">
              <w:rPr>
                <w:rFonts w:cstheme="minorHAnsi"/>
                <w:b/>
                <w:bCs/>
                <w:sz w:val="18"/>
                <w:szCs w:val="18"/>
              </w:rPr>
              <w:t xml:space="preserve">Maximum bubble size:  </w:t>
            </w:r>
            <w:r w:rsidRPr="000513D1">
              <w:rPr>
                <w:rFonts w:cstheme="minorHAnsi"/>
                <w:sz w:val="18"/>
                <w:szCs w:val="18"/>
              </w:rPr>
              <w:t>500 participants*</w:t>
            </w:r>
          </w:p>
          <w:p w14:paraId="424E63A9" w14:textId="77777777" w:rsidR="00A751D9" w:rsidRPr="000513D1" w:rsidRDefault="00A751D9" w:rsidP="003E6EA6">
            <w:pPr>
              <w:spacing w:before="120"/>
              <w:jc w:val="center"/>
              <w:rPr>
                <w:rFonts w:cstheme="minorHAnsi"/>
                <w:sz w:val="18"/>
                <w:szCs w:val="18"/>
              </w:rPr>
            </w:pPr>
            <w:r w:rsidRPr="000513D1">
              <w:rPr>
                <w:rFonts w:cstheme="minorHAnsi"/>
                <w:b/>
                <w:bCs/>
                <w:sz w:val="18"/>
                <w:szCs w:val="18"/>
              </w:rPr>
              <w:t>Total Daily Limit</w:t>
            </w:r>
            <w:r w:rsidRPr="000513D1">
              <w:rPr>
                <w:rFonts w:cstheme="minorHAnsi"/>
                <w:sz w:val="18"/>
                <w:szCs w:val="18"/>
              </w:rPr>
              <w:t xml:space="preserve">: </w:t>
            </w:r>
          </w:p>
          <w:p w14:paraId="5452305F" w14:textId="77777777" w:rsidR="00A751D9" w:rsidRPr="000513D1" w:rsidRDefault="00A751D9" w:rsidP="0091435A">
            <w:pPr>
              <w:jc w:val="center"/>
              <w:rPr>
                <w:rFonts w:cstheme="minorHAnsi"/>
                <w:sz w:val="18"/>
                <w:szCs w:val="18"/>
              </w:rPr>
            </w:pPr>
            <w:r w:rsidRPr="007D176C">
              <w:rPr>
                <w:rFonts w:cstheme="minorHAnsi"/>
                <w:sz w:val="18"/>
                <w:szCs w:val="18"/>
              </w:rPr>
              <w:t>5000 participants</w:t>
            </w:r>
          </w:p>
        </w:tc>
        <w:tc>
          <w:tcPr>
            <w:tcW w:w="2126" w:type="dxa"/>
            <w:shd w:val="clear" w:color="auto" w:fill="BFBFBF" w:themeFill="background1" w:themeFillShade="BF"/>
            <w:vAlign w:val="center"/>
          </w:tcPr>
          <w:p w14:paraId="70168E84" w14:textId="77777777" w:rsidR="00A751D9" w:rsidRPr="000513D1" w:rsidRDefault="00A751D9" w:rsidP="0091435A">
            <w:pPr>
              <w:jc w:val="center"/>
              <w:rPr>
                <w:rFonts w:cstheme="minorHAnsi"/>
                <w:sz w:val="18"/>
                <w:szCs w:val="18"/>
              </w:rPr>
            </w:pPr>
            <w:r w:rsidRPr="000513D1">
              <w:rPr>
                <w:rFonts w:cstheme="minorHAnsi"/>
                <w:b/>
                <w:bCs/>
                <w:sz w:val="18"/>
                <w:szCs w:val="18"/>
              </w:rPr>
              <w:t xml:space="preserve">Maximum bubble size: </w:t>
            </w:r>
            <w:r w:rsidRPr="000513D1">
              <w:rPr>
                <w:rFonts w:cstheme="minorHAnsi"/>
                <w:sz w:val="18"/>
                <w:szCs w:val="18"/>
              </w:rPr>
              <w:t>100 participants*</w:t>
            </w:r>
          </w:p>
          <w:p w14:paraId="2C664E46" w14:textId="77777777" w:rsidR="00A751D9" w:rsidRPr="000513D1" w:rsidRDefault="00A751D9" w:rsidP="003E6EA6">
            <w:pPr>
              <w:spacing w:before="120"/>
              <w:jc w:val="center"/>
              <w:rPr>
                <w:rFonts w:cstheme="minorHAnsi"/>
                <w:sz w:val="18"/>
                <w:szCs w:val="18"/>
              </w:rPr>
            </w:pPr>
            <w:r w:rsidRPr="000513D1">
              <w:rPr>
                <w:rFonts w:cstheme="minorHAnsi"/>
                <w:b/>
                <w:bCs/>
                <w:sz w:val="18"/>
                <w:szCs w:val="18"/>
              </w:rPr>
              <w:t>Total Daily Limit</w:t>
            </w:r>
            <w:r w:rsidRPr="000513D1">
              <w:rPr>
                <w:rFonts w:cstheme="minorHAnsi"/>
                <w:sz w:val="18"/>
                <w:szCs w:val="18"/>
              </w:rPr>
              <w:t xml:space="preserve">: </w:t>
            </w:r>
          </w:p>
          <w:p w14:paraId="6BD591B1" w14:textId="77777777" w:rsidR="00A751D9" w:rsidRPr="000513D1" w:rsidRDefault="00A751D9" w:rsidP="0091435A">
            <w:pPr>
              <w:jc w:val="center"/>
              <w:rPr>
                <w:rFonts w:cstheme="minorHAnsi"/>
                <w:b/>
                <w:bCs/>
                <w:sz w:val="18"/>
                <w:szCs w:val="18"/>
              </w:rPr>
            </w:pPr>
            <w:r w:rsidRPr="000513D1">
              <w:rPr>
                <w:rFonts w:cstheme="minorHAnsi"/>
                <w:sz w:val="18"/>
                <w:szCs w:val="18"/>
              </w:rPr>
              <w:t>1000</w:t>
            </w:r>
            <w:r w:rsidRPr="000513D1">
              <w:rPr>
                <w:rFonts w:cstheme="minorHAnsi"/>
                <w:b/>
                <w:bCs/>
                <w:sz w:val="18"/>
                <w:szCs w:val="18"/>
              </w:rPr>
              <w:t xml:space="preserve"> </w:t>
            </w:r>
            <w:r w:rsidRPr="000513D1">
              <w:rPr>
                <w:rFonts w:cstheme="minorHAnsi"/>
                <w:sz w:val="18"/>
                <w:szCs w:val="18"/>
              </w:rPr>
              <w:t>participants</w:t>
            </w:r>
          </w:p>
        </w:tc>
        <w:tc>
          <w:tcPr>
            <w:tcW w:w="1986" w:type="dxa"/>
            <w:shd w:val="clear" w:color="auto" w:fill="BFBFBF" w:themeFill="background1" w:themeFillShade="BF"/>
            <w:vAlign w:val="center"/>
          </w:tcPr>
          <w:p w14:paraId="7B433154" w14:textId="77777777" w:rsidR="00A751D9" w:rsidRPr="000513D1" w:rsidRDefault="00A751D9" w:rsidP="0091435A">
            <w:pPr>
              <w:jc w:val="center"/>
              <w:rPr>
                <w:rFonts w:cstheme="minorHAnsi"/>
                <w:sz w:val="18"/>
                <w:szCs w:val="18"/>
              </w:rPr>
            </w:pPr>
            <w:r w:rsidRPr="000513D1">
              <w:rPr>
                <w:rFonts w:cstheme="minorHAnsi"/>
                <w:b/>
                <w:bCs/>
                <w:sz w:val="18"/>
                <w:szCs w:val="18"/>
              </w:rPr>
              <w:t xml:space="preserve">Maximum bubble size: </w:t>
            </w:r>
            <w:r w:rsidRPr="000513D1">
              <w:rPr>
                <w:rFonts w:cstheme="minorHAnsi"/>
                <w:sz w:val="18"/>
                <w:szCs w:val="18"/>
              </w:rPr>
              <w:t>50 participants*</w:t>
            </w:r>
          </w:p>
          <w:p w14:paraId="5BC8516F" w14:textId="77777777" w:rsidR="00A751D9" w:rsidRPr="000513D1" w:rsidRDefault="00A751D9" w:rsidP="003E6EA6">
            <w:pPr>
              <w:spacing w:before="120"/>
              <w:jc w:val="center"/>
              <w:rPr>
                <w:rFonts w:cstheme="minorHAnsi"/>
                <w:sz w:val="18"/>
                <w:szCs w:val="18"/>
              </w:rPr>
            </w:pPr>
            <w:r w:rsidRPr="000513D1">
              <w:rPr>
                <w:rFonts w:cstheme="minorHAnsi"/>
                <w:b/>
                <w:bCs/>
                <w:sz w:val="18"/>
                <w:szCs w:val="18"/>
              </w:rPr>
              <w:t>Total Daily Limit</w:t>
            </w:r>
            <w:r w:rsidRPr="000513D1">
              <w:rPr>
                <w:rFonts w:cstheme="minorHAnsi"/>
                <w:sz w:val="18"/>
                <w:szCs w:val="18"/>
              </w:rPr>
              <w:t xml:space="preserve">: </w:t>
            </w:r>
          </w:p>
          <w:p w14:paraId="2EE8FB26" w14:textId="77777777" w:rsidR="00A751D9" w:rsidRPr="000513D1" w:rsidRDefault="00A751D9" w:rsidP="0091435A">
            <w:pPr>
              <w:jc w:val="center"/>
              <w:rPr>
                <w:rFonts w:cstheme="minorHAnsi"/>
                <w:sz w:val="18"/>
                <w:szCs w:val="18"/>
              </w:rPr>
            </w:pPr>
            <w:r w:rsidRPr="000513D1">
              <w:rPr>
                <w:rFonts w:cstheme="minorHAnsi"/>
                <w:sz w:val="18"/>
                <w:szCs w:val="18"/>
              </w:rPr>
              <w:t>500 participants</w:t>
            </w:r>
          </w:p>
        </w:tc>
        <w:tc>
          <w:tcPr>
            <w:tcW w:w="1984" w:type="dxa"/>
            <w:gridSpan w:val="2"/>
            <w:shd w:val="clear" w:color="auto" w:fill="BFBFBF" w:themeFill="background1" w:themeFillShade="BF"/>
            <w:vAlign w:val="center"/>
          </w:tcPr>
          <w:p w14:paraId="3AF7A2E4" w14:textId="77777777" w:rsidR="00A751D9" w:rsidRPr="000513D1" w:rsidRDefault="00A751D9" w:rsidP="0091435A">
            <w:pPr>
              <w:jc w:val="center"/>
              <w:rPr>
                <w:rFonts w:cstheme="minorHAnsi"/>
                <w:sz w:val="18"/>
                <w:szCs w:val="18"/>
              </w:rPr>
            </w:pPr>
            <w:r w:rsidRPr="000513D1">
              <w:rPr>
                <w:rFonts w:cstheme="minorHAnsi"/>
                <w:b/>
                <w:bCs/>
                <w:sz w:val="18"/>
                <w:szCs w:val="18"/>
              </w:rPr>
              <w:t>Maximum bubble size:</w:t>
            </w:r>
            <w:r w:rsidRPr="000513D1">
              <w:rPr>
                <w:rFonts w:cstheme="minorHAnsi"/>
                <w:sz w:val="18"/>
                <w:szCs w:val="18"/>
              </w:rPr>
              <w:t xml:space="preserve"> 30 participants</w:t>
            </w:r>
          </w:p>
          <w:p w14:paraId="4930E69C" w14:textId="77777777" w:rsidR="00A751D9" w:rsidRPr="000513D1" w:rsidRDefault="00A751D9" w:rsidP="003E6EA6">
            <w:pPr>
              <w:spacing w:before="120"/>
              <w:jc w:val="center"/>
              <w:rPr>
                <w:rFonts w:cstheme="minorHAnsi"/>
                <w:sz w:val="18"/>
                <w:szCs w:val="18"/>
              </w:rPr>
            </w:pPr>
            <w:r w:rsidRPr="000513D1">
              <w:rPr>
                <w:rFonts w:cstheme="minorHAnsi"/>
                <w:b/>
                <w:bCs/>
                <w:sz w:val="18"/>
                <w:szCs w:val="18"/>
              </w:rPr>
              <w:t>Total Daily Limit</w:t>
            </w:r>
            <w:r w:rsidRPr="000513D1">
              <w:rPr>
                <w:rFonts w:cstheme="minorHAnsi"/>
                <w:sz w:val="18"/>
                <w:szCs w:val="18"/>
              </w:rPr>
              <w:t xml:space="preserve">: </w:t>
            </w:r>
          </w:p>
          <w:p w14:paraId="740BCA15" w14:textId="77777777" w:rsidR="00A751D9" w:rsidRPr="000513D1" w:rsidRDefault="00A751D9" w:rsidP="0091435A">
            <w:pPr>
              <w:jc w:val="center"/>
              <w:rPr>
                <w:rFonts w:cstheme="minorHAnsi"/>
                <w:sz w:val="18"/>
                <w:szCs w:val="18"/>
              </w:rPr>
            </w:pPr>
            <w:r w:rsidRPr="000513D1">
              <w:rPr>
                <w:rFonts w:cstheme="minorHAnsi"/>
                <w:sz w:val="18"/>
                <w:szCs w:val="18"/>
              </w:rPr>
              <w:t>200 participants</w:t>
            </w:r>
          </w:p>
        </w:tc>
        <w:tc>
          <w:tcPr>
            <w:tcW w:w="2552" w:type="dxa"/>
            <w:vMerge/>
            <w:shd w:val="clear" w:color="auto" w:fill="BFBFBF" w:themeFill="background1" w:themeFillShade="BF"/>
          </w:tcPr>
          <w:p w14:paraId="0354788D" w14:textId="77777777" w:rsidR="00A751D9" w:rsidRDefault="00A751D9" w:rsidP="000513D1">
            <w:pPr>
              <w:spacing w:after="80"/>
              <w:jc w:val="both"/>
              <w:rPr>
                <w:rFonts w:cstheme="minorHAnsi"/>
                <w:noProof/>
              </w:rPr>
            </w:pPr>
          </w:p>
        </w:tc>
      </w:tr>
      <w:bookmarkEnd w:id="7"/>
      <w:tr w:rsidR="000513D1" w14:paraId="2BC2A849" w14:textId="77777777" w:rsidTr="001536DE">
        <w:trPr>
          <w:trHeight w:val="821"/>
        </w:trPr>
        <w:tc>
          <w:tcPr>
            <w:tcW w:w="1546" w:type="dxa"/>
            <w:vMerge/>
            <w:shd w:val="clear" w:color="auto" w:fill="BFBFBF" w:themeFill="background1" w:themeFillShade="BF"/>
            <w:vAlign w:val="center"/>
          </w:tcPr>
          <w:p w14:paraId="7C4CF249" w14:textId="77777777" w:rsidR="006578C6" w:rsidRPr="00F32FAB" w:rsidRDefault="006578C6" w:rsidP="000513D1">
            <w:pPr>
              <w:rPr>
                <w:noProof/>
              </w:rPr>
            </w:pPr>
          </w:p>
        </w:tc>
        <w:tc>
          <w:tcPr>
            <w:tcW w:w="1420" w:type="dxa"/>
            <w:gridSpan w:val="3"/>
            <w:shd w:val="clear" w:color="auto" w:fill="BFBFBF" w:themeFill="background1" w:themeFillShade="BF"/>
            <w:vAlign w:val="center"/>
          </w:tcPr>
          <w:p w14:paraId="2EF7E24A" w14:textId="77777777" w:rsidR="006578C6" w:rsidRPr="00666D92" w:rsidRDefault="006578C6" w:rsidP="000513D1">
            <w:pPr>
              <w:rPr>
                <w:b/>
                <w:noProof/>
                <w:sz w:val="18"/>
                <w:szCs w:val="18"/>
              </w:rPr>
            </w:pPr>
            <w:r w:rsidRPr="00666D92">
              <w:rPr>
                <w:b/>
                <w:noProof/>
                <w:sz w:val="18"/>
                <w:szCs w:val="18"/>
              </w:rPr>
              <w:t>Children &amp; Young people (u18 years)</w:t>
            </w:r>
          </w:p>
        </w:tc>
        <w:tc>
          <w:tcPr>
            <w:tcW w:w="1852" w:type="dxa"/>
            <w:gridSpan w:val="3"/>
            <w:vMerge w:val="restart"/>
            <w:shd w:val="clear" w:color="auto" w:fill="FFFF00"/>
            <w:vAlign w:val="center"/>
          </w:tcPr>
          <w:p w14:paraId="76B10FD0" w14:textId="77777777" w:rsidR="006578C6" w:rsidRPr="009A3473" w:rsidRDefault="006578C6" w:rsidP="000513D1">
            <w:pPr>
              <w:rPr>
                <w:bCs/>
                <w:color w:val="002060"/>
                <w:sz w:val="18"/>
                <w:szCs w:val="18"/>
              </w:rPr>
            </w:pPr>
            <w:r w:rsidRPr="009A3473">
              <w:rPr>
                <w:bCs/>
                <w:color w:val="002060"/>
                <w:sz w:val="18"/>
                <w:szCs w:val="18"/>
              </w:rPr>
              <w:t>Contact &amp; non-contact sport &amp; PA permitted</w:t>
            </w:r>
          </w:p>
        </w:tc>
        <w:tc>
          <w:tcPr>
            <w:tcW w:w="2127" w:type="dxa"/>
            <w:gridSpan w:val="2"/>
            <w:vMerge w:val="restart"/>
            <w:shd w:val="clear" w:color="auto" w:fill="BFBFBF" w:themeFill="background1" w:themeFillShade="BF"/>
            <w:vAlign w:val="center"/>
          </w:tcPr>
          <w:p w14:paraId="01B8A417" w14:textId="77777777" w:rsidR="006578C6" w:rsidRPr="009A3473" w:rsidRDefault="006578C6" w:rsidP="000513D1">
            <w:pPr>
              <w:rPr>
                <w:bCs/>
                <w:color w:val="002060"/>
                <w:sz w:val="18"/>
                <w:szCs w:val="18"/>
              </w:rPr>
            </w:pPr>
            <w:r w:rsidRPr="009A3473">
              <w:rPr>
                <w:bCs/>
                <w:color w:val="002060"/>
                <w:sz w:val="18"/>
                <w:szCs w:val="18"/>
              </w:rPr>
              <w:t>Contact &amp; non-</w:t>
            </w:r>
            <w:r w:rsidR="003E6EA6">
              <w:rPr>
                <w:bCs/>
                <w:color w:val="002060"/>
                <w:sz w:val="18"/>
                <w:szCs w:val="18"/>
              </w:rPr>
              <w:t xml:space="preserve">   </w:t>
            </w:r>
            <w:r w:rsidRPr="009A3473">
              <w:rPr>
                <w:bCs/>
                <w:color w:val="002060"/>
                <w:sz w:val="18"/>
                <w:szCs w:val="18"/>
              </w:rPr>
              <w:t>contact sport &amp; PA permitted</w:t>
            </w:r>
          </w:p>
        </w:tc>
        <w:tc>
          <w:tcPr>
            <w:tcW w:w="2126" w:type="dxa"/>
            <w:vMerge w:val="restart"/>
            <w:shd w:val="clear" w:color="auto" w:fill="BFBFBF" w:themeFill="background1" w:themeFillShade="BF"/>
            <w:vAlign w:val="center"/>
          </w:tcPr>
          <w:p w14:paraId="237BADD8" w14:textId="77777777" w:rsidR="006578C6" w:rsidRPr="009A3473" w:rsidRDefault="006578C6" w:rsidP="000513D1">
            <w:pPr>
              <w:rPr>
                <w:bCs/>
                <w:color w:val="002060"/>
                <w:sz w:val="18"/>
                <w:szCs w:val="18"/>
              </w:rPr>
            </w:pPr>
            <w:r w:rsidRPr="009A3473">
              <w:rPr>
                <w:bCs/>
                <w:color w:val="002060"/>
                <w:sz w:val="18"/>
                <w:szCs w:val="18"/>
              </w:rPr>
              <w:t>Contact &amp; non-</w:t>
            </w:r>
            <w:r w:rsidR="003E6EA6">
              <w:rPr>
                <w:bCs/>
                <w:color w:val="002060"/>
                <w:sz w:val="18"/>
                <w:szCs w:val="18"/>
              </w:rPr>
              <w:t xml:space="preserve">   </w:t>
            </w:r>
            <w:r w:rsidRPr="009A3473">
              <w:rPr>
                <w:bCs/>
                <w:color w:val="002060"/>
                <w:sz w:val="18"/>
                <w:szCs w:val="18"/>
              </w:rPr>
              <w:t>contact sport &amp; PA permitted</w:t>
            </w:r>
          </w:p>
        </w:tc>
        <w:tc>
          <w:tcPr>
            <w:tcW w:w="1986" w:type="dxa"/>
            <w:vMerge w:val="restart"/>
            <w:shd w:val="clear" w:color="auto" w:fill="BFBFBF" w:themeFill="background1" w:themeFillShade="BF"/>
            <w:vAlign w:val="center"/>
          </w:tcPr>
          <w:p w14:paraId="5AC906BE" w14:textId="77777777" w:rsidR="006578C6" w:rsidRPr="009A3473" w:rsidRDefault="006578C6" w:rsidP="000513D1">
            <w:pPr>
              <w:rPr>
                <w:bCs/>
                <w:color w:val="002060"/>
                <w:sz w:val="18"/>
                <w:szCs w:val="18"/>
              </w:rPr>
            </w:pPr>
            <w:r w:rsidRPr="009A3473">
              <w:rPr>
                <w:bCs/>
                <w:color w:val="002060"/>
                <w:sz w:val="18"/>
                <w:szCs w:val="18"/>
              </w:rPr>
              <w:t>Contact &amp; non-contact sport &amp; PA permitted</w:t>
            </w:r>
          </w:p>
        </w:tc>
        <w:tc>
          <w:tcPr>
            <w:tcW w:w="1984" w:type="dxa"/>
            <w:gridSpan w:val="2"/>
            <w:shd w:val="clear" w:color="auto" w:fill="BFBFBF" w:themeFill="background1" w:themeFillShade="BF"/>
            <w:vAlign w:val="center"/>
          </w:tcPr>
          <w:p w14:paraId="6D149E9B" w14:textId="77777777" w:rsidR="006578C6" w:rsidRPr="009A3473" w:rsidRDefault="006578C6" w:rsidP="000513D1">
            <w:pPr>
              <w:rPr>
                <w:bCs/>
                <w:sz w:val="18"/>
                <w:szCs w:val="18"/>
              </w:rPr>
            </w:pPr>
            <w:r w:rsidRPr="009A3473">
              <w:rPr>
                <w:bCs/>
                <w:color w:val="002060"/>
                <w:sz w:val="18"/>
                <w:szCs w:val="18"/>
              </w:rPr>
              <w:t>Contact &amp; non-contact sport &amp; PA permitted</w:t>
            </w:r>
          </w:p>
        </w:tc>
        <w:tc>
          <w:tcPr>
            <w:tcW w:w="2552" w:type="dxa"/>
            <w:shd w:val="clear" w:color="auto" w:fill="BFBFBF" w:themeFill="background1" w:themeFillShade="BF"/>
            <w:vAlign w:val="center"/>
          </w:tcPr>
          <w:p w14:paraId="4B159C9D" w14:textId="77777777" w:rsidR="006578C6" w:rsidRPr="00C324BB" w:rsidRDefault="006578C6" w:rsidP="000513D1">
            <w:pPr>
              <w:spacing w:after="120"/>
              <w:rPr>
                <w:b/>
                <w:color w:val="002060"/>
                <w:sz w:val="18"/>
                <w:szCs w:val="18"/>
              </w:rPr>
            </w:pPr>
            <w:r w:rsidRPr="00C324BB">
              <w:rPr>
                <w:b/>
                <w:color w:val="002060"/>
                <w:sz w:val="18"/>
                <w:szCs w:val="18"/>
                <w:u w:val="single"/>
              </w:rPr>
              <w:t>U12s</w:t>
            </w:r>
            <w:r w:rsidRPr="00C324BB">
              <w:rPr>
                <w:b/>
                <w:color w:val="002060"/>
                <w:sz w:val="18"/>
                <w:szCs w:val="18"/>
              </w:rPr>
              <w:t xml:space="preserve">: </w:t>
            </w:r>
            <w:r w:rsidRPr="00666D92">
              <w:rPr>
                <w:bCs/>
                <w:color w:val="002060"/>
                <w:sz w:val="18"/>
                <w:szCs w:val="18"/>
              </w:rPr>
              <w:t>Contact sport &amp; PA permitted</w:t>
            </w:r>
          </w:p>
          <w:p w14:paraId="17261A10" w14:textId="77777777" w:rsidR="006578C6" w:rsidRPr="00666D92" w:rsidRDefault="006578C6" w:rsidP="000513D1">
            <w:pPr>
              <w:spacing w:after="120"/>
              <w:rPr>
                <w:b/>
                <w:color w:val="FF0000"/>
                <w:sz w:val="18"/>
                <w:szCs w:val="18"/>
              </w:rPr>
            </w:pPr>
            <w:r w:rsidRPr="00C324BB">
              <w:rPr>
                <w:b/>
                <w:color w:val="002060"/>
                <w:sz w:val="18"/>
                <w:szCs w:val="18"/>
                <w:u w:val="single"/>
              </w:rPr>
              <w:t>12-17 years</w:t>
            </w:r>
            <w:r w:rsidRPr="00C324BB">
              <w:rPr>
                <w:b/>
                <w:color w:val="002060"/>
                <w:sz w:val="18"/>
                <w:szCs w:val="18"/>
              </w:rPr>
              <w:t xml:space="preserve">:  </w:t>
            </w:r>
            <w:r w:rsidRPr="00666D92">
              <w:rPr>
                <w:bCs/>
                <w:color w:val="002060"/>
                <w:sz w:val="18"/>
                <w:szCs w:val="18"/>
              </w:rPr>
              <w:t>Non-contact sport &amp; PA permitted.</w:t>
            </w:r>
          </w:p>
        </w:tc>
      </w:tr>
      <w:tr w:rsidR="000513D1" w14:paraId="48CB0123" w14:textId="77777777" w:rsidTr="001536DE">
        <w:trPr>
          <w:trHeight w:val="864"/>
        </w:trPr>
        <w:tc>
          <w:tcPr>
            <w:tcW w:w="1546" w:type="dxa"/>
            <w:vMerge/>
            <w:shd w:val="clear" w:color="auto" w:fill="BFBFBF" w:themeFill="background1" w:themeFillShade="BF"/>
          </w:tcPr>
          <w:p w14:paraId="65BED581" w14:textId="77777777" w:rsidR="006578C6" w:rsidRPr="00F32FAB" w:rsidRDefault="006578C6" w:rsidP="000513D1">
            <w:pPr>
              <w:rPr>
                <w:noProof/>
              </w:rPr>
            </w:pPr>
          </w:p>
        </w:tc>
        <w:tc>
          <w:tcPr>
            <w:tcW w:w="1420" w:type="dxa"/>
            <w:gridSpan w:val="3"/>
            <w:shd w:val="clear" w:color="auto" w:fill="BFBFBF" w:themeFill="background1" w:themeFillShade="BF"/>
            <w:vAlign w:val="center"/>
          </w:tcPr>
          <w:p w14:paraId="65119FA9" w14:textId="77777777" w:rsidR="006578C6" w:rsidRPr="00666D92" w:rsidRDefault="006578C6" w:rsidP="000513D1">
            <w:pPr>
              <w:rPr>
                <w:b/>
                <w:noProof/>
                <w:sz w:val="18"/>
                <w:szCs w:val="18"/>
              </w:rPr>
            </w:pPr>
            <w:r w:rsidRPr="00666D92">
              <w:rPr>
                <w:b/>
                <w:noProof/>
                <w:sz w:val="18"/>
                <w:szCs w:val="18"/>
              </w:rPr>
              <w:t>Adults (18+ years)</w:t>
            </w:r>
          </w:p>
        </w:tc>
        <w:tc>
          <w:tcPr>
            <w:tcW w:w="1852" w:type="dxa"/>
            <w:gridSpan w:val="3"/>
            <w:vMerge/>
            <w:shd w:val="clear" w:color="auto" w:fill="FFFF00"/>
          </w:tcPr>
          <w:p w14:paraId="70270283" w14:textId="77777777" w:rsidR="006578C6" w:rsidRPr="009A3473" w:rsidRDefault="006578C6" w:rsidP="000513D1">
            <w:pPr>
              <w:rPr>
                <w:bCs/>
                <w:noProof/>
                <w:sz w:val="18"/>
                <w:szCs w:val="18"/>
              </w:rPr>
            </w:pPr>
          </w:p>
        </w:tc>
        <w:tc>
          <w:tcPr>
            <w:tcW w:w="2127" w:type="dxa"/>
            <w:gridSpan w:val="2"/>
            <w:vMerge/>
            <w:shd w:val="clear" w:color="auto" w:fill="BFBFBF" w:themeFill="background1" w:themeFillShade="BF"/>
          </w:tcPr>
          <w:p w14:paraId="23985FEA" w14:textId="77777777" w:rsidR="006578C6" w:rsidRPr="009A3473" w:rsidRDefault="006578C6" w:rsidP="000513D1">
            <w:pPr>
              <w:rPr>
                <w:bCs/>
                <w:noProof/>
                <w:sz w:val="18"/>
                <w:szCs w:val="18"/>
              </w:rPr>
            </w:pPr>
          </w:p>
        </w:tc>
        <w:tc>
          <w:tcPr>
            <w:tcW w:w="2126" w:type="dxa"/>
            <w:vMerge/>
            <w:shd w:val="clear" w:color="auto" w:fill="BFBFBF" w:themeFill="background1" w:themeFillShade="BF"/>
            <w:vAlign w:val="center"/>
          </w:tcPr>
          <w:p w14:paraId="27A46575" w14:textId="77777777" w:rsidR="006578C6" w:rsidRPr="009A3473" w:rsidRDefault="006578C6" w:rsidP="000513D1">
            <w:pPr>
              <w:rPr>
                <w:bCs/>
                <w:sz w:val="18"/>
                <w:szCs w:val="18"/>
              </w:rPr>
            </w:pPr>
          </w:p>
        </w:tc>
        <w:tc>
          <w:tcPr>
            <w:tcW w:w="1986" w:type="dxa"/>
            <w:vMerge/>
            <w:shd w:val="clear" w:color="auto" w:fill="BFBFBF" w:themeFill="background1" w:themeFillShade="BF"/>
            <w:vAlign w:val="center"/>
          </w:tcPr>
          <w:p w14:paraId="68D4FDFC" w14:textId="77777777" w:rsidR="006578C6" w:rsidRPr="009A3473" w:rsidRDefault="006578C6" w:rsidP="000513D1">
            <w:pPr>
              <w:rPr>
                <w:bCs/>
                <w:noProof/>
                <w:sz w:val="18"/>
                <w:szCs w:val="18"/>
              </w:rPr>
            </w:pPr>
          </w:p>
        </w:tc>
        <w:tc>
          <w:tcPr>
            <w:tcW w:w="1984" w:type="dxa"/>
            <w:gridSpan w:val="2"/>
            <w:shd w:val="clear" w:color="auto" w:fill="BFBFBF" w:themeFill="background1" w:themeFillShade="BF"/>
            <w:vAlign w:val="center"/>
          </w:tcPr>
          <w:p w14:paraId="4E20AD7F" w14:textId="77777777" w:rsidR="006578C6" w:rsidRPr="009A3473" w:rsidRDefault="006578C6" w:rsidP="000513D1">
            <w:pPr>
              <w:spacing w:after="120"/>
              <w:rPr>
                <w:bCs/>
                <w:color w:val="002060"/>
                <w:sz w:val="18"/>
                <w:szCs w:val="18"/>
              </w:rPr>
            </w:pPr>
            <w:r w:rsidRPr="009A3473">
              <w:rPr>
                <w:bCs/>
                <w:color w:val="002060"/>
                <w:sz w:val="18"/>
                <w:szCs w:val="18"/>
              </w:rPr>
              <w:t>Non-contact sport &amp; PA permitted</w:t>
            </w:r>
          </w:p>
          <w:p w14:paraId="56ACD221" w14:textId="77777777" w:rsidR="006578C6" w:rsidRPr="009A3473" w:rsidRDefault="006578C6" w:rsidP="00A751D9">
            <w:pPr>
              <w:spacing w:after="60"/>
              <w:rPr>
                <w:bCs/>
                <w:sz w:val="18"/>
                <w:szCs w:val="18"/>
              </w:rPr>
            </w:pPr>
            <w:r w:rsidRPr="009A3473">
              <w:rPr>
                <w:bCs/>
                <w:color w:val="FF0000"/>
                <w:sz w:val="18"/>
                <w:szCs w:val="18"/>
              </w:rPr>
              <w:t>Contact sport &amp; PA prohibited</w:t>
            </w:r>
          </w:p>
        </w:tc>
        <w:tc>
          <w:tcPr>
            <w:tcW w:w="2552" w:type="dxa"/>
            <w:shd w:val="clear" w:color="auto" w:fill="BFBFBF" w:themeFill="background1" w:themeFillShade="BF"/>
            <w:vAlign w:val="center"/>
          </w:tcPr>
          <w:p w14:paraId="3F061288" w14:textId="77777777" w:rsidR="006578C6" w:rsidRPr="009A3473" w:rsidRDefault="006578C6" w:rsidP="000513D1">
            <w:pPr>
              <w:spacing w:after="120"/>
              <w:rPr>
                <w:bCs/>
                <w:color w:val="002060"/>
                <w:sz w:val="18"/>
                <w:szCs w:val="18"/>
              </w:rPr>
            </w:pPr>
            <w:r w:rsidRPr="009A3473">
              <w:rPr>
                <w:bCs/>
                <w:color w:val="002060"/>
                <w:sz w:val="18"/>
                <w:szCs w:val="18"/>
              </w:rPr>
              <w:t>Non-contact sport &amp; PA permitted</w:t>
            </w:r>
          </w:p>
          <w:p w14:paraId="6701BD60" w14:textId="77777777" w:rsidR="006578C6" w:rsidRPr="00666D92" w:rsidRDefault="006578C6" w:rsidP="000513D1">
            <w:pPr>
              <w:rPr>
                <w:noProof/>
                <w:sz w:val="18"/>
                <w:szCs w:val="18"/>
              </w:rPr>
            </w:pPr>
            <w:r w:rsidRPr="009A3473">
              <w:rPr>
                <w:bCs/>
                <w:color w:val="FF0000"/>
                <w:sz w:val="18"/>
                <w:szCs w:val="18"/>
              </w:rPr>
              <w:t>Contact sport &amp; PA prohibited</w:t>
            </w:r>
          </w:p>
        </w:tc>
      </w:tr>
      <w:tr w:rsidR="00666D92" w14:paraId="4605DFA6" w14:textId="77777777" w:rsidTr="00185B58">
        <w:trPr>
          <w:trHeight w:val="1026"/>
        </w:trPr>
        <w:tc>
          <w:tcPr>
            <w:tcW w:w="1546" w:type="dxa"/>
            <w:vMerge w:val="restart"/>
            <w:shd w:val="clear" w:color="auto" w:fill="FFE599" w:themeFill="accent4" w:themeFillTint="66"/>
            <w:vAlign w:val="center"/>
          </w:tcPr>
          <w:p w14:paraId="2EF77FD2" w14:textId="77777777" w:rsidR="006578C6" w:rsidRPr="009A3473" w:rsidRDefault="006578C6" w:rsidP="000513D1">
            <w:pPr>
              <w:spacing w:after="120"/>
              <w:rPr>
                <w:b/>
                <w:bCs/>
                <w:noProof/>
                <w:color w:val="F54B29"/>
                <w:sz w:val="20"/>
              </w:rPr>
            </w:pPr>
            <w:r w:rsidRPr="009A3473">
              <w:rPr>
                <w:b/>
                <w:bCs/>
                <w:noProof/>
                <w:color w:val="F54B29"/>
                <w:sz w:val="20"/>
              </w:rPr>
              <w:t>INDOOR SPORT</w:t>
            </w:r>
          </w:p>
          <w:p w14:paraId="67EF688A" w14:textId="77777777" w:rsidR="006578C6" w:rsidRPr="00666D92" w:rsidRDefault="006578C6" w:rsidP="000513D1">
            <w:pPr>
              <w:rPr>
                <w:noProof/>
                <w:sz w:val="20"/>
              </w:rPr>
            </w:pPr>
            <w:r w:rsidRPr="00666D92">
              <w:rPr>
                <w:b/>
                <w:bCs/>
                <w:noProof/>
                <w:sz w:val="20"/>
              </w:rPr>
              <w:t>Organised indoor sport, competition, events and Physical Activity (PA)</w:t>
            </w:r>
          </w:p>
        </w:tc>
        <w:tc>
          <w:tcPr>
            <w:tcW w:w="1420" w:type="dxa"/>
            <w:gridSpan w:val="3"/>
            <w:shd w:val="clear" w:color="auto" w:fill="FFE599" w:themeFill="accent4" w:themeFillTint="66"/>
            <w:vAlign w:val="center"/>
          </w:tcPr>
          <w:p w14:paraId="668A5A63" w14:textId="77777777" w:rsidR="006578C6" w:rsidRPr="00666D92" w:rsidRDefault="006578C6" w:rsidP="000513D1">
            <w:pPr>
              <w:rPr>
                <w:b/>
                <w:bCs/>
                <w:sz w:val="20"/>
              </w:rPr>
            </w:pPr>
            <w:r w:rsidRPr="00666D92">
              <w:rPr>
                <w:b/>
                <w:bCs/>
                <w:sz w:val="20"/>
              </w:rPr>
              <w:t>Overview</w:t>
            </w:r>
          </w:p>
        </w:tc>
        <w:tc>
          <w:tcPr>
            <w:tcW w:w="12627" w:type="dxa"/>
            <w:gridSpan w:val="10"/>
            <w:shd w:val="clear" w:color="auto" w:fill="FFE599" w:themeFill="accent4" w:themeFillTint="66"/>
          </w:tcPr>
          <w:p w14:paraId="64BA6327" w14:textId="77777777" w:rsidR="00185B58" w:rsidRDefault="00185B58" w:rsidP="000513D1">
            <w:pPr>
              <w:autoSpaceDE w:val="0"/>
              <w:autoSpaceDN w:val="0"/>
              <w:adjustRightInd w:val="0"/>
              <w:jc w:val="both"/>
              <w:rPr>
                <w:rFonts w:cstheme="minorHAnsi"/>
                <w:b/>
                <w:sz w:val="20"/>
              </w:rPr>
            </w:pPr>
            <w:r w:rsidRPr="00185B58">
              <w:rPr>
                <w:rFonts w:cstheme="minorHAnsi"/>
                <w:sz w:val="20"/>
              </w:rPr>
              <w:t xml:space="preserve">Organised indoor sport or physical activity should follow Scottish Government </w:t>
            </w:r>
            <w:hyperlink r:id="rId18" w:history="1">
              <w:r w:rsidR="00E937E7">
                <w:rPr>
                  <w:rStyle w:val="Hyperlink"/>
                  <w:rFonts w:cstheme="minorHAnsi"/>
                  <w:sz w:val="20"/>
                </w:rPr>
                <w:t>Coronavirus (COVID-19): Safer Businesses and Workplaces</w:t>
              </w:r>
            </w:hyperlink>
            <w:r w:rsidRPr="00185B58">
              <w:rPr>
                <w:rFonts w:cstheme="minorHAnsi"/>
                <w:sz w:val="20"/>
                <w:lang w:eastAsia="en-GB"/>
              </w:rPr>
              <w:t xml:space="preserve"> and sport specific </w:t>
            </w:r>
            <w:hyperlink r:id="rId19" w:history="1">
              <w:r w:rsidRPr="00185B58">
                <w:rPr>
                  <w:rStyle w:val="Hyperlink"/>
                  <w:rFonts w:cstheme="minorHAnsi"/>
                  <w:sz w:val="20"/>
                  <w:lang w:eastAsia="en-GB"/>
                </w:rPr>
                <w:t>SGB Guidance.</w:t>
              </w:r>
            </w:hyperlink>
          </w:p>
          <w:p w14:paraId="5D7AAB2E" w14:textId="77777777" w:rsidR="006578C6" w:rsidRPr="00B549F9" w:rsidRDefault="006578C6" w:rsidP="000513D1">
            <w:pPr>
              <w:autoSpaceDE w:val="0"/>
              <w:autoSpaceDN w:val="0"/>
              <w:adjustRightInd w:val="0"/>
              <w:jc w:val="both"/>
              <w:rPr>
                <w:rFonts w:cstheme="minorHAnsi"/>
                <w:sz w:val="20"/>
              </w:rPr>
            </w:pPr>
            <w:r w:rsidRPr="00B549F9">
              <w:rPr>
                <w:rFonts w:cstheme="minorHAnsi"/>
                <w:b/>
                <w:sz w:val="20"/>
              </w:rPr>
              <w:t>‘Group’ activity</w:t>
            </w:r>
            <w:r w:rsidRPr="00B549F9">
              <w:rPr>
                <w:rFonts w:cstheme="minorHAnsi"/>
                <w:sz w:val="20"/>
              </w:rPr>
              <w:t xml:space="preserve"> refers to adults, who take part in organised sport or physical activity, where the number of participants is larger than allowed under normal household rules</w:t>
            </w:r>
            <w:r w:rsidRPr="00B549F9">
              <w:rPr>
                <w:rFonts w:cs="Impact"/>
                <w:sz w:val="20"/>
              </w:rPr>
              <w:t xml:space="preserve">.  </w:t>
            </w:r>
            <w:r w:rsidRPr="00B549F9">
              <w:rPr>
                <w:rFonts w:cstheme="minorHAnsi"/>
                <w:sz w:val="20"/>
              </w:rPr>
              <w:t xml:space="preserve">‘Individual exercise’ refers to organised sport or physical activity which takes place within household rules </w:t>
            </w:r>
            <w:r w:rsidR="00060394" w:rsidRPr="00B549F9">
              <w:rPr>
                <w:rFonts w:cstheme="minorHAnsi"/>
                <w:sz w:val="20"/>
              </w:rPr>
              <w:t>i.e.,</w:t>
            </w:r>
            <w:r w:rsidRPr="00B549F9">
              <w:rPr>
                <w:rFonts w:cstheme="minorHAnsi"/>
                <w:sz w:val="20"/>
              </w:rPr>
              <w:t xml:space="preserve"> 1:1 coaching.  For further information see definitions within this guidance.</w:t>
            </w:r>
          </w:p>
        </w:tc>
      </w:tr>
      <w:tr w:rsidR="003E6EA6" w14:paraId="0078CE82" w14:textId="77777777" w:rsidTr="001536DE">
        <w:trPr>
          <w:trHeight w:val="851"/>
        </w:trPr>
        <w:tc>
          <w:tcPr>
            <w:tcW w:w="1546" w:type="dxa"/>
            <w:vMerge/>
            <w:shd w:val="clear" w:color="auto" w:fill="FFE599" w:themeFill="accent4" w:themeFillTint="66"/>
          </w:tcPr>
          <w:p w14:paraId="6A61B845" w14:textId="77777777" w:rsidR="006578C6" w:rsidRPr="00F32FAB" w:rsidRDefault="006578C6" w:rsidP="000513D1">
            <w:pPr>
              <w:rPr>
                <w:noProof/>
              </w:rPr>
            </w:pPr>
          </w:p>
        </w:tc>
        <w:tc>
          <w:tcPr>
            <w:tcW w:w="1420" w:type="dxa"/>
            <w:gridSpan w:val="3"/>
            <w:shd w:val="clear" w:color="auto" w:fill="FFE599" w:themeFill="accent4" w:themeFillTint="66"/>
            <w:vAlign w:val="center"/>
          </w:tcPr>
          <w:p w14:paraId="41E72E85" w14:textId="77777777" w:rsidR="006578C6" w:rsidRPr="009A3473" w:rsidRDefault="006578C6" w:rsidP="000513D1">
            <w:pPr>
              <w:rPr>
                <w:b/>
                <w:bCs/>
                <w:noProof/>
                <w:sz w:val="20"/>
              </w:rPr>
            </w:pPr>
            <w:r w:rsidRPr="009A3473">
              <w:rPr>
                <w:b/>
                <w:bCs/>
                <w:sz w:val="20"/>
              </w:rPr>
              <w:t>Children &amp; Young people (u18 years)</w:t>
            </w:r>
          </w:p>
        </w:tc>
        <w:tc>
          <w:tcPr>
            <w:tcW w:w="1852" w:type="dxa"/>
            <w:gridSpan w:val="3"/>
            <w:vMerge w:val="restart"/>
            <w:shd w:val="clear" w:color="auto" w:fill="FFFF00"/>
            <w:vAlign w:val="center"/>
          </w:tcPr>
          <w:p w14:paraId="5CF07D08" w14:textId="77777777" w:rsidR="006578C6" w:rsidRPr="009A3473" w:rsidRDefault="006578C6" w:rsidP="000513D1">
            <w:pPr>
              <w:rPr>
                <w:noProof/>
                <w:color w:val="002060"/>
                <w:sz w:val="18"/>
                <w:szCs w:val="18"/>
              </w:rPr>
            </w:pPr>
            <w:r w:rsidRPr="009A3473">
              <w:rPr>
                <w:noProof/>
                <w:color w:val="002060"/>
                <w:sz w:val="18"/>
                <w:szCs w:val="18"/>
              </w:rPr>
              <w:t>Contact &amp; non-contact sport &amp; PA permitted</w:t>
            </w:r>
          </w:p>
        </w:tc>
        <w:tc>
          <w:tcPr>
            <w:tcW w:w="2127" w:type="dxa"/>
            <w:gridSpan w:val="2"/>
            <w:vMerge w:val="restart"/>
            <w:shd w:val="clear" w:color="auto" w:fill="FFE599" w:themeFill="accent4" w:themeFillTint="66"/>
            <w:vAlign w:val="center"/>
          </w:tcPr>
          <w:p w14:paraId="10F97825" w14:textId="77777777" w:rsidR="006578C6" w:rsidRPr="009A3473" w:rsidRDefault="006578C6" w:rsidP="000513D1">
            <w:pPr>
              <w:rPr>
                <w:noProof/>
                <w:sz w:val="18"/>
                <w:szCs w:val="18"/>
              </w:rPr>
            </w:pPr>
            <w:r w:rsidRPr="009A3473">
              <w:rPr>
                <w:noProof/>
                <w:color w:val="002060"/>
                <w:sz w:val="18"/>
                <w:szCs w:val="18"/>
              </w:rPr>
              <w:t>Contact &amp; non-</w:t>
            </w:r>
            <w:r w:rsidR="00E43205">
              <w:rPr>
                <w:noProof/>
                <w:color w:val="002060"/>
                <w:sz w:val="18"/>
                <w:szCs w:val="18"/>
              </w:rPr>
              <w:t xml:space="preserve">   </w:t>
            </w:r>
            <w:r w:rsidRPr="009A3473">
              <w:rPr>
                <w:noProof/>
                <w:color w:val="002060"/>
                <w:sz w:val="18"/>
                <w:szCs w:val="18"/>
              </w:rPr>
              <w:t>contact sport &amp; PA permitted</w:t>
            </w:r>
          </w:p>
        </w:tc>
        <w:tc>
          <w:tcPr>
            <w:tcW w:w="2126" w:type="dxa"/>
            <w:shd w:val="clear" w:color="auto" w:fill="FFE599" w:themeFill="accent4" w:themeFillTint="66"/>
            <w:vAlign w:val="center"/>
          </w:tcPr>
          <w:p w14:paraId="4D82EDEB" w14:textId="77777777" w:rsidR="006578C6" w:rsidRPr="009A3473" w:rsidRDefault="006578C6" w:rsidP="000513D1">
            <w:pPr>
              <w:rPr>
                <w:noProof/>
                <w:sz w:val="18"/>
                <w:szCs w:val="18"/>
              </w:rPr>
            </w:pPr>
            <w:r w:rsidRPr="009A3473">
              <w:rPr>
                <w:noProof/>
                <w:color w:val="002060"/>
                <w:sz w:val="18"/>
                <w:szCs w:val="18"/>
              </w:rPr>
              <w:t>Contact &amp; non-</w:t>
            </w:r>
            <w:r w:rsidR="00E43205">
              <w:rPr>
                <w:noProof/>
                <w:color w:val="002060"/>
                <w:sz w:val="18"/>
                <w:szCs w:val="18"/>
              </w:rPr>
              <w:t xml:space="preserve">   </w:t>
            </w:r>
            <w:r w:rsidRPr="009A3473">
              <w:rPr>
                <w:noProof/>
                <w:color w:val="002060"/>
                <w:sz w:val="18"/>
                <w:szCs w:val="18"/>
              </w:rPr>
              <w:t>contact sport &amp; PA permitted</w:t>
            </w:r>
          </w:p>
        </w:tc>
        <w:tc>
          <w:tcPr>
            <w:tcW w:w="1986" w:type="dxa"/>
            <w:shd w:val="clear" w:color="auto" w:fill="FFE599" w:themeFill="accent4" w:themeFillTint="66"/>
            <w:vAlign w:val="center"/>
          </w:tcPr>
          <w:p w14:paraId="32EE3F57" w14:textId="77777777" w:rsidR="006578C6" w:rsidRPr="009A3473" w:rsidRDefault="006578C6" w:rsidP="000513D1">
            <w:pPr>
              <w:rPr>
                <w:noProof/>
                <w:sz w:val="18"/>
                <w:szCs w:val="18"/>
              </w:rPr>
            </w:pPr>
            <w:r w:rsidRPr="009A3473">
              <w:rPr>
                <w:noProof/>
                <w:color w:val="002060"/>
                <w:sz w:val="18"/>
                <w:szCs w:val="18"/>
              </w:rPr>
              <w:t>Contact &amp; non-contact sport &amp; PA permitted</w:t>
            </w:r>
          </w:p>
        </w:tc>
        <w:tc>
          <w:tcPr>
            <w:tcW w:w="1984" w:type="dxa"/>
            <w:gridSpan w:val="2"/>
            <w:shd w:val="clear" w:color="auto" w:fill="FFE599" w:themeFill="accent4" w:themeFillTint="66"/>
            <w:vAlign w:val="center"/>
          </w:tcPr>
          <w:p w14:paraId="7900C6D1" w14:textId="77777777" w:rsidR="006578C6" w:rsidRPr="009A3473" w:rsidRDefault="006578C6" w:rsidP="000513D1">
            <w:pPr>
              <w:rPr>
                <w:noProof/>
                <w:sz w:val="18"/>
                <w:szCs w:val="18"/>
              </w:rPr>
            </w:pPr>
            <w:r w:rsidRPr="009A3473">
              <w:rPr>
                <w:noProof/>
                <w:color w:val="002060"/>
                <w:sz w:val="18"/>
                <w:szCs w:val="18"/>
              </w:rPr>
              <w:t>Contact &amp; non-contact sport &amp; PA permitted</w:t>
            </w:r>
          </w:p>
        </w:tc>
        <w:tc>
          <w:tcPr>
            <w:tcW w:w="2552" w:type="dxa"/>
            <w:vMerge w:val="restart"/>
            <w:shd w:val="clear" w:color="auto" w:fill="FFE599" w:themeFill="accent4" w:themeFillTint="66"/>
            <w:vAlign w:val="center"/>
          </w:tcPr>
          <w:p w14:paraId="2DD83471" w14:textId="77777777" w:rsidR="006578C6" w:rsidRPr="009A3473" w:rsidRDefault="006578C6" w:rsidP="000513D1">
            <w:pPr>
              <w:rPr>
                <w:color w:val="FF0000"/>
                <w:sz w:val="18"/>
                <w:szCs w:val="18"/>
              </w:rPr>
            </w:pPr>
            <w:r w:rsidRPr="009A3473">
              <w:rPr>
                <w:color w:val="FF0000"/>
                <w:sz w:val="18"/>
                <w:szCs w:val="18"/>
              </w:rPr>
              <w:t xml:space="preserve">Indoor sport &amp; PA prohibited:  </w:t>
            </w:r>
          </w:p>
          <w:p w14:paraId="5A6097E9" w14:textId="77777777" w:rsidR="006578C6" w:rsidRPr="009A3473" w:rsidRDefault="006578C6" w:rsidP="000513D1">
            <w:pPr>
              <w:rPr>
                <w:color w:val="FF0000"/>
                <w:sz w:val="18"/>
                <w:szCs w:val="18"/>
              </w:rPr>
            </w:pPr>
          </w:p>
          <w:p w14:paraId="46B09CB6" w14:textId="77777777" w:rsidR="006578C6" w:rsidRPr="009A3473" w:rsidRDefault="006578C6" w:rsidP="000513D1">
            <w:pPr>
              <w:spacing w:after="120"/>
              <w:rPr>
                <w:color w:val="FF0000"/>
                <w:sz w:val="18"/>
                <w:szCs w:val="18"/>
              </w:rPr>
            </w:pPr>
            <w:r w:rsidRPr="009A3473">
              <w:rPr>
                <w:color w:val="FF0000"/>
                <w:sz w:val="18"/>
                <w:szCs w:val="18"/>
              </w:rPr>
              <w:t>Leisure Centres, gyms and other indoor sports facilities closed.</w:t>
            </w:r>
          </w:p>
        </w:tc>
      </w:tr>
      <w:tr w:rsidR="000513D1" w14:paraId="18F66F2F" w14:textId="77777777" w:rsidTr="001536DE">
        <w:trPr>
          <w:trHeight w:val="563"/>
        </w:trPr>
        <w:tc>
          <w:tcPr>
            <w:tcW w:w="1546" w:type="dxa"/>
            <w:vMerge/>
            <w:shd w:val="clear" w:color="auto" w:fill="FFE599" w:themeFill="accent4" w:themeFillTint="66"/>
          </w:tcPr>
          <w:p w14:paraId="35970348" w14:textId="77777777" w:rsidR="006578C6" w:rsidRPr="00F32FAB" w:rsidRDefault="006578C6" w:rsidP="000513D1">
            <w:pPr>
              <w:rPr>
                <w:noProof/>
              </w:rPr>
            </w:pPr>
          </w:p>
        </w:tc>
        <w:tc>
          <w:tcPr>
            <w:tcW w:w="1420" w:type="dxa"/>
            <w:gridSpan w:val="3"/>
            <w:shd w:val="clear" w:color="auto" w:fill="FFE599" w:themeFill="accent4" w:themeFillTint="66"/>
            <w:vAlign w:val="center"/>
          </w:tcPr>
          <w:p w14:paraId="7D65A184" w14:textId="77777777" w:rsidR="006578C6" w:rsidRPr="009A3473" w:rsidRDefault="006578C6" w:rsidP="000513D1">
            <w:pPr>
              <w:rPr>
                <w:b/>
                <w:bCs/>
                <w:noProof/>
                <w:sz w:val="20"/>
              </w:rPr>
            </w:pPr>
            <w:r w:rsidRPr="009A3473">
              <w:rPr>
                <w:b/>
                <w:bCs/>
                <w:sz w:val="20"/>
              </w:rPr>
              <w:t>Adults (18+ years)</w:t>
            </w:r>
          </w:p>
        </w:tc>
        <w:tc>
          <w:tcPr>
            <w:tcW w:w="1852" w:type="dxa"/>
            <w:gridSpan w:val="3"/>
            <w:vMerge/>
            <w:shd w:val="clear" w:color="auto" w:fill="FFFF00"/>
          </w:tcPr>
          <w:p w14:paraId="3EF251BE" w14:textId="77777777" w:rsidR="006578C6" w:rsidRPr="00805087" w:rsidRDefault="006578C6" w:rsidP="000513D1">
            <w:pPr>
              <w:rPr>
                <w:noProof/>
                <w:sz w:val="20"/>
              </w:rPr>
            </w:pPr>
          </w:p>
        </w:tc>
        <w:tc>
          <w:tcPr>
            <w:tcW w:w="2127" w:type="dxa"/>
            <w:gridSpan w:val="2"/>
            <w:vMerge/>
            <w:shd w:val="clear" w:color="auto" w:fill="FFE599" w:themeFill="accent4" w:themeFillTint="66"/>
          </w:tcPr>
          <w:p w14:paraId="7136CB8C" w14:textId="77777777" w:rsidR="006578C6" w:rsidRPr="00805087" w:rsidRDefault="006578C6" w:rsidP="000513D1">
            <w:pPr>
              <w:rPr>
                <w:noProof/>
                <w:sz w:val="20"/>
              </w:rPr>
            </w:pPr>
          </w:p>
        </w:tc>
        <w:tc>
          <w:tcPr>
            <w:tcW w:w="2126" w:type="dxa"/>
            <w:shd w:val="clear" w:color="auto" w:fill="FFE599" w:themeFill="accent4" w:themeFillTint="66"/>
            <w:vAlign w:val="center"/>
          </w:tcPr>
          <w:p w14:paraId="5E2BBEC8" w14:textId="77777777" w:rsidR="006578C6" w:rsidRPr="009A3473" w:rsidRDefault="006578C6" w:rsidP="000513D1">
            <w:pPr>
              <w:spacing w:after="120"/>
              <w:rPr>
                <w:noProof/>
                <w:color w:val="002060"/>
                <w:sz w:val="18"/>
                <w:szCs w:val="18"/>
              </w:rPr>
            </w:pPr>
            <w:r w:rsidRPr="009A3473">
              <w:rPr>
                <w:noProof/>
                <w:color w:val="002060"/>
                <w:sz w:val="18"/>
                <w:szCs w:val="18"/>
              </w:rPr>
              <w:t>Non-contact sport &amp; PA permitted</w:t>
            </w:r>
          </w:p>
          <w:p w14:paraId="4F42E17C" w14:textId="77777777" w:rsidR="006578C6" w:rsidRPr="009A3473" w:rsidRDefault="006578C6" w:rsidP="000513D1">
            <w:pPr>
              <w:rPr>
                <w:noProof/>
                <w:sz w:val="18"/>
                <w:szCs w:val="18"/>
              </w:rPr>
            </w:pPr>
            <w:r w:rsidRPr="009A3473">
              <w:rPr>
                <w:noProof/>
                <w:color w:val="FF0000"/>
                <w:sz w:val="18"/>
                <w:szCs w:val="18"/>
              </w:rPr>
              <w:t>Contact sport &amp; PA prohibited</w:t>
            </w:r>
          </w:p>
        </w:tc>
        <w:tc>
          <w:tcPr>
            <w:tcW w:w="1986" w:type="dxa"/>
            <w:shd w:val="clear" w:color="auto" w:fill="FFE599" w:themeFill="accent4" w:themeFillTint="66"/>
            <w:vAlign w:val="center"/>
          </w:tcPr>
          <w:p w14:paraId="53D1424A" w14:textId="77777777" w:rsidR="006578C6" w:rsidRPr="009A3473" w:rsidRDefault="006578C6" w:rsidP="000513D1">
            <w:pPr>
              <w:spacing w:after="120"/>
              <w:rPr>
                <w:noProof/>
                <w:color w:val="002060"/>
                <w:sz w:val="18"/>
                <w:szCs w:val="18"/>
              </w:rPr>
            </w:pPr>
            <w:r w:rsidRPr="009A3473">
              <w:rPr>
                <w:noProof/>
                <w:color w:val="002060"/>
                <w:sz w:val="18"/>
                <w:szCs w:val="18"/>
              </w:rPr>
              <w:t>Non-contact sport &amp; PA permitted</w:t>
            </w:r>
          </w:p>
          <w:p w14:paraId="1DE8EE78" w14:textId="77777777" w:rsidR="006578C6" w:rsidRPr="009A3473" w:rsidRDefault="006578C6" w:rsidP="000513D1">
            <w:pPr>
              <w:rPr>
                <w:noProof/>
                <w:sz w:val="18"/>
                <w:szCs w:val="18"/>
              </w:rPr>
            </w:pPr>
            <w:r w:rsidRPr="009A3473">
              <w:rPr>
                <w:noProof/>
                <w:color w:val="FF0000"/>
                <w:sz w:val="18"/>
                <w:szCs w:val="18"/>
              </w:rPr>
              <w:t>Contact sport &amp; PA prohibited</w:t>
            </w:r>
          </w:p>
        </w:tc>
        <w:tc>
          <w:tcPr>
            <w:tcW w:w="1984" w:type="dxa"/>
            <w:gridSpan w:val="2"/>
            <w:shd w:val="clear" w:color="auto" w:fill="FFE599" w:themeFill="accent4" w:themeFillTint="66"/>
            <w:vAlign w:val="center"/>
          </w:tcPr>
          <w:p w14:paraId="0C11466B" w14:textId="77777777" w:rsidR="006578C6" w:rsidRPr="009A3473" w:rsidRDefault="006578C6" w:rsidP="000513D1">
            <w:pPr>
              <w:spacing w:after="80"/>
              <w:rPr>
                <w:noProof/>
                <w:color w:val="002060"/>
                <w:sz w:val="18"/>
                <w:szCs w:val="18"/>
              </w:rPr>
            </w:pPr>
            <w:r w:rsidRPr="009A3473">
              <w:rPr>
                <w:noProof/>
                <w:color w:val="002060"/>
                <w:sz w:val="18"/>
                <w:szCs w:val="18"/>
              </w:rPr>
              <w:t xml:space="preserve">Indoor </w:t>
            </w:r>
            <w:r w:rsidRPr="009A3473">
              <w:rPr>
                <w:noProof/>
                <w:color w:val="002060"/>
                <w:sz w:val="18"/>
                <w:szCs w:val="18"/>
                <w:u w:val="single"/>
              </w:rPr>
              <w:t>individual</w:t>
            </w:r>
            <w:r w:rsidRPr="009A3473">
              <w:rPr>
                <w:noProof/>
                <w:color w:val="002060"/>
                <w:sz w:val="18"/>
                <w:szCs w:val="18"/>
              </w:rPr>
              <w:t xml:space="preserve"> </w:t>
            </w:r>
            <w:r w:rsidRPr="009A3473">
              <w:rPr>
                <w:noProof/>
                <w:color w:val="002060"/>
                <w:sz w:val="18"/>
                <w:szCs w:val="18"/>
                <w:u w:val="single"/>
              </w:rPr>
              <w:t>exercise only</w:t>
            </w:r>
            <w:r w:rsidRPr="009A3473">
              <w:rPr>
                <w:noProof/>
                <w:color w:val="002060"/>
                <w:sz w:val="18"/>
                <w:szCs w:val="18"/>
              </w:rPr>
              <w:t xml:space="preserve"> </w:t>
            </w:r>
          </w:p>
          <w:p w14:paraId="0DC71BAA" w14:textId="77777777" w:rsidR="006578C6" w:rsidRPr="009A3473" w:rsidRDefault="006578C6" w:rsidP="000513D1">
            <w:pPr>
              <w:rPr>
                <w:sz w:val="18"/>
                <w:szCs w:val="18"/>
              </w:rPr>
            </w:pPr>
            <w:r w:rsidRPr="009A3473">
              <w:rPr>
                <w:color w:val="FF0000"/>
                <w:sz w:val="18"/>
                <w:szCs w:val="18"/>
              </w:rPr>
              <w:t>No contact or non-contact group activity</w:t>
            </w:r>
          </w:p>
        </w:tc>
        <w:tc>
          <w:tcPr>
            <w:tcW w:w="2552" w:type="dxa"/>
            <w:vMerge/>
            <w:shd w:val="clear" w:color="auto" w:fill="FFE599" w:themeFill="accent4" w:themeFillTint="66"/>
          </w:tcPr>
          <w:p w14:paraId="2A7D035A" w14:textId="77777777" w:rsidR="006578C6" w:rsidRPr="00805087" w:rsidRDefault="006578C6" w:rsidP="000513D1">
            <w:pPr>
              <w:rPr>
                <w:noProof/>
                <w:sz w:val="20"/>
              </w:rPr>
            </w:pPr>
          </w:p>
        </w:tc>
      </w:tr>
      <w:tr w:rsidR="009A3473" w14:paraId="07085CAB" w14:textId="77777777" w:rsidTr="00DF3401">
        <w:trPr>
          <w:trHeight w:val="700"/>
        </w:trPr>
        <w:tc>
          <w:tcPr>
            <w:tcW w:w="1828" w:type="dxa"/>
            <w:gridSpan w:val="2"/>
            <w:vMerge w:val="restart"/>
            <w:shd w:val="clear" w:color="auto" w:fill="9CC2E5" w:themeFill="accent5" w:themeFillTint="99"/>
            <w:vAlign w:val="center"/>
          </w:tcPr>
          <w:p w14:paraId="41142F99" w14:textId="77777777" w:rsidR="009A3473" w:rsidRPr="009A3473" w:rsidRDefault="009A3473" w:rsidP="000513D1">
            <w:pPr>
              <w:rPr>
                <w:b/>
                <w:bCs/>
                <w:noProof/>
                <w:sz w:val="20"/>
              </w:rPr>
            </w:pPr>
            <w:r w:rsidRPr="009A3473">
              <w:rPr>
                <w:b/>
                <w:bCs/>
                <w:noProof/>
                <w:sz w:val="20"/>
              </w:rPr>
              <w:lastRenderedPageBreak/>
              <w:t>COACHING</w:t>
            </w:r>
          </w:p>
          <w:p w14:paraId="3E72CC09" w14:textId="77777777" w:rsidR="009A3473" w:rsidRPr="009A3473" w:rsidRDefault="009A3473" w:rsidP="000513D1">
            <w:pPr>
              <w:rPr>
                <w:b/>
                <w:bCs/>
                <w:noProof/>
                <w:sz w:val="20"/>
              </w:rPr>
            </w:pPr>
          </w:p>
        </w:tc>
        <w:tc>
          <w:tcPr>
            <w:tcW w:w="13765" w:type="dxa"/>
            <w:gridSpan w:val="12"/>
            <w:shd w:val="clear" w:color="auto" w:fill="9CC2E5" w:themeFill="accent5" w:themeFillTint="99"/>
          </w:tcPr>
          <w:p w14:paraId="550A4BBC" w14:textId="77777777" w:rsidR="009A3473" w:rsidRPr="00A751D9" w:rsidRDefault="009A3473" w:rsidP="00A751D9">
            <w:pPr>
              <w:spacing w:before="120" w:after="120"/>
              <w:jc w:val="both"/>
              <w:rPr>
                <w:rFonts w:cstheme="minorHAnsi"/>
                <w:noProof/>
                <w:sz w:val="20"/>
              </w:rPr>
            </w:pPr>
            <w:r w:rsidRPr="00A751D9">
              <w:rPr>
                <w:rFonts w:cstheme="minorHAnsi"/>
                <w:sz w:val="20"/>
              </w:rPr>
              <w:t xml:space="preserve">General guidance is available within this document for coaches, leaders, personal trainers, </w:t>
            </w:r>
            <w:r w:rsidR="003E6EA6" w:rsidRPr="00A751D9">
              <w:rPr>
                <w:rFonts w:cstheme="minorHAnsi"/>
                <w:sz w:val="20"/>
              </w:rPr>
              <w:t>deliverers,</w:t>
            </w:r>
            <w:r w:rsidRPr="00A751D9">
              <w:rPr>
                <w:rFonts w:cstheme="minorHAnsi"/>
                <w:sz w:val="20"/>
              </w:rPr>
              <w:t xml:space="preserve"> and instructors, </w:t>
            </w:r>
            <w:r w:rsidRPr="00A751D9">
              <w:rPr>
                <w:rFonts w:cstheme="minorHAnsi"/>
                <w:b/>
                <w:i/>
                <w:iCs/>
                <w:sz w:val="20"/>
              </w:rPr>
              <w:t>herein referred to as coach/es</w:t>
            </w:r>
            <w:r w:rsidRPr="00A751D9">
              <w:rPr>
                <w:rFonts w:cstheme="minorHAnsi"/>
                <w:sz w:val="20"/>
              </w:rPr>
              <w:t xml:space="preserve">.  In </w:t>
            </w:r>
            <w:r w:rsidR="003E6EA6" w:rsidRPr="00A751D9">
              <w:rPr>
                <w:rFonts w:cstheme="minorHAnsi"/>
                <w:sz w:val="20"/>
              </w:rPr>
              <w:t>addition,</w:t>
            </w:r>
            <w:r w:rsidRPr="00A751D9">
              <w:rPr>
                <w:rFonts w:cstheme="minorHAnsi"/>
                <w:sz w:val="20"/>
              </w:rPr>
              <w:t xml:space="preserve"> </w:t>
            </w:r>
            <w:hyperlink r:id="rId20" w:history="1">
              <w:r w:rsidRPr="00A751D9">
                <w:rPr>
                  <w:rStyle w:val="Hyperlink"/>
                  <w:rFonts w:cstheme="minorHAnsi"/>
                  <w:sz w:val="20"/>
                </w:rPr>
                <w:t>Getting Coaches Ready for Sport</w:t>
              </w:r>
            </w:hyperlink>
            <w:r w:rsidRPr="00A751D9">
              <w:rPr>
                <w:rFonts w:cstheme="minorHAnsi"/>
                <w:sz w:val="20"/>
              </w:rPr>
              <w:t xml:space="preserve"> provides a 4-stage approach/checklist to further support coaches to plan and deliver safe sessions.</w:t>
            </w:r>
            <w:r w:rsidRPr="00A751D9">
              <w:rPr>
                <w:sz w:val="20"/>
              </w:rPr>
              <w:t xml:space="preserve"> </w:t>
            </w:r>
          </w:p>
        </w:tc>
      </w:tr>
      <w:tr w:rsidR="009A3473" w14:paraId="510DFF49" w14:textId="77777777" w:rsidTr="003E6EA6">
        <w:trPr>
          <w:trHeight w:val="710"/>
        </w:trPr>
        <w:tc>
          <w:tcPr>
            <w:tcW w:w="1828" w:type="dxa"/>
            <w:gridSpan w:val="2"/>
            <w:vMerge/>
            <w:shd w:val="clear" w:color="auto" w:fill="9CC2E5" w:themeFill="accent5" w:themeFillTint="99"/>
            <w:vAlign w:val="center"/>
          </w:tcPr>
          <w:p w14:paraId="66D7B8C7" w14:textId="77777777" w:rsidR="009A3473" w:rsidRPr="009A3473" w:rsidRDefault="009A3473" w:rsidP="000513D1">
            <w:pPr>
              <w:rPr>
                <w:b/>
                <w:bCs/>
                <w:noProof/>
                <w:sz w:val="20"/>
              </w:rPr>
            </w:pPr>
          </w:p>
        </w:tc>
        <w:tc>
          <w:tcPr>
            <w:tcW w:w="13765" w:type="dxa"/>
            <w:gridSpan w:val="12"/>
            <w:shd w:val="clear" w:color="auto" w:fill="9CC2E5" w:themeFill="accent5" w:themeFillTint="99"/>
          </w:tcPr>
          <w:p w14:paraId="7CD88E05" w14:textId="77777777" w:rsidR="009A3473" w:rsidRPr="00A751D9" w:rsidRDefault="009A3473" w:rsidP="003E6EA6">
            <w:pPr>
              <w:spacing w:before="60" w:after="60"/>
              <w:jc w:val="both"/>
              <w:rPr>
                <w:rFonts w:cstheme="minorHAnsi"/>
                <w:sz w:val="20"/>
              </w:rPr>
            </w:pPr>
            <w:r w:rsidRPr="00A751D9">
              <w:rPr>
                <w:rFonts w:cstheme="minorHAnsi"/>
                <w:sz w:val="20"/>
              </w:rPr>
              <w:t xml:space="preserve">The local protection Level in place for sport and physical activity will dictate what activity can be coached, indoors and outdoors and to whom in that area.  </w:t>
            </w:r>
          </w:p>
          <w:p w14:paraId="1ACD4CF4" w14:textId="77777777" w:rsidR="009A3473" w:rsidRPr="00A751D9" w:rsidRDefault="009A3473" w:rsidP="00A751D9">
            <w:pPr>
              <w:spacing w:after="120"/>
              <w:jc w:val="both"/>
              <w:rPr>
                <w:rFonts w:cstheme="minorHAnsi"/>
                <w:sz w:val="20"/>
              </w:rPr>
            </w:pPr>
            <w:r w:rsidRPr="00A751D9">
              <w:rPr>
                <w:rFonts w:cstheme="minorHAnsi"/>
                <w:color w:val="000000"/>
                <w:sz w:val="20"/>
              </w:rPr>
              <w:t xml:space="preserve">Coaches can take multiple sessions per day, however the numbers allowed in each session will depend upon the protection Level in place. </w:t>
            </w:r>
          </w:p>
        </w:tc>
      </w:tr>
      <w:tr w:rsidR="009A3473" w14:paraId="3F46608A" w14:textId="77777777" w:rsidTr="00DF3401">
        <w:trPr>
          <w:trHeight w:val="702"/>
        </w:trPr>
        <w:tc>
          <w:tcPr>
            <w:tcW w:w="1828" w:type="dxa"/>
            <w:gridSpan w:val="2"/>
            <w:shd w:val="clear" w:color="auto" w:fill="8496B0" w:themeFill="text2" w:themeFillTint="99"/>
            <w:vAlign w:val="center"/>
          </w:tcPr>
          <w:p w14:paraId="21077AC6" w14:textId="77777777" w:rsidR="009A3473" w:rsidRPr="009A3473" w:rsidRDefault="009A3473" w:rsidP="000513D1">
            <w:pPr>
              <w:rPr>
                <w:b/>
                <w:bCs/>
                <w:noProof/>
                <w:sz w:val="20"/>
              </w:rPr>
            </w:pPr>
            <w:r w:rsidRPr="009A3473">
              <w:rPr>
                <w:b/>
                <w:bCs/>
                <w:noProof/>
                <w:sz w:val="20"/>
              </w:rPr>
              <w:t>PERFORMANCE SPORT</w:t>
            </w:r>
          </w:p>
        </w:tc>
        <w:tc>
          <w:tcPr>
            <w:tcW w:w="13765" w:type="dxa"/>
            <w:gridSpan w:val="12"/>
            <w:shd w:val="clear" w:color="auto" w:fill="8496B0" w:themeFill="text2" w:themeFillTint="99"/>
          </w:tcPr>
          <w:p w14:paraId="36FDBCF2" w14:textId="77777777" w:rsidR="009A3473" w:rsidRPr="00A751D9" w:rsidRDefault="003E6EA6" w:rsidP="00A751D9">
            <w:pPr>
              <w:spacing w:before="120" w:after="120"/>
              <w:rPr>
                <w:bCs/>
                <w:noProof/>
                <w:color w:val="385623" w:themeColor="accent6" w:themeShade="80"/>
                <w:sz w:val="20"/>
              </w:rPr>
            </w:pPr>
            <w:r>
              <w:rPr>
                <w:bCs/>
                <w:noProof/>
                <w:sz w:val="20"/>
              </w:rPr>
              <w:t>Elite</w:t>
            </w:r>
            <w:r w:rsidR="009A3473" w:rsidRPr="00A751D9">
              <w:rPr>
                <w:bCs/>
                <w:noProof/>
                <w:sz w:val="20"/>
              </w:rPr>
              <w:t xml:space="preserve"> sports with </w:t>
            </w:r>
            <w:hyperlink r:id="rId21" w:history="1">
              <w:r w:rsidR="009A3473" w:rsidRPr="00A751D9">
                <w:rPr>
                  <w:rStyle w:val="Hyperlink"/>
                  <w:rFonts w:cs="Arial"/>
                  <w:bCs/>
                  <w:noProof/>
                  <w:sz w:val="20"/>
                </w:rPr>
                <w:t>Resumption of Performance Sport</w:t>
              </w:r>
            </w:hyperlink>
            <w:r w:rsidR="009A3473" w:rsidRPr="00A751D9">
              <w:rPr>
                <w:bCs/>
                <w:noProof/>
                <w:sz w:val="20"/>
              </w:rPr>
              <w:t xml:space="preserve"> guidance in place and approved by Scottish Government or </w:t>
            </w:r>
            <w:r w:rsidR="009A3473" w:rsidRPr="00A751D9">
              <w:rPr>
                <w:b/>
                <w:bCs/>
                <w:noProof/>
                <w:sz w:val="20"/>
              </w:rPr>
              <w:t>sport</w:t>
            </w:r>
            <w:r w:rsidR="009A3473" w:rsidRPr="00A751D9">
              <w:rPr>
                <w:bCs/>
                <w:noProof/>
                <w:sz w:val="20"/>
              </w:rPr>
              <w:t xml:space="preserve">scotland is permitted at all Levels.  </w:t>
            </w:r>
          </w:p>
        </w:tc>
      </w:tr>
      <w:tr w:rsidR="009A3473" w14:paraId="35948B6E" w14:textId="77777777" w:rsidTr="00DF3401">
        <w:trPr>
          <w:trHeight w:val="535"/>
        </w:trPr>
        <w:tc>
          <w:tcPr>
            <w:tcW w:w="1828" w:type="dxa"/>
            <w:gridSpan w:val="2"/>
            <w:shd w:val="clear" w:color="auto" w:fill="FFE599" w:themeFill="accent4" w:themeFillTint="66"/>
            <w:vAlign w:val="center"/>
          </w:tcPr>
          <w:p w14:paraId="09F252B2" w14:textId="77777777" w:rsidR="009A3473" w:rsidRPr="009A3473" w:rsidRDefault="009A3473" w:rsidP="000513D1">
            <w:pPr>
              <w:rPr>
                <w:b/>
                <w:bCs/>
                <w:noProof/>
                <w:sz w:val="20"/>
              </w:rPr>
            </w:pPr>
            <w:r w:rsidRPr="009A3473">
              <w:rPr>
                <w:b/>
                <w:bCs/>
                <w:noProof/>
                <w:sz w:val="20"/>
              </w:rPr>
              <w:t>TRAVEL</w:t>
            </w:r>
          </w:p>
        </w:tc>
        <w:tc>
          <w:tcPr>
            <w:tcW w:w="13765" w:type="dxa"/>
            <w:gridSpan w:val="12"/>
            <w:shd w:val="clear" w:color="auto" w:fill="FFE599" w:themeFill="accent4" w:themeFillTint="66"/>
          </w:tcPr>
          <w:p w14:paraId="305B31DC" w14:textId="77777777" w:rsidR="009A3473" w:rsidRPr="00A751D9" w:rsidRDefault="009A3473" w:rsidP="00A751D9">
            <w:pPr>
              <w:spacing w:before="120" w:after="120"/>
              <w:rPr>
                <w:noProof/>
                <w:sz w:val="20"/>
              </w:rPr>
            </w:pPr>
            <w:r w:rsidRPr="00A751D9">
              <w:rPr>
                <w:noProof/>
                <w:sz w:val="20"/>
              </w:rPr>
              <w:t xml:space="preserve">For further information please refer to </w:t>
            </w:r>
            <w:hyperlink w:anchor="_Travel_Guidance" w:history="1">
              <w:r w:rsidRPr="00A751D9">
                <w:rPr>
                  <w:rStyle w:val="Hyperlink"/>
                  <w:noProof/>
                  <w:sz w:val="20"/>
                </w:rPr>
                <w:t>Travel Guidance</w:t>
              </w:r>
            </w:hyperlink>
            <w:r w:rsidRPr="00A751D9">
              <w:rPr>
                <w:noProof/>
                <w:sz w:val="20"/>
              </w:rPr>
              <w:t xml:space="preserve"> within this document.</w:t>
            </w:r>
          </w:p>
        </w:tc>
      </w:tr>
      <w:tr w:rsidR="009A3473" w14:paraId="7E5153B1" w14:textId="77777777" w:rsidTr="001536DE">
        <w:trPr>
          <w:trHeight w:val="1268"/>
        </w:trPr>
        <w:tc>
          <w:tcPr>
            <w:tcW w:w="1828" w:type="dxa"/>
            <w:gridSpan w:val="2"/>
            <w:shd w:val="clear" w:color="auto" w:fill="C5E0B3" w:themeFill="accent6" w:themeFillTint="66"/>
            <w:vAlign w:val="center"/>
          </w:tcPr>
          <w:p w14:paraId="1EB5D1E1" w14:textId="77777777" w:rsidR="009A3473" w:rsidRPr="009A3473" w:rsidRDefault="009A3473" w:rsidP="000513D1">
            <w:pPr>
              <w:rPr>
                <w:b/>
                <w:bCs/>
                <w:noProof/>
                <w:sz w:val="20"/>
              </w:rPr>
            </w:pPr>
            <w:r w:rsidRPr="009A3473">
              <w:rPr>
                <w:b/>
                <w:bCs/>
                <w:noProof/>
                <w:sz w:val="20"/>
              </w:rPr>
              <w:t>HOSPITALITY &amp; RETAIL</w:t>
            </w:r>
          </w:p>
        </w:tc>
        <w:tc>
          <w:tcPr>
            <w:tcW w:w="13765" w:type="dxa"/>
            <w:gridSpan w:val="12"/>
            <w:shd w:val="clear" w:color="auto" w:fill="C5E0B3" w:themeFill="accent6" w:themeFillTint="66"/>
          </w:tcPr>
          <w:p w14:paraId="40417330" w14:textId="77777777" w:rsidR="009A3473" w:rsidRPr="00A751D9" w:rsidRDefault="009A3473" w:rsidP="00A751D9">
            <w:pPr>
              <w:spacing w:before="120" w:after="120"/>
              <w:rPr>
                <w:rStyle w:val="Hyperlink"/>
                <w:rFonts w:cs="Arial"/>
                <w:sz w:val="20"/>
                <w:lang w:eastAsia="en-GB"/>
              </w:rPr>
            </w:pPr>
            <w:r w:rsidRPr="00A751D9">
              <w:rPr>
                <w:sz w:val="20"/>
                <w:lang w:eastAsia="en-GB"/>
              </w:rPr>
              <w:t>Clubhouses and sports facilities which provide catering and bar services, can operate providing they adhere to Scottish Government guidance</w:t>
            </w:r>
            <w:r w:rsidRPr="00A751D9">
              <w:rPr>
                <w:sz w:val="20"/>
              </w:rPr>
              <w:t xml:space="preserve">.  Further information </w:t>
            </w:r>
            <w:r w:rsidRPr="00A751D9">
              <w:rPr>
                <w:sz w:val="20"/>
                <w:lang w:eastAsia="en-GB"/>
              </w:rPr>
              <w:t>is available at</w:t>
            </w:r>
            <w:r w:rsidRPr="00A751D9">
              <w:rPr>
                <w:color w:val="FF0000"/>
                <w:sz w:val="20"/>
                <w:lang w:eastAsia="en-GB"/>
              </w:rPr>
              <w:t xml:space="preserve"> </w:t>
            </w:r>
            <w:hyperlink r:id="rId22" w:history="1">
              <w:r w:rsidRPr="00A751D9">
                <w:rPr>
                  <w:rStyle w:val="Hyperlink"/>
                  <w:rFonts w:cs="Arial"/>
                  <w:sz w:val="20"/>
                  <w:lang w:eastAsia="en-GB"/>
                </w:rPr>
                <w:t>Coronavirus (COVID-19): tourism and hospitality sector guidance.</w:t>
              </w:r>
            </w:hyperlink>
            <w:r w:rsidRPr="00A751D9">
              <w:rPr>
                <w:rStyle w:val="Hyperlink"/>
                <w:rFonts w:cs="Arial"/>
                <w:sz w:val="20"/>
                <w:lang w:eastAsia="en-GB"/>
              </w:rPr>
              <w:t xml:space="preserve">  </w:t>
            </w:r>
          </w:p>
          <w:p w14:paraId="29ECD919" w14:textId="77777777" w:rsidR="009A3473" w:rsidRPr="00A751D9" w:rsidRDefault="009A3473" w:rsidP="00A751D9">
            <w:pPr>
              <w:spacing w:after="120"/>
              <w:jc w:val="both"/>
              <w:rPr>
                <w:color w:val="0000FF"/>
                <w:sz w:val="20"/>
                <w:u w:val="single"/>
                <w:lang w:eastAsia="en-GB"/>
              </w:rPr>
            </w:pPr>
            <w:r w:rsidRPr="00A751D9">
              <w:rPr>
                <w:sz w:val="20"/>
                <w:lang w:eastAsia="en-GB"/>
              </w:rPr>
              <w:t xml:space="preserve">Retail units operated by sports facility operators may reopen provided all specific Scottish Government guidance for retailers is in place and adhered to.  Further information from the Scottish Government is available at </w:t>
            </w:r>
            <w:hyperlink r:id="rId23" w:history="1">
              <w:r w:rsidR="00BF1264">
                <w:rPr>
                  <w:rStyle w:val="Hyperlink"/>
                  <w:rFonts w:cs="Arial"/>
                  <w:sz w:val="20"/>
                  <w:lang w:eastAsia="en-GB"/>
                </w:rPr>
                <w:t>Coronavirus (COVID-19): Safer Businesses and Workplaces</w:t>
              </w:r>
            </w:hyperlink>
            <w:r w:rsidRPr="00A751D9">
              <w:rPr>
                <w:sz w:val="20"/>
                <w:lang w:eastAsia="en-GB"/>
              </w:rPr>
              <w:t xml:space="preserve">. </w:t>
            </w:r>
          </w:p>
        </w:tc>
      </w:tr>
      <w:tr w:rsidR="00A751D9" w14:paraId="42164EFA" w14:textId="77777777" w:rsidTr="003E6EA6">
        <w:tc>
          <w:tcPr>
            <w:tcW w:w="1828" w:type="dxa"/>
            <w:gridSpan w:val="2"/>
            <w:vMerge w:val="restart"/>
            <w:shd w:val="clear" w:color="auto" w:fill="BFBFBF" w:themeFill="background1" w:themeFillShade="BF"/>
            <w:vAlign w:val="center"/>
          </w:tcPr>
          <w:p w14:paraId="1104B5AC" w14:textId="77777777" w:rsidR="00A751D9" w:rsidRPr="009A3473" w:rsidRDefault="00A751D9" w:rsidP="000513D1">
            <w:pPr>
              <w:rPr>
                <w:rFonts w:cstheme="minorHAnsi"/>
                <w:b/>
                <w:bCs/>
                <w:noProof/>
                <w:sz w:val="20"/>
              </w:rPr>
            </w:pPr>
            <w:r w:rsidRPr="009A3473">
              <w:rPr>
                <w:rFonts w:cstheme="minorHAnsi"/>
                <w:b/>
                <w:bCs/>
                <w:noProof/>
                <w:sz w:val="20"/>
              </w:rPr>
              <w:t>TOILETS, CHANGING &amp; SHOWER ROOMS</w:t>
            </w:r>
          </w:p>
        </w:tc>
        <w:tc>
          <w:tcPr>
            <w:tcW w:w="10646" w:type="dxa"/>
            <w:gridSpan w:val="10"/>
            <w:shd w:val="clear" w:color="auto" w:fill="BFBFBF" w:themeFill="background1" w:themeFillShade="BF"/>
          </w:tcPr>
          <w:p w14:paraId="7CBA516F" w14:textId="77777777" w:rsidR="00A751D9" w:rsidRPr="00A751D9" w:rsidRDefault="00A751D9" w:rsidP="00A751D9">
            <w:pPr>
              <w:spacing w:before="120" w:after="120"/>
              <w:jc w:val="both"/>
              <w:rPr>
                <w:rFonts w:cs="Arial"/>
                <w:sz w:val="20"/>
                <w:lang w:eastAsia="en-GB"/>
              </w:rPr>
            </w:pPr>
            <w:r w:rsidRPr="00A751D9">
              <w:rPr>
                <w:sz w:val="20"/>
                <w:lang w:eastAsia="en-GB"/>
              </w:rPr>
              <w:t xml:space="preserve">Where changing rooms and showering facilities are to be used specific guidance relating to use of ‘Changing and Showers’ is available at </w:t>
            </w:r>
            <w:hyperlink r:id="rId24" w:history="1">
              <w:r w:rsidR="00DF5DC8">
                <w:rPr>
                  <w:rStyle w:val="Hyperlink"/>
                  <w:rFonts w:cs="Arial"/>
                  <w:sz w:val="20"/>
                  <w:lang w:eastAsia="en-GB"/>
                </w:rPr>
                <w:t>Keeping</w:t>
              </w:r>
              <w:r w:rsidRPr="00A751D9">
                <w:rPr>
                  <w:rStyle w:val="Hyperlink"/>
                  <w:rFonts w:cs="Arial"/>
                  <w:sz w:val="20"/>
                  <w:lang w:eastAsia="en-GB"/>
                </w:rPr>
                <w:t xml:space="preserve"> Your Facilities Fit for Sport</w:t>
              </w:r>
            </w:hyperlink>
            <w:r w:rsidRPr="00A751D9">
              <w:rPr>
                <w:rStyle w:val="Hyperlink"/>
                <w:rFonts w:cs="Arial"/>
                <w:color w:val="auto"/>
                <w:sz w:val="20"/>
                <w:u w:val="none"/>
                <w:lang w:eastAsia="en-GB"/>
              </w:rPr>
              <w:t>. This is applicable at all levels where facilities remain open.</w:t>
            </w:r>
          </w:p>
        </w:tc>
        <w:tc>
          <w:tcPr>
            <w:tcW w:w="3119" w:type="dxa"/>
            <w:gridSpan w:val="2"/>
            <w:shd w:val="clear" w:color="auto" w:fill="BFBFBF" w:themeFill="background1" w:themeFillShade="BF"/>
            <w:vAlign w:val="center"/>
          </w:tcPr>
          <w:p w14:paraId="12D31A3F" w14:textId="77777777" w:rsidR="00A751D9" w:rsidRPr="00A751D9" w:rsidRDefault="00A751D9" w:rsidP="000513D1">
            <w:pPr>
              <w:spacing w:after="60"/>
              <w:rPr>
                <w:color w:val="FF0000"/>
                <w:sz w:val="20"/>
              </w:rPr>
            </w:pPr>
            <w:r w:rsidRPr="00A751D9">
              <w:rPr>
                <w:color w:val="FF0000"/>
                <w:sz w:val="20"/>
              </w:rPr>
              <w:t>Indoor sports facilities closed.</w:t>
            </w:r>
          </w:p>
          <w:p w14:paraId="47A28D5F" w14:textId="77777777" w:rsidR="00A751D9" w:rsidRPr="00A751D9" w:rsidRDefault="00A751D9" w:rsidP="000513D1">
            <w:pPr>
              <w:rPr>
                <w:color w:val="FF0000"/>
                <w:sz w:val="20"/>
              </w:rPr>
            </w:pPr>
            <w:r w:rsidRPr="00A751D9">
              <w:rPr>
                <w:color w:val="FF0000"/>
                <w:sz w:val="20"/>
              </w:rPr>
              <w:t>Changing rooms closed.</w:t>
            </w:r>
          </w:p>
        </w:tc>
      </w:tr>
      <w:tr w:rsidR="00A751D9" w14:paraId="75941854" w14:textId="77777777" w:rsidTr="003E6EA6">
        <w:tc>
          <w:tcPr>
            <w:tcW w:w="1828" w:type="dxa"/>
            <w:gridSpan w:val="2"/>
            <w:vMerge/>
            <w:shd w:val="clear" w:color="auto" w:fill="BFBFBF" w:themeFill="background1" w:themeFillShade="BF"/>
            <w:vAlign w:val="center"/>
          </w:tcPr>
          <w:p w14:paraId="6CE0A203" w14:textId="77777777" w:rsidR="00A751D9" w:rsidRPr="009A3473" w:rsidRDefault="00A751D9" w:rsidP="000513D1">
            <w:pPr>
              <w:rPr>
                <w:rFonts w:cstheme="minorHAnsi"/>
                <w:b/>
                <w:bCs/>
                <w:noProof/>
                <w:sz w:val="20"/>
              </w:rPr>
            </w:pPr>
          </w:p>
        </w:tc>
        <w:tc>
          <w:tcPr>
            <w:tcW w:w="10646" w:type="dxa"/>
            <w:gridSpan w:val="10"/>
            <w:shd w:val="clear" w:color="auto" w:fill="BFBFBF" w:themeFill="background1" w:themeFillShade="BF"/>
          </w:tcPr>
          <w:p w14:paraId="00B43B17" w14:textId="77777777" w:rsidR="00A751D9" w:rsidRPr="00A751D9" w:rsidRDefault="00A751D9" w:rsidP="00A751D9">
            <w:pPr>
              <w:spacing w:before="120" w:after="120"/>
              <w:jc w:val="both"/>
              <w:rPr>
                <w:sz w:val="20"/>
                <w:lang w:eastAsia="en-GB"/>
              </w:rPr>
            </w:pPr>
            <w:r w:rsidRPr="00A751D9">
              <w:rPr>
                <w:rFonts w:cstheme="minorHAnsi"/>
                <w:sz w:val="20"/>
                <w:lang w:val="en" w:eastAsia="en-GB"/>
              </w:rPr>
              <w:t xml:space="preserve">Operators may open public toilets if they follow the guidelines outlined on the Scottish Government website </w:t>
            </w:r>
            <w:hyperlink r:id="rId25" w:history="1">
              <w:r w:rsidR="008404DC">
                <w:rPr>
                  <w:rStyle w:val="Hyperlink"/>
                  <w:rFonts w:cstheme="minorHAnsi"/>
                  <w:color w:val="0C12FC"/>
                  <w:sz w:val="20"/>
                  <w:lang w:val="en" w:eastAsia="en-GB"/>
                </w:rPr>
                <w:t>Coronavirus (COVID-19):  O</w:t>
              </w:r>
              <w:r w:rsidRPr="00A751D9">
                <w:rPr>
                  <w:rStyle w:val="Hyperlink"/>
                  <w:rFonts w:cstheme="minorHAnsi"/>
                  <w:color w:val="0C12FC"/>
                  <w:sz w:val="20"/>
                  <w:lang w:val="en" w:eastAsia="en-GB"/>
                </w:rPr>
                <w:t>pening Public Toilets Guidelines</w:t>
              </w:r>
            </w:hyperlink>
            <w:r w:rsidR="008404DC" w:rsidRPr="008404DC">
              <w:rPr>
                <w:rStyle w:val="Hyperlink"/>
                <w:rFonts w:cstheme="minorHAnsi"/>
                <w:color w:val="0C12FC"/>
                <w:sz w:val="20"/>
                <w:u w:val="none"/>
                <w:lang w:val="en" w:eastAsia="en-GB"/>
              </w:rPr>
              <w:t>.</w:t>
            </w:r>
          </w:p>
        </w:tc>
        <w:tc>
          <w:tcPr>
            <w:tcW w:w="3119" w:type="dxa"/>
            <w:gridSpan w:val="2"/>
            <w:shd w:val="clear" w:color="auto" w:fill="BFBFBF" w:themeFill="background1" w:themeFillShade="BF"/>
            <w:vAlign w:val="center"/>
          </w:tcPr>
          <w:p w14:paraId="1D4B8759" w14:textId="77777777" w:rsidR="00A751D9" w:rsidRPr="00A751D9" w:rsidRDefault="00A751D9" w:rsidP="000513D1">
            <w:pPr>
              <w:rPr>
                <w:color w:val="FF0000"/>
                <w:sz w:val="20"/>
              </w:rPr>
            </w:pPr>
            <w:r w:rsidRPr="00A751D9">
              <w:rPr>
                <w:color w:val="002060"/>
                <w:sz w:val="20"/>
              </w:rPr>
              <w:t>Public Toilets open.</w:t>
            </w:r>
          </w:p>
        </w:tc>
      </w:tr>
      <w:tr w:rsidR="00891530" w14:paraId="47CDE8E9" w14:textId="77777777" w:rsidTr="001536DE">
        <w:trPr>
          <w:trHeight w:val="596"/>
        </w:trPr>
        <w:tc>
          <w:tcPr>
            <w:tcW w:w="1828" w:type="dxa"/>
            <w:gridSpan w:val="2"/>
            <w:vMerge w:val="restart"/>
            <w:shd w:val="clear" w:color="auto" w:fill="FFFF00"/>
            <w:vAlign w:val="center"/>
          </w:tcPr>
          <w:p w14:paraId="4D76404B" w14:textId="77777777" w:rsidR="00891530" w:rsidRDefault="00891530" w:rsidP="00891530">
            <w:pPr>
              <w:rPr>
                <w:rFonts w:cstheme="minorHAnsi"/>
                <w:b/>
                <w:bCs/>
                <w:noProof/>
                <w:sz w:val="20"/>
              </w:rPr>
            </w:pPr>
            <w:r>
              <w:rPr>
                <w:rFonts w:cstheme="minorHAnsi"/>
                <w:b/>
                <w:bCs/>
                <w:noProof/>
                <w:sz w:val="20"/>
              </w:rPr>
              <w:t>INDOOR FACILITIES</w:t>
            </w:r>
          </w:p>
          <w:p w14:paraId="4C8D6386" w14:textId="77777777" w:rsidR="003E6EA6" w:rsidRDefault="003E6EA6" w:rsidP="00891530">
            <w:pPr>
              <w:rPr>
                <w:rFonts w:cstheme="minorHAnsi"/>
                <w:noProof/>
                <w:sz w:val="20"/>
              </w:rPr>
            </w:pPr>
          </w:p>
          <w:p w14:paraId="672FE332" w14:textId="77777777" w:rsidR="003E6EA6" w:rsidRPr="003E6EA6" w:rsidRDefault="003E6EA6" w:rsidP="00891530">
            <w:pPr>
              <w:rPr>
                <w:rFonts w:cstheme="minorHAnsi"/>
                <w:noProof/>
                <w:sz w:val="20"/>
              </w:rPr>
            </w:pPr>
            <w:r w:rsidRPr="003E6EA6">
              <w:rPr>
                <w:rFonts w:cstheme="minorHAnsi"/>
                <w:noProof/>
                <w:sz w:val="20"/>
              </w:rPr>
              <w:t>(can open up to Level 3)</w:t>
            </w:r>
          </w:p>
        </w:tc>
        <w:tc>
          <w:tcPr>
            <w:tcW w:w="1432" w:type="dxa"/>
            <w:gridSpan w:val="3"/>
            <w:shd w:val="clear" w:color="auto" w:fill="FFFF00"/>
          </w:tcPr>
          <w:p w14:paraId="332BD500" w14:textId="77777777" w:rsidR="00891530" w:rsidRPr="00891530" w:rsidRDefault="00891530" w:rsidP="00891530">
            <w:pPr>
              <w:spacing w:before="120" w:after="120"/>
              <w:jc w:val="both"/>
              <w:rPr>
                <w:rFonts w:cstheme="minorHAnsi"/>
                <w:b/>
                <w:bCs/>
                <w:sz w:val="20"/>
                <w:lang w:val="en" w:eastAsia="en-GB"/>
              </w:rPr>
            </w:pPr>
            <w:r w:rsidRPr="00891530">
              <w:rPr>
                <w:rFonts w:cstheme="minorHAnsi"/>
                <w:b/>
                <w:bCs/>
                <w:sz w:val="20"/>
                <w:lang w:val="en" w:eastAsia="en-GB"/>
              </w:rPr>
              <w:t>Overview</w:t>
            </w:r>
            <w:r w:rsidRPr="00891530">
              <w:rPr>
                <w:rStyle w:val="Hyperlink"/>
                <w:rFonts w:cs="Arial"/>
                <w:b/>
                <w:bCs/>
                <w:color w:val="auto"/>
                <w:sz w:val="20"/>
                <w:u w:val="none"/>
                <w:lang w:eastAsia="en-GB"/>
              </w:rPr>
              <w:t xml:space="preserve"> </w:t>
            </w:r>
          </w:p>
        </w:tc>
        <w:tc>
          <w:tcPr>
            <w:tcW w:w="12333" w:type="dxa"/>
            <w:gridSpan w:val="9"/>
            <w:shd w:val="clear" w:color="auto" w:fill="FFFF00"/>
          </w:tcPr>
          <w:p w14:paraId="339720B1" w14:textId="77777777" w:rsidR="00891530" w:rsidRPr="00A751D9" w:rsidRDefault="00891530" w:rsidP="00891530">
            <w:pPr>
              <w:rPr>
                <w:color w:val="002060"/>
                <w:sz w:val="20"/>
              </w:rPr>
            </w:pPr>
            <w:r>
              <w:rPr>
                <w:rFonts w:cstheme="minorHAnsi"/>
                <w:sz w:val="20"/>
                <w:lang w:val="en" w:eastAsia="en-GB"/>
              </w:rPr>
              <w:t xml:space="preserve">Specific information relating to indoor sports facility guidance is available at </w:t>
            </w:r>
            <w:hyperlink r:id="rId26" w:history="1">
              <w:r w:rsidR="008404DC">
                <w:rPr>
                  <w:rStyle w:val="Hyperlink"/>
                  <w:rFonts w:cs="Arial"/>
                  <w:sz w:val="20"/>
                  <w:lang w:eastAsia="en-GB"/>
                </w:rPr>
                <w:t xml:space="preserve">Keeping </w:t>
              </w:r>
              <w:r w:rsidRPr="00A751D9">
                <w:rPr>
                  <w:rStyle w:val="Hyperlink"/>
                  <w:rFonts w:cs="Arial"/>
                  <w:sz w:val="20"/>
                  <w:lang w:eastAsia="en-GB"/>
                </w:rPr>
                <w:t>Your Facilities Fit for Sport</w:t>
              </w:r>
            </w:hyperlink>
            <w:r>
              <w:rPr>
                <w:rStyle w:val="Hyperlink"/>
                <w:rFonts w:cs="Arial"/>
                <w:sz w:val="20"/>
                <w:lang w:eastAsia="en-GB"/>
              </w:rPr>
              <w:t>.</w:t>
            </w:r>
            <w:r>
              <w:rPr>
                <w:rStyle w:val="Hyperlink"/>
                <w:rFonts w:cs="Arial"/>
                <w:sz w:val="20"/>
                <w:u w:val="none"/>
                <w:lang w:eastAsia="en-GB"/>
              </w:rPr>
              <w:t xml:space="preserve">  </w:t>
            </w:r>
            <w:r>
              <w:rPr>
                <w:rStyle w:val="Hyperlink"/>
                <w:rFonts w:cs="Arial"/>
                <w:color w:val="auto"/>
                <w:sz w:val="20"/>
                <w:u w:val="none"/>
                <w:lang w:eastAsia="en-GB"/>
              </w:rPr>
              <w:t xml:space="preserve">Below is a summary of overarching guidance for operators regarding occupancy limits, physical </w:t>
            </w:r>
            <w:r w:rsidR="00DF3401">
              <w:rPr>
                <w:rStyle w:val="Hyperlink"/>
                <w:rFonts w:cs="Arial"/>
                <w:color w:val="auto"/>
                <w:sz w:val="20"/>
                <w:u w:val="none"/>
                <w:lang w:eastAsia="en-GB"/>
              </w:rPr>
              <w:t>distancing,</w:t>
            </w:r>
            <w:r>
              <w:rPr>
                <w:rStyle w:val="Hyperlink"/>
                <w:rFonts w:cs="Arial"/>
                <w:color w:val="auto"/>
                <w:sz w:val="20"/>
                <w:u w:val="none"/>
                <w:lang w:eastAsia="en-GB"/>
              </w:rPr>
              <w:t xml:space="preserve"> and appropriate </w:t>
            </w:r>
            <w:r w:rsidR="003E6EA6">
              <w:rPr>
                <w:rStyle w:val="Hyperlink"/>
                <w:rFonts w:cs="Arial"/>
                <w:color w:val="auto"/>
                <w:sz w:val="20"/>
                <w:u w:val="none"/>
                <w:lang w:eastAsia="en-GB"/>
              </w:rPr>
              <w:t xml:space="preserve">ventilation / </w:t>
            </w:r>
            <w:r>
              <w:rPr>
                <w:rStyle w:val="Hyperlink"/>
                <w:rFonts w:cs="Arial"/>
                <w:color w:val="auto"/>
                <w:sz w:val="20"/>
                <w:u w:val="none"/>
                <w:lang w:eastAsia="en-GB"/>
              </w:rPr>
              <w:t xml:space="preserve">CO2 levels </w:t>
            </w:r>
            <w:r w:rsidR="00410FAD">
              <w:rPr>
                <w:rStyle w:val="Hyperlink"/>
                <w:rFonts w:cs="Arial"/>
                <w:color w:val="auto"/>
                <w:sz w:val="20"/>
                <w:u w:val="none"/>
                <w:lang w:eastAsia="en-GB"/>
              </w:rPr>
              <w:t xml:space="preserve">(ppm) </w:t>
            </w:r>
            <w:r>
              <w:rPr>
                <w:rStyle w:val="Hyperlink"/>
                <w:rFonts w:cs="Arial"/>
                <w:color w:val="auto"/>
                <w:sz w:val="20"/>
                <w:u w:val="none"/>
                <w:lang w:eastAsia="en-GB"/>
              </w:rPr>
              <w:t xml:space="preserve">which should be monitored. </w:t>
            </w:r>
            <w:r w:rsidR="00DF3401">
              <w:rPr>
                <w:rStyle w:val="Hyperlink"/>
                <w:rFonts w:cs="Arial"/>
                <w:color w:val="auto"/>
                <w:sz w:val="20"/>
                <w:u w:val="none"/>
                <w:lang w:eastAsia="en-GB"/>
              </w:rPr>
              <w:t xml:space="preserve">  Test &amp; Protect procedures should continue in all indoor settings.</w:t>
            </w:r>
          </w:p>
        </w:tc>
      </w:tr>
      <w:tr w:rsidR="00891530" w14:paraId="6E71C8E9" w14:textId="77777777" w:rsidTr="001536DE">
        <w:tc>
          <w:tcPr>
            <w:tcW w:w="1828" w:type="dxa"/>
            <w:gridSpan w:val="2"/>
            <w:vMerge/>
            <w:shd w:val="clear" w:color="auto" w:fill="BFBFBF" w:themeFill="background1" w:themeFillShade="BF"/>
            <w:vAlign w:val="center"/>
          </w:tcPr>
          <w:p w14:paraId="416D1ED7" w14:textId="77777777" w:rsidR="00891530" w:rsidRPr="009A3473" w:rsidRDefault="00891530" w:rsidP="00891530">
            <w:pPr>
              <w:rPr>
                <w:rFonts w:cstheme="minorHAnsi"/>
                <w:b/>
                <w:bCs/>
                <w:noProof/>
                <w:sz w:val="20"/>
              </w:rPr>
            </w:pPr>
          </w:p>
        </w:tc>
        <w:tc>
          <w:tcPr>
            <w:tcW w:w="4551" w:type="dxa"/>
            <w:gridSpan w:val="6"/>
            <w:shd w:val="clear" w:color="auto" w:fill="FFFF00"/>
          </w:tcPr>
          <w:p w14:paraId="12450309" w14:textId="77777777" w:rsidR="00891530" w:rsidRPr="0091435A" w:rsidRDefault="00891530" w:rsidP="0091435A">
            <w:pPr>
              <w:spacing w:before="60" w:after="120"/>
              <w:jc w:val="both"/>
              <w:rPr>
                <w:rFonts w:cstheme="minorHAnsi"/>
                <w:b/>
                <w:bCs/>
                <w:color w:val="002060"/>
                <w:sz w:val="20"/>
                <w:lang w:val="en" w:eastAsia="en-GB"/>
              </w:rPr>
            </w:pPr>
            <w:r w:rsidRPr="0091435A">
              <w:rPr>
                <w:rFonts w:cstheme="minorHAnsi"/>
                <w:b/>
                <w:bCs/>
                <w:color w:val="002060"/>
                <w:sz w:val="20"/>
                <w:lang w:val="en" w:eastAsia="en-GB"/>
              </w:rPr>
              <w:t>Beyond Level 0</w:t>
            </w:r>
          </w:p>
          <w:p w14:paraId="7C923D71" w14:textId="77777777" w:rsidR="0091435A" w:rsidRDefault="00891530" w:rsidP="0091435A">
            <w:pPr>
              <w:spacing w:before="60" w:after="120"/>
              <w:jc w:val="both"/>
              <w:rPr>
                <w:rFonts w:cstheme="minorHAnsi"/>
                <w:sz w:val="18"/>
                <w:szCs w:val="18"/>
                <w:lang w:val="en" w:eastAsia="en-GB"/>
              </w:rPr>
            </w:pPr>
            <w:r w:rsidRPr="00DF3401">
              <w:rPr>
                <w:rFonts w:cstheme="minorHAnsi"/>
                <w:sz w:val="18"/>
                <w:szCs w:val="18"/>
                <w:lang w:val="en" w:eastAsia="en-GB"/>
              </w:rPr>
              <w:t xml:space="preserve">Return to </w:t>
            </w:r>
            <w:r w:rsidRPr="007C7E07">
              <w:rPr>
                <w:rFonts w:cstheme="minorHAnsi"/>
                <w:sz w:val="18"/>
                <w:szCs w:val="18"/>
                <w:u w:val="single"/>
                <w:lang w:val="en" w:eastAsia="en-GB"/>
              </w:rPr>
              <w:t xml:space="preserve">normal </w:t>
            </w:r>
            <w:r w:rsidR="0091435A" w:rsidRPr="007C7E07">
              <w:rPr>
                <w:rFonts w:cstheme="minorHAnsi"/>
                <w:sz w:val="18"/>
                <w:szCs w:val="18"/>
                <w:u w:val="single"/>
                <w:lang w:val="en" w:eastAsia="en-GB"/>
              </w:rPr>
              <w:t>facility o</w:t>
            </w:r>
            <w:r w:rsidRPr="007C7E07">
              <w:rPr>
                <w:rFonts w:cstheme="minorHAnsi"/>
                <w:sz w:val="18"/>
                <w:szCs w:val="18"/>
                <w:u w:val="single"/>
                <w:lang w:val="en" w:eastAsia="en-GB"/>
              </w:rPr>
              <w:t xml:space="preserve">ccupancy </w:t>
            </w:r>
            <w:r w:rsidR="0091435A" w:rsidRPr="007C7E07">
              <w:rPr>
                <w:rFonts w:cstheme="minorHAnsi"/>
                <w:sz w:val="18"/>
                <w:szCs w:val="18"/>
                <w:u w:val="single"/>
                <w:lang w:val="en" w:eastAsia="en-GB"/>
              </w:rPr>
              <w:t>l</w:t>
            </w:r>
            <w:r w:rsidRPr="007C7E07">
              <w:rPr>
                <w:rFonts w:cstheme="minorHAnsi"/>
                <w:sz w:val="18"/>
                <w:szCs w:val="18"/>
                <w:u w:val="single"/>
                <w:lang w:val="en" w:eastAsia="en-GB"/>
              </w:rPr>
              <w:t>evels</w:t>
            </w:r>
            <w:r w:rsidR="0091435A">
              <w:rPr>
                <w:rFonts w:cstheme="minorHAnsi"/>
                <w:sz w:val="18"/>
                <w:szCs w:val="18"/>
                <w:lang w:val="en" w:eastAsia="en-GB"/>
              </w:rPr>
              <w:t xml:space="preserve"> but focus on </w:t>
            </w:r>
            <w:r w:rsidR="00C314DA">
              <w:rPr>
                <w:rFonts w:cstheme="minorHAnsi"/>
                <w:sz w:val="18"/>
                <w:szCs w:val="18"/>
                <w:lang w:val="en" w:eastAsia="en-GB"/>
              </w:rPr>
              <w:t>good</w:t>
            </w:r>
            <w:r w:rsidR="0091435A">
              <w:rPr>
                <w:rFonts w:cstheme="minorHAnsi"/>
                <w:sz w:val="18"/>
                <w:szCs w:val="18"/>
                <w:lang w:val="en" w:eastAsia="en-GB"/>
              </w:rPr>
              <w:t xml:space="preserve"> ventilation and </w:t>
            </w:r>
            <w:r w:rsidR="0091435A" w:rsidRPr="0091435A">
              <w:rPr>
                <w:rFonts w:cstheme="minorHAnsi"/>
                <w:b/>
                <w:bCs/>
                <w:sz w:val="18"/>
                <w:szCs w:val="18"/>
                <w:lang w:val="en" w:eastAsia="en-GB"/>
              </w:rPr>
              <w:t>‘Give people space’</w:t>
            </w:r>
            <w:r w:rsidR="0091435A">
              <w:rPr>
                <w:rFonts w:cstheme="minorHAnsi"/>
                <w:sz w:val="18"/>
                <w:szCs w:val="18"/>
                <w:lang w:val="en" w:eastAsia="en-GB"/>
              </w:rPr>
              <w:t xml:space="preserve"> messaging</w:t>
            </w:r>
            <w:r w:rsidR="00DF3401">
              <w:rPr>
                <w:rFonts w:cstheme="minorHAnsi"/>
                <w:sz w:val="18"/>
                <w:szCs w:val="18"/>
                <w:lang w:val="en" w:eastAsia="en-GB"/>
              </w:rPr>
              <w:t>.</w:t>
            </w:r>
            <w:r w:rsidRPr="00DF3401">
              <w:rPr>
                <w:rFonts w:cstheme="minorHAnsi"/>
                <w:sz w:val="18"/>
                <w:szCs w:val="18"/>
                <w:lang w:val="en" w:eastAsia="en-GB"/>
              </w:rPr>
              <w:t xml:space="preserve"> </w:t>
            </w:r>
            <w:r w:rsidR="005C02C0">
              <w:rPr>
                <w:rFonts w:cstheme="minorHAnsi"/>
                <w:sz w:val="18"/>
                <w:szCs w:val="18"/>
                <w:lang w:val="en" w:eastAsia="en-GB"/>
              </w:rPr>
              <w:t xml:space="preserve"> </w:t>
            </w:r>
          </w:p>
          <w:p w14:paraId="114C1BB4" w14:textId="77777777" w:rsidR="00891530" w:rsidRDefault="00DF3401" w:rsidP="0091435A">
            <w:pPr>
              <w:spacing w:before="60"/>
              <w:jc w:val="both"/>
              <w:rPr>
                <w:rFonts w:cstheme="minorHAnsi"/>
                <w:sz w:val="18"/>
                <w:szCs w:val="18"/>
                <w:lang w:val="en" w:eastAsia="en-GB"/>
              </w:rPr>
            </w:pPr>
            <w:r w:rsidRPr="0091435A">
              <w:rPr>
                <w:rFonts w:cstheme="minorHAnsi"/>
                <w:sz w:val="18"/>
                <w:szCs w:val="18"/>
                <w:u w:val="single"/>
                <w:lang w:val="en" w:eastAsia="en-GB"/>
              </w:rPr>
              <w:t>V</w:t>
            </w:r>
            <w:r w:rsidR="00891530" w:rsidRPr="0091435A">
              <w:rPr>
                <w:rFonts w:cstheme="minorHAnsi"/>
                <w:sz w:val="18"/>
                <w:szCs w:val="18"/>
                <w:u w:val="single"/>
                <w:lang w:val="en" w:eastAsia="en-GB"/>
              </w:rPr>
              <w:t>entilation</w:t>
            </w:r>
            <w:r w:rsidR="00891530" w:rsidRPr="00DF3401">
              <w:rPr>
                <w:rFonts w:cstheme="minorHAnsi"/>
                <w:sz w:val="18"/>
                <w:szCs w:val="18"/>
                <w:lang w:val="en" w:eastAsia="en-GB"/>
              </w:rPr>
              <w:t>:</w:t>
            </w:r>
            <w:r w:rsidRPr="00DF3401">
              <w:rPr>
                <w:rFonts w:cstheme="minorHAnsi"/>
                <w:sz w:val="18"/>
                <w:szCs w:val="18"/>
                <w:lang w:val="en" w:eastAsia="en-GB"/>
              </w:rPr>
              <w:t xml:space="preserve"> </w:t>
            </w:r>
            <w:r w:rsidR="00891530" w:rsidRPr="00DF3401">
              <w:rPr>
                <w:rFonts w:cstheme="minorHAnsi"/>
                <w:sz w:val="18"/>
                <w:szCs w:val="18"/>
                <w:lang w:val="en" w:eastAsia="en-GB"/>
              </w:rPr>
              <w:t>Moni</w:t>
            </w:r>
            <w:r w:rsidRPr="00DF3401">
              <w:rPr>
                <w:rFonts w:cstheme="minorHAnsi"/>
                <w:sz w:val="18"/>
                <w:szCs w:val="18"/>
                <w:lang w:val="en" w:eastAsia="en-GB"/>
              </w:rPr>
              <w:t>t</w:t>
            </w:r>
            <w:r w:rsidR="00891530" w:rsidRPr="00DF3401">
              <w:rPr>
                <w:rFonts w:cstheme="minorHAnsi"/>
                <w:sz w:val="18"/>
                <w:szCs w:val="18"/>
                <w:lang w:val="en" w:eastAsia="en-GB"/>
              </w:rPr>
              <w:t>or to maintain</w:t>
            </w:r>
            <w:r w:rsidRPr="00DF3401">
              <w:rPr>
                <w:rFonts w:cstheme="minorHAnsi"/>
                <w:sz w:val="18"/>
                <w:szCs w:val="18"/>
                <w:lang w:val="en" w:eastAsia="en-GB"/>
              </w:rPr>
              <w:t xml:space="preserve"> levels at</w:t>
            </w:r>
            <w:r w:rsidR="00891530" w:rsidRPr="00DF3401">
              <w:rPr>
                <w:rFonts w:cstheme="minorHAnsi"/>
                <w:sz w:val="18"/>
                <w:szCs w:val="18"/>
                <w:lang w:val="en" w:eastAsia="en-GB"/>
              </w:rPr>
              <w:t xml:space="preserve"> 800-1000ppm.</w:t>
            </w:r>
          </w:p>
          <w:p w14:paraId="2FCF816A" w14:textId="77777777" w:rsidR="00DF3401" w:rsidRPr="00DF3401" w:rsidRDefault="00DF3401" w:rsidP="0091435A">
            <w:pPr>
              <w:spacing w:before="60"/>
              <w:jc w:val="both"/>
              <w:rPr>
                <w:rFonts w:cstheme="minorHAnsi"/>
                <w:sz w:val="18"/>
                <w:szCs w:val="18"/>
                <w:lang w:val="en" w:eastAsia="en-GB"/>
              </w:rPr>
            </w:pPr>
            <w:r>
              <w:rPr>
                <w:rFonts w:cstheme="minorHAnsi"/>
                <w:sz w:val="18"/>
                <w:szCs w:val="18"/>
                <w:lang w:val="en" w:eastAsia="en-GB"/>
              </w:rPr>
              <w:t>N</w:t>
            </w:r>
            <w:r w:rsidRPr="00DF3401">
              <w:rPr>
                <w:rFonts w:cstheme="minorHAnsi"/>
                <w:sz w:val="18"/>
                <w:szCs w:val="18"/>
                <w:lang w:val="en" w:eastAsia="en-GB"/>
              </w:rPr>
              <w:t>o physical distancing required.</w:t>
            </w:r>
          </w:p>
          <w:p w14:paraId="46A47BC0" w14:textId="77777777" w:rsidR="00C314DA" w:rsidRDefault="00891530" w:rsidP="0091435A">
            <w:pPr>
              <w:spacing w:before="60"/>
              <w:jc w:val="both"/>
              <w:rPr>
                <w:rFonts w:cstheme="minorHAnsi"/>
                <w:sz w:val="18"/>
                <w:szCs w:val="18"/>
                <w:lang w:val="en" w:eastAsia="en-GB"/>
              </w:rPr>
            </w:pPr>
            <w:r w:rsidRPr="00DF3401">
              <w:rPr>
                <w:rFonts w:cstheme="minorHAnsi"/>
                <w:sz w:val="18"/>
                <w:szCs w:val="18"/>
                <w:lang w:val="en" w:eastAsia="en-GB"/>
              </w:rPr>
              <w:t>Face covering</w:t>
            </w:r>
            <w:r w:rsidR="00DF3401" w:rsidRPr="00DF3401">
              <w:rPr>
                <w:rFonts w:cstheme="minorHAnsi"/>
                <w:sz w:val="18"/>
                <w:szCs w:val="18"/>
                <w:lang w:val="en" w:eastAsia="en-GB"/>
              </w:rPr>
              <w:t>s</w:t>
            </w:r>
            <w:r w:rsidRPr="00DF3401">
              <w:rPr>
                <w:rFonts w:cstheme="minorHAnsi"/>
                <w:sz w:val="18"/>
                <w:szCs w:val="18"/>
                <w:lang w:val="en" w:eastAsia="en-GB"/>
              </w:rPr>
              <w:t xml:space="preserve"> must be worn </w:t>
            </w:r>
            <w:r w:rsidR="00DF3401">
              <w:rPr>
                <w:rFonts w:cstheme="minorHAnsi"/>
                <w:sz w:val="18"/>
                <w:szCs w:val="18"/>
                <w:lang w:val="en" w:eastAsia="en-GB"/>
              </w:rPr>
              <w:t>out with</w:t>
            </w:r>
            <w:r w:rsidRPr="00DF3401">
              <w:rPr>
                <w:rFonts w:cstheme="minorHAnsi"/>
                <w:sz w:val="18"/>
                <w:szCs w:val="18"/>
                <w:lang w:val="en" w:eastAsia="en-GB"/>
              </w:rPr>
              <w:t xml:space="preserve"> activity.</w:t>
            </w:r>
          </w:p>
          <w:p w14:paraId="2F2C5017" w14:textId="77777777" w:rsidR="00C314DA" w:rsidRPr="00C314DA" w:rsidRDefault="00C314DA" w:rsidP="0091435A">
            <w:pPr>
              <w:spacing w:before="60"/>
              <w:jc w:val="both"/>
              <w:rPr>
                <w:rFonts w:cstheme="minorHAnsi"/>
                <w:sz w:val="18"/>
                <w:szCs w:val="18"/>
                <w:lang w:val="en" w:eastAsia="en-GB"/>
              </w:rPr>
            </w:pPr>
            <w:r>
              <w:rPr>
                <w:rFonts w:cstheme="minorHAnsi"/>
                <w:sz w:val="18"/>
                <w:szCs w:val="18"/>
                <w:lang w:val="en" w:eastAsia="en-GB"/>
              </w:rPr>
              <w:t>Maintain hygiene and surface cleaning measures.</w:t>
            </w:r>
          </w:p>
        </w:tc>
        <w:tc>
          <w:tcPr>
            <w:tcW w:w="4678" w:type="dxa"/>
            <w:gridSpan w:val="3"/>
            <w:shd w:val="clear" w:color="auto" w:fill="FFFF00"/>
          </w:tcPr>
          <w:p w14:paraId="520945F1" w14:textId="77777777" w:rsidR="00891530" w:rsidRPr="0091435A" w:rsidRDefault="00891530" w:rsidP="0091435A">
            <w:pPr>
              <w:spacing w:before="60" w:after="120"/>
              <w:jc w:val="both"/>
              <w:rPr>
                <w:rFonts w:cstheme="minorHAnsi"/>
                <w:b/>
                <w:bCs/>
                <w:color w:val="002060"/>
                <w:sz w:val="20"/>
                <w:lang w:val="en" w:eastAsia="en-GB"/>
              </w:rPr>
            </w:pPr>
            <w:r w:rsidRPr="0091435A">
              <w:rPr>
                <w:rFonts w:cstheme="minorHAnsi"/>
                <w:b/>
                <w:bCs/>
                <w:color w:val="002060"/>
                <w:sz w:val="20"/>
                <w:lang w:val="en" w:eastAsia="en-GB"/>
              </w:rPr>
              <w:t>Level 0</w:t>
            </w:r>
          </w:p>
          <w:p w14:paraId="48CD023F" w14:textId="77777777" w:rsidR="00DF3401" w:rsidRDefault="00891530" w:rsidP="0091435A">
            <w:pPr>
              <w:spacing w:before="60" w:after="120"/>
              <w:jc w:val="both"/>
              <w:rPr>
                <w:rFonts w:cstheme="minorHAnsi"/>
                <w:sz w:val="18"/>
                <w:szCs w:val="18"/>
                <w:lang w:val="en" w:eastAsia="en-GB"/>
              </w:rPr>
            </w:pPr>
            <w:r w:rsidRPr="00DF3401">
              <w:rPr>
                <w:rFonts w:cstheme="minorHAnsi"/>
                <w:sz w:val="18"/>
                <w:szCs w:val="18"/>
                <w:lang w:val="en" w:eastAsia="en-GB"/>
              </w:rPr>
              <w:t xml:space="preserve">Restrict </w:t>
            </w:r>
            <w:r w:rsidRPr="007C7E07">
              <w:rPr>
                <w:rFonts w:cstheme="minorHAnsi"/>
                <w:sz w:val="18"/>
                <w:szCs w:val="18"/>
                <w:u w:val="single"/>
                <w:lang w:val="en" w:eastAsia="en-GB"/>
              </w:rPr>
              <w:t>maximum occupancy in buildings to 7sqm per person</w:t>
            </w:r>
            <w:r w:rsidR="00DF3401">
              <w:rPr>
                <w:rFonts w:cstheme="minorHAnsi"/>
                <w:sz w:val="18"/>
                <w:szCs w:val="18"/>
                <w:lang w:val="en" w:eastAsia="en-GB"/>
              </w:rPr>
              <w:t xml:space="preserve"> to achieve enhanced ventilation (equivalent to 15 l/s/p)</w:t>
            </w:r>
            <w:r w:rsidR="00DF3401" w:rsidRPr="00DF3401">
              <w:rPr>
                <w:rFonts w:cstheme="minorHAnsi"/>
                <w:sz w:val="18"/>
                <w:szCs w:val="18"/>
                <w:lang w:val="en" w:eastAsia="en-GB"/>
              </w:rPr>
              <w:t xml:space="preserve">. </w:t>
            </w:r>
          </w:p>
          <w:p w14:paraId="7BDC009A" w14:textId="77777777" w:rsidR="00DF3401" w:rsidRDefault="00DF3401" w:rsidP="0091435A">
            <w:pPr>
              <w:spacing w:before="60"/>
              <w:jc w:val="both"/>
              <w:rPr>
                <w:rFonts w:cstheme="minorHAnsi"/>
                <w:sz w:val="18"/>
                <w:szCs w:val="18"/>
                <w:lang w:val="en" w:eastAsia="en-GB"/>
              </w:rPr>
            </w:pPr>
            <w:r w:rsidRPr="0091435A">
              <w:rPr>
                <w:rFonts w:cstheme="minorHAnsi"/>
                <w:sz w:val="18"/>
                <w:szCs w:val="18"/>
                <w:u w:val="single"/>
                <w:lang w:val="en" w:eastAsia="en-GB"/>
              </w:rPr>
              <w:t>Ventilation</w:t>
            </w:r>
            <w:r w:rsidRPr="00DF3401">
              <w:rPr>
                <w:rFonts w:cstheme="minorHAnsi"/>
                <w:sz w:val="18"/>
                <w:szCs w:val="18"/>
                <w:lang w:val="en" w:eastAsia="en-GB"/>
              </w:rPr>
              <w:t>: Monitor to maintain levels at 800-1000ppm.</w:t>
            </w:r>
          </w:p>
          <w:p w14:paraId="42100C5B" w14:textId="77777777" w:rsidR="00DF3401" w:rsidRPr="00DF3401" w:rsidRDefault="00DF3401" w:rsidP="0091435A">
            <w:pPr>
              <w:spacing w:before="60"/>
              <w:jc w:val="both"/>
              <w:rPr>
                <w:rFonts w:cstheme="minorHAnsi"/>
                <w:sz w:val="18"/>
                <w:szCs w:val="18"/>
                <w:lang w:val="en" w:eastAsia="en-GB"/>
              </w:rPr>
            </w:pPr>
            <w:r w:rsidRPr="00DF3401">
              <w:rPr>
                <w:rFonts w:cstheme="minorHAnsi"/>
                <w:sz w:val="18"/>
                <w:szCs w:val="18"/>
                <w:lang w:val="en" w:eastAsia="en-GB"/>
              </w:rPr>
              <w:t>1m physical distancing out</w:t>
            </w:r>
            <w:r w:rsidR="0091435A">
              <w:rPr>
                <w:rFonts w:cstheme="minorHAnsi"/>
                <w:sz w:val="18"/>
                <w:szCs w:val="18"/>
                <w:lang w:val="en" w:eastAsia="en-GB"/>
              </w:rPr>
              <w:t xml:space="preserve"> with</w:t>
            </w:r>
            <w:r w:rsidRPr="00DF3401">
              <w:rPr>
                <w:rFonts w:cstheme="minorHAnsi"/>
                <w:sz w:val="18"/>
                <w:szCs w:val="18"/>
                <w:lang w:val="en" w:eastAsia="en-GB"/>
              </w:rPr>
              <w:t xml:space="preserve"> activity.</w:t>
            </w:r>
          </w:p>
          <w:p w14:paraId="7CB6D4FF" w14:textId="77777777" w:rsidR="00DF3401" w:rsidRPr="00891530" w:rsidRDefault="00DF3401" w:rsidP="003E6EA6">
            <w:pPr>
              <w:spacing w:before="60" w:after="120"/>
              <w:jc w:val="both"/>
              <w:rPr>
                <w:rFonts w:cstheme="minorHAnsi"/>
                <w:b/>
                <w:bCs/>
                <w:sz w:val="20"/>
                <w:lang w:val="en" w:eastAsia="en-GB"/>
              </w:rPr>
            </w:pPr>
            <w:r w:rsidRPr="00DF3401">
              <w:rPr>
                <w:rFonts w:cstheme="minorHAnsi"/>
                <w:sz w:val="18"/>
                <w:szCs w:val="18"/>
                <w:lang w:val="en" w:eastAsia="en-GB"/>
              </w:rPr>
              <w:t>Face coverings must be worn out</w:t>
            </w:r>
            <w:r>
              <w:rPr>
                <w:rFonts w:cstheme="minorHAnsi"/>
                <w:sz w:val="18"/>
                <w:szCs w:val="18"/>
                <w:lang w:val="en" w:eastAsia="en-GB"/>
              </w:rPr>
              <w:t xml:space="preserve"> with</w:t>
            </w:r>
            <w:r w:rsidRPr="00DF3401">
              <w:rPr>
                <w:rFonts w:cstheme="minorHAnsi"/>
                <w:sz w:val="18"/>
                <w:szCs w:val="18"/>
                <w:lang w:val="en" w:eastAsia="en-GB"/>
              </w:rPr>
              <w:t xml:space="preserve"> activity.</w:t>
            </w:r>
          </w:p>
        </w:tc>
        <w:tc>
          <w:tcPr>
            <w:tcW w:w="4536" w:type="dxa"/>
            <w:gridSpan w:val="3"/>
            <w:shd w:val="clear" w:color="auto" w:fill="FFFF00"/>
          </w:tcPr>
          <w:p w14:paraId="0D1647F4" w14:textId="77777777" w:rsidR="00891530" w:rsidRPr="0091435A" w:rsidRDefault="00891530" w:rsidP="0091435A">
            <w:pPr>
              <w:spacing w:before="60" w:after="120"/>
              <w:rPr>
                <w:b/>
                <w:bCs/>
                <w:color w:val="002060"/>
                <w:sz w:val="20"/>
              </w:rPr>
            </w:pPr>
            <w:r w:rsidRPr="0091435A">
              <w:rPr>
                <w:b/>
                <w:bCs/>
                <w:color w:val="002060"/>
                <w:sz w:val="20"/>
              </w:rPr>
              <w:t xml:space="preserve">Levels 1 </w:t>
            </w:r>
            <w:r w:rsidR="00DF3401" w:rsidRPr="0091435A">
              <w:rPr>
                <w:b/>
                <w:bCs/>
                <w:color w:val="002060"/>
                <w:sz w:val="20"/>
              </w:rPr>
              <w:t>–</w:t>
            </w:r>
            <w:r w:rsidRPr="0091435A">
              <w:rPr>
                <w:b/>
                <w:bCs/>
                <w:color w:val="002060"/>
                <w:sz w:val="20"/>
              </w:rPr>
              <w:t xml:space="preserve"> </w:t>
            </w:r>
            <w:r w:rsidR="00DF3401" w:rsidRPr="0091435A">
              <w:rPr>
                <w:b/>
                <w:bCs/>
                <w:color w:val="002060"/>
                <w:sz w:val="20"/>
              </w:rPr>
              <w:t>3</w:t>
            </w:r>
          </w:p>
          <w:p w14:paraId="2AD3254C" w14:textId="77777777" w:rsidR="00DF3401" w:rsidRDefault="00DF3401" w:rsidP="0091435A">
            <w:pPr>
              <w:spacing w:before="60" w:after="120"/>
              <w:jc w:val="both"/>
              <w:rPr>
                <w:rFonts w:cstheme="minorHAnsi"/>
                <w:sz w:val="18"/>
                <w:szCs w:val="18"/>
                <w:lang w:val="en" w:eastAsia="en-GB"/>
              </w:rPr>
            </w:pPr>
            <w:r w:rsidRPr="00DF3401">
              <w:rPr>
                <w:rFonts w:cstheme="minorHAnsi"/>
                <w:sz w:val="18"/>
                <w:szCs w:val="18"/>
                <w:lang w:val="en" w:eastAsia="en-GB"/>
              </w:rPr>
              <w:t xml:space="preserve">Restrict </w:t>
            </w:r>
            <w:r w:rsidRPr="007C7E07">
              <w:rPr>
                <w:rFonts w:cstheme="minorHAnsi"/>
                <w:sz w:val="18"/>
                <w:szCs w:val="18"/>
                <w:u w:val="single"/>
                <w:lang w:val="en" w:eastAsia="en-GB"/>
              </w:rPr>
              <w:t>maximum occupancy in buildings to 9sqm per person</w:t>
            </w:r>
            <w:r>
              <w:rPr>
                <w:rFonts w:cstheme="minorHAnsi"/>
                <w:sz w:val="18"/>
                <w:szCs w:val="18"/>
                <w:lang w:val="en" w:eastAsia="en-GB"/>
              </w:rPr>
              <w:t xml:space="preserve"> to achieve enhanced ventilation (equivalent to 20 l/s/p)</w:t>
            </w:r>
            <w:r w:rsidRPr="00DF3401">
              <w:rPr>
                <w:rFonts w:cstheme="minorHAnsi"/>
                <w:sz w:val="18"/>
                <w:szCs w:val="18"/>
                <w:lang w:val="en" w:eastAsia="en-GB"/>
              </w:rPr>
              <w:t xml:space="preserve">. </w:t>
            </w:r>
          </w:p>
          <w:p w14:paraId="014A9D4B" w14:textId="77777777" w:rsidR="0091435A" w:rsidRDefault="0091435A" w:rsidP="0091435A">
            <w:pPr>
              <w:spacing w:before="60"/>
              <w:jc w:val="both"/>
              <w:rPr>
                <w:rFonts w:cstheme="minorHAnsi"/>
                <w:sz w:val="18"/>
                <w:szCs w:val="18"/>
                <w:lang w:val="en" w:eastAsia="en-GB"/>
              </w:rPr>
            </w:pPr>
            <w:r w:rsidRPr="0091435A">
              <w:rPr>
                <w:rFonts w:cstheme="minorHAnsi"/>
                <w:sz w:val="18"/>
                <w:szCs w:val="18"/>
                <w:u w:val="single"/>
                <w:lang w:val="en" w:eastAsia="en-GB"/>
              </w:rPr>
              <w:t>Ventilation</w:t>
            </w:r>
            <w:r w:rsidRPr="00DF3401">
              <w:rPr>
                <w:rFonts w:cstheme="minorHAnsi"/>
                <w:sz w:val="18"/>
                <w:szCs w:val="18"/>
                <w:lang w:val="en" w:eastAsia="en-GB"/>
              </w:rPr>
              <w:t>: Monitor to maintain levels at</w:t>
            </w:r>
            <w:r>
              <w:rPr>
                <w:rFonts w:cstheme="minorHAnsi"/>
                <w:sz w:val="18"/>
                <w:szCs w:val="18"/>
                <w:lang w:val="en" w:eastAsia="en-GB"/>
              </w:rPr>
              <w:t xml:space="preserve"> &lt;</w:t>
            </w:r>
            <w:r w:rsidRPr="00DF3401">
              <w:rPr>
                <w:rFonts w:cstheme="minorHAnsi"/>
                <w:sz w:val="18"/>
                <w:szCs w:val="18"/>
                <w:lang w:val="en" w:eastAsia="en-GB"/>
              </w:rPr>
              <w:t>1000ppm.</w:t>
            </w:r>
          </w:p>
          <w:p w14:paraId="26810111" w14:textId="77777777" w:rsidR="00DF3401" w:rsidRDefault="00A82AAE" w:rsidP="0091435A">
            <w:pPr>
              <w:spacing w:before="60"/>
              <w:jc w:val="both"/>
              <w:rPr>
                <w:rFonts w:cstheme="minorHAnsi"/>
                <w:sz w:val="18"/>
                <w:szCs w:val="18"/>
                <w:lang w:val="en" w:eastAsia="en-GB"/>
              </w:rPr>
            </w:pPr>
            <w:r>
              <w:rPr>
                <w:rFonts w:cstheme="minorHAnsi"/>
                <w:sz w:val="18"/>
                <w:szCs w:val="18"/>
                <w:lang w:val="en" w:eastAsia="en-GB"/>
              </w:rPr>
              <w:t>1</w:t>
            </w:r>
            <w:r w:rsidR="00DF3401" w:rsidRPr="00DF3401">
              <w:rPr>
                <w:rFonts w:cstheme="minorHAnsi"/>
                <w:sz w:val="18"/>
                <w:szCs w:val="18"/>
                <w:lang w:val="en" w:eastAsia="en-GB"/>
              </w:rPr>
              <w:t>m physical distancing out</w:t>
            </w:r>
            <w:r w:rsidR="0091435A">
              <w:rPr>
                <w:rFonts w:cstheme="minorHAnsi"/>
                <w:sz w:val="18"/>
                <w:szCs w:val="18"/>
                <w:lang w:val="en" w:eastAsia="en-GB"/>
              </w:rPr>
              <w:t xml:space="preserve"> with</w:t>
            </w:r>
            <w:r w:rsidR="00DF3401" w:rsidRPr="00DF3401">
              <w:rPr>
                <w:rFonts w:cstheme="minorHAnsi"/>
                <w:sz w:val="18"/>
                <w:szCs w:val="18"/>
                <w:lang w:val="en" w:eastAsia="en-GB"/>
              </w:rPr>
              <w:t xml:space="preserve"> activity</w:t>
            </w:r>
            <w:r w:rsidR="0091435A">
              <w:rPr>
                <w:rFonts w:cstheme="minorHAnsi"/>
                <w:sz w:val="18"/>
                <w:szCs w:val="18"/>
                <w:lang w:val="en" w:eastAsia="en-GB"/>
              </w:rPr>
              <w:t xml:space="preserve">. </w:t>
            </w:r>
          </w:p>
          <w:p w14:paraId="3E12B335" w14:textId="77777777" w:rsidR="0091435A" w:rsidRPr="0091435A" w:rsidRDefault="0091435A" w:rsidP="0091435A">
            <w:pPr>
              <w:spacing w:before="60"/>
              <w:jc w:val="both"/>
              <w:rPr>
                <w:rFonts w:cstheme="minorHAnsi"/>
                <w:sz w:val="18"/>
                <w:szCs w:val="18"/>
                <w:lang w:val="en" w:eastAsia="en-GB"/>
              </w:rPr>
            </w:pPr>
            <w:r>
              <w:rPr>
                <w:rFonts w:cstheme="minorHAnsi"/>
                <w:sz w:val="18"/>
                <w:szCs w:val="18"/>
                <w:lang w:val="en" w:eastAsia="en-GB"/>
              </w:rPr>
              <w:t>Face coverings must be worn out with activity.</w:t>
            </w:r>
          </w:p>
        </w:tc>
      </w:tr>
      <w:tr w:rsidR="00891530" w14:paraId="1775A9EB" w14:textId="77777777" w:rsidTr="00DF3401">
        <w:tc>
          <w:tcPr>
            <w:tcW w:w="1828" w:type="dxa"/>
            <w:gridSpan w:val="2"/>
            <w:vMerge w:val="restart"/>
            <w:shd w:val="clear" w:color="auto" w:fill="92D050"/>
            <w:vAlign w:val="center"/>
          </w:tcPr>
          <w:p w14:paraId="1E359446" w14:textId="77777777" w:rsidR="00891530" w:rsidRPr="009A3473" w:rsidRDefault="00891530" w:rsidP="00891530">
            <w:pPr>
              <w:rPr>
                <w:b/>
                <w:bCs/>
                <w:noProof/>
                <w:sz w:val="20"/>
              </w:rPr>
            </w:pPr>
            <w:r w:rsidRPr="009A3473">
              <w:rPr>
                <w:b/>
                <w:bCs/>
                <w:noProof/>
                <w:sz w:val="20"/>
              </w:rPr>
              <w:t>WORKFORCE</w:t>
            </w:r>
          </w:p>
        </w:tc>
        <w:tc>
          <w:tcPr>
            <w:tcW w:w="13765" w:type="dxa"/>
            <w:gridSpan w:val="12"/>
            <w:shd w:val="clear" w:color="auto" w:fill="92D050"/>
          </w:tcPr>
          <w:p w14:paraId="0885FE33" w14:textId="77777777" w:rsidR="00891530" w:rsidRPr="00A751D9" w:rsidRDefault="00891530" w:rsidP="003E6EA6">
            <w:pPr>
              <w:spacing w:before="60" w:after="60"/>
              <w:jc w:val="both"/>
              <w:rPr>
                <w:rFonts w:cstheme="minorHAnsi"/>
                <w:sz w:val="20"/>
                <w:lang w:eastAsia="en-GB"/>
              </w:rPr>
            </w:pPr>
            <w:r w:rsidRPr="00A751D9">
              <w:rPr>
                <w:rFonts w:cstheme="minorHAnsi"/>
                <w:sz w:val="20"/>
                <w:lang w:eastAsia="en-GB"/>
              </w:rPr>
              <w:t xml:space="preserve">Sports facility operators must ensure that Scottish Government guidance on </w:t>
            </w:r>
            <w:hyperlink r:id="rId27" w:history="1">
              <w:r w:rsidR="00C06F55">
                <w:rPr>
                  <w:rStyle w:val="Hyperlink"/>
                  <w:rFonts w:cstheme="minorHAnsi"/>
                  <w:sz w:val="20"/>
                  <w:lang w:eastAsia="en-GB"/>
                </w:rPr>
                <w:t>Coronavirus (COVID-19): Safer Businesses and Workplaces</w:t>
              </w:r>
            </w:hyperlink>
            <w:r w:rsidRPr="00A751D9">
              <w:rPr>
                <w:rFonts w:cstheme="minorHAnsi"/>
                <w:sz w:val="20"/>
                <w:lang w:eastAsia="en-GB"/>
              </w:rPr>
              <w:t xml:space="preserve"> is followed for contractors and staff and ensure existing health and safety advice is maintained and aligned.  This should be detailed in the risk assessment.</w:t>
            </w:r>
          </w:p>
        </w:tc>
      </w:tr>
      <w:tr w:rsidR="00891530" w14:paraId="0222E9DD" w14:textId="77777777" w:rsidTr="00DF3401">
        <w:trPr>
          <w:trHeight w:val="699"/>
        </w:trPr>
        <w:tc>
          <w:tcPr>
            <w:tcW w:w="1828" w:type="dxa"/>
            <w:gridSpan w:val="2"/>
            <w:vMerge/>
            <w:shd w:val="clear" w:color="auto" w:fill="BFBFBF" w:themeFill="background1" w:themeFillShade="BF"/>
            <w:vAlign w:val="center"/>
          </w:tcPr>
          <w:p w14:paraId="1804697A" w14:textId="77777777" w:rsidR="00891530" w:rsidRPr="00F32FAB" w:rsidRDefault="00891530" w:rsidP="00891530">
            <w:pPr>
              <w:rPr>
                <w:noProof/>
              </w:rPr>
            </w:pPr>
          </w:p>
        </w:tc>
        <w:tc>
          <w:tcPr>
            <w:tcW w:w="13765" w:type="dxa"/>
            <w:gridSpan w:val="12"/>
            <w:shd w:val="clear" w:color="auto" w:fill="92D050"/>
          </w:tcPr>
          <w:p w14:paraId="7C4F1D45" w14:textId="77777777" w:rsidR="00891530" w:rsidRPr="00A751D9" w:rsidRDefault="00891530" w:rsidP="003E6EA6">
            <w:pPr>
              <w:spacing w:before="60" w:after="120"/>
              <w:jc w:val="both"/>
              <w:rPr>
                <w:rFonts w:cstheme="minorHAnsi"/>
                <w:sz w:val="20"/>
              </w:rPr>
            </w:pPr>
            <w:r w:rsidRPr="00A751D9">
              <w:rPr>
                <w:rFonts w:cstheme="minorHAnsi"/>
                <w:sz w:val="20"/>
              </w:rPr>
              <w:t xml:space="preserve">Although gym and leisure facilities can </w:t>
            </w:r>
            <w:r w:rsidR="00B2681F" w:rsidRPr="00A751D9">
              <w:rPr>
                <w:rFonts w:cstheme="minorHAnsi"/>
                <w:sz w:val="20"/>
              </w:rPr>
              <w:t>open</w:t>
            </w:r>
            <w:r w:rsidRPr="00A751D9">
              <w:rPr>
                <w:rFonts w:cstheme="minorHAnsi"/>
                <w:sz w:val="20"/>
              </w:rPr>
              <w:t xml:space="preserve"> to Level 3, </w:t>
            </w:r>
            <w:r w:rsidR="008404DC">
              <w:rPr>
                <w:rFonts w:cstheme="minorHAnsi"/>
                <w:sz w:val="20"/>
              </w:rPr>
              <w:t xml:space="preserve">where local restrictions or Levels </w:t>
            </w:r>
            <w:r w:rsidR="00060394">
              <w:rPr>
                <w:rFonts w:cstheme="minorHAnsi"/>
                <w:sz w:val="20"/>
              </w:rPr>
              <w:t>apply,</w:t>
            </w:r>
            <w:r w:rsidR="008404DC">
              <w:rPr>
                <w:rFonts w:cstheme="minorHAnsi"/>
                <w:sz w:val="20"/>
              </w:rPr>
              <w:t xml:space="preserve"> </w:t>
            </w:r>
            <w:r w:rsidRPr="00A751D9">
              <w:rPr>
                <w:rFonts w:cstheme="minorHAnsi"/>
                <w:sz w:val="20"/>
              </w:rPr>
              <w:t xml:space="preserve">we would encourage providers to consider whether meetings and training must be completed in person or whether these can be completed online or via telephone. If it is essential that meetings and training takes place in person, </w:t>
            </w:r>
            <w:hyperlink r:id="rId28" w:history="1">
              <w:r w:rsidR="0087041F">
                <w:rPr>
                  <w:rStyle w:val="Hyperlink"/>
                  <w:rFonts w:cstheme="minorHAnsi"/>
                  <w:sz w:val="20"/>
                </w:rPr>
                <w:t>Coronavirus (COVID-19): Safer Businesses and Workplaces</w:t>
              </w:r>
            </w:hyperlink>
            <w:r w:rsidRPr="00A751D9">
              <w:rPr>
                <w:rFonts w:cstheme="minorHAnsi"/>
                <w:sz w:val="20"/>
              </w:rPr>
              <w:t xml:space="preserve"> must be followed and a risk assessment should be completed.</w:t>
            </w:r>
          </w:p>
        </w:tc>
      </w:tr>
      <w:bookmarkEnd w:id="3"/>
      <w:tr w:rsidR="00E10171" w:rsidRPr="00666D92" w14:paraId="494BA4AD" w14:textId="77777777" w:rsidTr="00532FE1">
        <w:tc>
          <w:tcPr>
            <w:tcW w:w="2966" w:type="dxa"/>
            <w:gridSpan w:val="4"/>
            <w:tcBorders>
              <w:top w:val="nil"/>
              <w:left w:val="nil"/>
              <w:bottom w:val="nil"/>
            </w:tcBorders>
          </w:tcPr>
          <w:p w14:paraId="01B61A79" w14:textId="40E136CA" w:rsidR="00E10171" w:rsidRPr="00F17869" w:rsidRDefault="00E10171" w:rsidP="00532FE1">
            <w:pPr>
              <w:pStyle w:val="Heading1"/>
              <w:spacing w:before="100" w:beforeAutospacing="1" w:after="240"/>
              <w:outlineLvl w:val="0"/>
              <w:rPr>
                <w:b/>
                <w:bCs/>
              </w:rPr>
            </w:pPr>
            <w:r w:rsidRPr="00F17869">
              <w:rPr>
                <w:b/>
                <w:bCs/>
              </w:rPr>
              <w:t xml:space="preserve">TABLE </w:t>
            </w:r>
            <w:r>
              <w:rPr>
                <w:b/>
                <w:bCs/>
              </w:rPr>
              <w:t>B</w:t>
            </w:r>
          </w:p>
        </w:tc>
        <w:tc>
          <w:tcPr>
            <w:tcW w:w="1852" w:type="dxa"/>
            <w:gridSpan w:val="3"/>
            <w:shd w:val="clear" w:color="auto" w:fill="FFFF00"/>
            <w:vAlign w:val="center"/>
          </w:tcPr>
          <w:p w14:paraId="422236B9" w14:textId="77777777" w:rsidR="00E10171" w:rsidRPr="001536DE" w:rsidRDefault="00E10171" w:rsidP="00532FE1">
            <w:pPr>
              <w:jc w:val="center"/>
              <w:rPr>
                <w:noProof/>
                <w:szCs w:val="24"/>
              </w:rPr>
            </w:pPr>
            <w:r w:rsidRPr="001536DE">
              <w:rPr>
                <w:noProof/>
                <w:szCs w:val="24"/>
              </w:rPr>
              <w:t xml:space="preserve">Beyond </w:t>
            </w:r>
          </w:p>
          <w:p w14:paraId="359A3BD7" w14:textId="77777777" w:rsidR="00E10171" w:rsidRPr="00666D92" w:rsidRDefault="00E10171" w:rsidP="00532FE1">
            <w:pPr>
              <w:jc w:val="center"/>
              <w:rPr>
                <w:noProof/>
                <w:color w:val="FFFFFF" w:themeColor="background1"/>
                <w:szCs w:val="24"/>
              </w:rPr>
            </w:pPr>
            <w:r w:rsidRPr="001536DE">
              <w:rPr>
                <w:noProof/>
                <w:szCs w:val="24"/>
              </w:rPr>
              <w:t>Level 0</w:t>
            </w:r>
          </w:p>
        </w:tc>
        <w:tc>
          <w:tcPr>
            <w:tcW w:w="2127" w:type="dxa"/>
            <w:gridSpan w:val="2"/>
            <w:shd w:val="clear" w:color="auto" w:fill="00B050"/>
            <w:vAlign w:val="center"/>
          </w:tcPr>
          <w:p w14:paraId="78F66F68" w14:textId="77777777" w:rsidR="00E10171" w:rsidRPr="00666D92" w:rsidRDefault="00E10171" w:rsidP="00532FE1">
            <w:pPr>
              <w:jc w:val="center"/>
              <w:rPr>
                <w:noProof/>
                <w:color w:val="FFFFFF" w:themeColor="background1"/>
                <w:szCs w:val="24"/>
              </w:rPr>
            </w:pPr>
            <w:r w:rsidRPr="00666D92">
              <w:rPr>
                <w:noProof/>
                <w:color w:val="FFFFFF" w:themeColor="background1"/>
                <w:szCs w:val="24"/>
              </w:rPr>
              <w:t>Level 0</w:t>
            </w:r>
          </w:p>
        </w:tc>
        <w:tc>
          <w:tcPr>
            <w:tcW w:w="2126" w:type="dxa"/>
            <w:shd w:val="clear" w:color="auto" w:fill="0070C0"/>
            <w:vAlign w:val="center"/>
          </w:tcPr>
          <w:p w14:paraId="211CF3DA" w14:textId="77777777" w:rsidR="00E10171" w:rsidRPr="00666D92" w:rsidRDefault="00E10171" w:rsidP="00532FE1">
            <w:pPr>
              <w:jc w:val="center"/>
              <w:rPr>
                <w:noProof/>
                <w:color w:val="FFFFFF" w:themeColor="background1"/>
                <w:szCs w:val="24"/>
              </w:rPr>
            </w:pPr>
            <w:r w:rsidRPr="00666D92">
              <w:rPr>
                <w:noProof/>
                <w:color w:val="FFFFFF" w:themeColor="background1"/>
                <w:szCs w:val="24"/>
              </w:rPr>
              <w:t>Level 1</w:t>
            </w:r>
          </w:p>
        </w:tc>
        <w:tc>
          <w:tcPr>
            <w:tcW w:w="1986" w:type="dxa"/>
            <w:shd w:val="clear" w:color="auto" w:fill="002060"/>
            <w:vAlign w:val="center"/>
          </w:tcPr>
          <w:p w14:paraId="6EC3AA77" w14:textId="77777777" w:rsidR="00E10171" w:rsidRPr="00666D92" w:rsidRDefault="00E10171" w:rsidP="00532FE1">
            <w:pPr>
              <w:jc w:val="center"/>
              <w:rPr>
                <w:noProof/>
                <w:color w:val="FFFFFF" w:themeColor="background1"/>
                <w:szCs w:val="24"/>
              </w:rPr>
            </w:pPr>
            <w:r w:rsidRPr="00666D92">
              <w:rPr>
                <w:noProof/>
                <w:color w:val="FFFFFF" w:themeColor="background1"/>
                <w:szCs w:val="24"/>
              </w:rPr>
              <w:t>Level 2</w:t>
            </w:r>
          </w:p>
        </w:tc>
        <w:tc>
          <w:tcPr>
            <w:tcW w:w="1984" w:type="dxa"/>
            <w:gridSpan w:val="2"/>
            <w:shd w:val="clear" w:color="auto" w:fill="7030A0"/>
            <w:vAlign w:val="center"/>
          </w:tcPr>
          <w:p w14:paraId="636F80E1" w14:textId="77777777" w:rsidR="00E10171" w:rsidRPr="00666D92" w:rsidRDefault="00E10171" w:rsidP="00532FE1">
            <w:pPr>
              <w:jc w:val="center"/>
              <w:rPr>
                <w:noProof/>
                <w:color w:val="FFFFFF" w:themeColor="background1"/>
                <w:szCs w:val="24"/>
              </w:rPr>
            </w:pPr>
            <w:r w:rsidRPr="00666D92">
              <w:rPr>
                <w:noProof/>
                <w:color w:val="FFFFFF" w:themeColor="background1"/>
                <w:szCs w:val="24"/>
              </w:rPr>
              <w:t>Level 3</w:t>
            </w:r>
          </w:p>
        </w:tc>
        <w:tc>
          <w:tcPr>
            <w:tcW w:w="2552" w:type="dxa"/>
            <w:shd w:val="clear" w:color="auto" w:fill="CA4306"/>
            <w:vAlign w:val="center"/>
          </w:tcPr>
          <w:p w14:paraId="47B01613" w14:textId="77777777" w:rsidR="00E10171" w:rsidRPr="00666D92" w:rsidRDefault="00E10171" w:rsidP="00532FE1">
            <w:pPr>
              <w:jc w:val="center"/>
              <w:rPr>
                <w:noProof/>
                <w:color w:val="FFFFFF" w:themeColor="background1"/>
                <w:szCs w:val="24"/>
              </w:rPr>
            </w:pPr>
            <w:r w:rsidRPr="00666D92">
              <w:rPr>
                <w:noProof/>
                <w:color w:val="FFFFFF" w:themeColor="background1"/>
                <w:szCs w:val="24"/>
              </w:rPr>
              <w:t>Level 4</w:t>
            </w:r>
          </w:p>
        </w:tc>
      </w:tr>
      <w:tr w:rsidR="00E10171" w:rsidRPr="00666D92" w14:paraId="5C0CE8EE" w14:textId="77777777" w:rsidTr="00532FE1">
        <w:trPr>
          <w:trHeight w:val="1462"/>
        </w:trPr>
        <w:tc>
          <w:tcPr>
            <w:tcW w:w="1546" w:type="dxa"/>
            <w:vMerge w:val="restart"/>
            <w:shd w:val="clear" w:color="auto" w:fill="BFBFBF" w:themeFill="background1" w:themeFillShade="BF"/>
            <w:vAlign w:val="center"/>
          </w:tcPr>
          <w:p w14:paraId="75F96F84" w14:textId="77777777" w:rsidR="00E10171" w:rsidRPr="009A3473" w:rsidRDefault="00E10171" w:rsidP="00532FE1">
            <w:pPr>
              <w:spacing w:after="120"/>
              <w:rPr>
                <w:b/>
                <w:bCs/>
                <w:noProof/>
                <w:color w:val="002060"/>
                <w:sz w:val="20"/>
              </w:rPr>
            </w:pPr>
            <w:r w:rsidRPr="009A3473">
              <w:rPr>
                <w:b/>
                <w:bCs/>
                <w:noProof/>
                <w:color w:val="002060"/>
                <w:sz w:val="20"/>
              </w:rPr>
              <w:t>OUTDOOR SPORT</w:t>
            </w:r>
          </w:p>
          <w:p w14:paraId="7D37FFA7" w14:textId="77777777" w:rsidR="00E10171" w:rsidRPr="00666D92" w:rsidRDefault="00E10171" w:rsidP="00532FE1">
            <w:pPr>
              <w:rPr>
                <w:noProof/>
                <w:sz w:val="20"/>
              </w:rPr>
            </w:pPr>
            <w:r w:rsidRPr="00666D92">
              <w:rPr>
                <w:b/>
                <w:bCs/>
                <w:noProof/>
                <w:sz w:val="20"/>
              </w:rPr>
              <w:t>Organised outdoor sport, competition, events and Physical Activity (PA)</w:t>
            </w:r>
          </w:p>
        </w:tc>
        <w:tc>
          <w:tcPr>
            <w:tcW w:w="1420" w:type="dxa"/>
            <w:gridSpan w:val="3"/>
            <w:vMerge w:val="restart"/>
            <w:shd w:val="clear" w:color="auto" w:fill="BFBFBF" w:themeFill="background1" w:themeFillShade="BF"/>
            <w:vAlign w:val="center"/>
          </w:tcPr>
          <w:p w14:paraId="6857AEAA" w14:textId="77777777" w:rsidR="00E10171" w:rsidRPr="00666D92" w:rsidRDefault="00E10171" w:rsidP="00532FE1">
            <w:pPr>
              <w:rPr>
                <w:b/>
                <w:noProof/>
                <w:sz w:val="18"/>
                <w:szCs w:val="18"/>
              </w:rPr>
            </w:pPr>
            <w:r w:rsidRPr="00666D92">
              <w:rPr>
                <w:b/>
                <w:noProof/>
                <w:sz w:val="18"/>
                <w:szCs w:val="18"/>
              </w:rPr>
              <w:t>Overview</w:t>
            </w:r>
          </w:p>
        </w:tc>
        <w:tc>
          <w:tcPr>
            <w:tcW w:w="10075" w:type="dxa"/>
            <w:gridSpan w:val="9"/>
            <w:shd w:val="clear" w:color="auto" w:fill="BFBFBF" w:themeFill="background1" w:themeFillShade="BF"/>
          </w:tcPr>
          <w:p w14:paraId="06D4997C" w14:textId="77777777" w:rsidR="00E10171" w:rsidRDefault="00E10171" w:rsidP="00532FE1">
            <w:pPr>
              <w:spacing w:after="60"/>
              <w:jc w:val="both"/>
              <w:rPr>
                <w:rFonts w:eastAsia="Calibri" w:cs="Arial"/>
                <w:sz w:val="20"/>
              </w:rPr>
            </w:pPr>
            <w:r>
              <w:rPr>
                <w:rFonts w:eastAsia="Calibri" w:cs="Arial"/>
                <w:sz w:val="20"/>
              </w:rPr>
              <w:t xml:space="preserve">No field of play bubble restrictions apply beyond Level 0, although limits on participation numbers at competition and events may be applicable. </w:t>
            </w:r>
          </w:p>
          <w:p w14:paraId="2510E8D7" w14:textId="77777777" w:rsidR="00E10171" w:rsidRPr="00B1140E" w:rsidRDefault="00E10171" w:rsidP="00532FE1">
            <w:pPr>
              <w:spacing w:after="60"/>
              <w:jc w:val="both"/>
              <w:rPr>
                <w:rFonts w:cs="Arial"/>
                <w:noProof/>
                <w:sz w:val="20"/>
              </w:rPr>
            </w:pPr>
            <w:r>
              <w:rPr>
                <w:rFonts w:eastAsia="Calibri" w:cs="Arial"/>
                <w:sz w:val="20"/>
              </w:rPr>
              <w:t>For Levels 0-4</w:t>
            </w:r>
            <w:r w:rsidRPr="00B1140E">
              <w:rPr>
                <w:rFonts w:eastAsia="Calibri" w:cs="Arial"/>
                <w:sz w:val="20"/>
              </w:rPr>
              <w:t xml:space="preserve"> outdoor sporting ‘</w:t>
            </w:r>
            <w:r w:rsidRPr="00B1140E">
              <w:rPr>
                <w:rFonts w:eastAsia="Calibri" w:cs="Arial"/>
                <w:bCs/>
                <w:sz w:val="20"/>
              </w:rPr>
              <w:t>field of play bubble</w:t>
            </w:r>
            <w:r>
              <w:rPr>
                <w:rFonts w:eastAsia="Calibri" w:cs="Arial"/>
                <w:bCs/>
                <w:sz w:val="20"/>
              </w:rPr>
              <w:t>s</w:t>
            </w:r>
            <w:r w:rsidRPr="00B1140E">
              <w:rPr>
                <w:rFonts w:eastAsia="Calibri" w:cs="Arial"/>
                <w:bCs/>
                <w:sz w:val="20"/>
              </w:rPr>
              <w:t>’</w:t>
            </w:r>
            <w:r w:rsidRPr="00B1140E">
              <w:rPr>
                <w:rFonts w:eastAsia="Calibri" w:cs="Arial"/>
                <w:sz w:val="20"/>
              </w:rPr>
              <w:t xml:space="preserve"> </w:t>
            </w:r>
            <w:r>
              <w:rPr>
                <w:rFonts w:eastAsia="Calibri" w:cs="Arial"/>
                <w:sz w:val="20"/>
              </w:rPr>
              <w:t>apply</w:t>
            </w:r>
            <w:r w:rsidRPr="00B1140E">
              <w:rPr>
                <w:rFonts w:eastAsia="Calibri" w:cs="Arial"/>
                <w:sz w:val="20"/>
              </w:rPr>
              <w:t xml:space="preserve"> for organised sport </w:t>
            </w:r>
            <w:r>
              <w:rPr>
                <w:rFonts w:eastAsia="Calibri" w:cs="Arial"/>
                <w:sz w:val="20"/>
              </w:rPr>
              <w:t xml:space="preserve">as </w:t>
            </w:r>
            <w:r w:rsidRPr="00B1140E">
              <w:rPr>
                <w:rFonts w:eastAsia="Calibri" w:cs="Arial"/>
                <w:sz w:val="20"/>
              </w:rPr>
              <w:t>noted below.  At Levels 0-2 figures exclude coaches and support staff</w:t>
            </w:r>
            <w:r>
              <w:rPr>
                <w:rFonts w:eastAsia="Calibri" w:cs="Arial"/>
                <w:sz w:val="20"/>
              </w:rPr>
              <w:t>*</w:t>
            </w:r>
            <w:r w:rsidRPr="00B1140E">
              <w:rPr>
                <w:rFonts w:eastAsia="Calibri" w:cs="Arial"/>
                <w:sz w:val="20"/>
              </w:rPr>
              <w:t xml:space="preserve">. Multiple bubbles can be used for training, events, and competition if appropriate guidance, set out within this document, is followed.  Indoor and outdoor stadium, or equivalent events/competitions, involving spectators are subject to relevant Scottish Government guidance.  </w:t>
            </w:r>
          </w:p>
        </w:tc>
        <w:tc>
          <w:tcPr>
            <w:tcW w:w="2552" w:type="dxa"/>
            <w:vMerge w:val="restart"/>
            <w:shd w:val="clear" w:color="auto" w:fill="BFBFBF" w:themeFill="background1" w:themeFillShade="BF"/>
            <w:vAlign w:val="center"/>
          </w:tcPr>
          <w:p w14:paraId="14C13BD4" w14:textId="77777777" w:rsidR="00E10171" w:rsidRDefault="00E10171" w:rsidP="00532FE1">
            <w:pPr>
              <w:spacing w:after="80"/>
              <w:rPr>
                <w:rFonts w:cstheme="minorHAnsi"/>
                <w:noProof/>
                <w:sz w:val="18"/>
                <w:szCs w:val="18"/>
              </w:rPr>
            </w:pPr>
            <w:r w:rsidRPr="00666D92">
              <w:rPr>
                <w:rFonts w:cstheme="minorHAnsi"/>
                <w:b/>
                <w:bCs/>
                <w:noProof/>
                <w:sz w:val="18"/>
                <w:szCs w:val="18"/>
              </w:rPr>
              <w:t>Local training</w:t>
            </w:r>
            <w:r>
              <w:rPr>
                <w:rFonts w:cstheme="minorHAnsi"/>
                <w:b/>
                <w:bCs/>
                <w:noProof/>
                <w:sz w:val="18"/>
                <w:szCs w:val="18"/>
              </w:rPr>
              <w:t xml:space="preserve"> </w:t>
            </w:r>
            <w:r w:rsidRPr="00666D92">
              <w:rPr>
                <w:rFonts w:cstheme="minorHAnsi"/>
                <w:b/>
                <w:bCs/>
                <w:noProof/>
                <w:sz w:val="18"/>
                <w:szCs w:val="18"/>
              </w:rPr>
              <w:t>/ competition only</w:t>
            </w:r>
            <w:r w:rsidRPr="00666D92">
              <w:rPr>
                <w:rFonts w:cstheme="minorHAnsi"/>
                <w:noProof/>
                <w:sz w:val="18"/>
                <w:szCs w:val="18"/>
              </w:rPr>
              <w:t>.</w:t>
            </w:r>
          </w:p>
          <w:p w14:paraId="5420DE93" w14:textId="77777777" w:rsidR="00E10171" w:rsidRPr="00666D92" w:rsidRDefault="00E10171" w:rsidP="00532FE1">
            <w:pPr>
              <w:spacing w:after="80"/>
              <w:rPr>
                <w:rFonts w:cstheme="minorHAnsi"/>
                <w:noProof/>
                <w:sz w:val="18"/>
                <w:szCs w:val="18"/>
              </w:rPr>
            </w:pPr>
          </w:p>
          <w:p w14:paraId="0C078DD7" w14:textId="77777777" w:rsidR="00E10171" w:rsidRPr="00666D92" w:rsidRDefault="00E10171" w:rsidP="00532FE1">
            <w:pPr>
              <w:spacing w:after="80"/>
              <w:rPr>
                <w:rFonts w:cstheme="minorHAnsi"/>
                <w:noProof/>
                <w:sz w:val="18"/>
                <w:szCs w:val="18"/>
              </w:rPr>
            </w:pPr>
            <w:r w:rsidRPr="00666D92">
              <w:rPr>
                <w:rFonts w:cstheme="minorHAnsi"/>
                <w:b/>
                <w:bCs/>
                <w:noProof/>
                <w:sz w:val="18"/>
                <w:szCs w:val="18"/>
              </w:rPr>
              <w:t>U12s</w:t>
            </w:r>
            <w:r w:rsidRPr="00666D92">
              <w:rPr>
                <w:rFonts w:cstheme="minorHAnsi"/>
                <w:noProof/>
                <w:sz w:val="18"/>
                <w:szCs w:val="18"/>
              </w:rPr>
              <w:t>: max 30 including coaches.</w:t>
            </w:r>
          </w:p>
          <w:p w14:paraId="18D91BD1" w14:textId="77777777" w:rsidR="00E10171" w:rsidRPr="00666D92" w:rsidRDefault="00E10171" w:rsidP="00532FE1">
            <w:pPr>
              <w:rPr>
                <w:rFonts w:cstheme="minorHAnsi"/>
                <w:noProof/>
                <w:sz w:val="18"/>
                <w:szCs w:val="18"/>
              </w:rPr>
            </w:pPr>
            <w:r w:rsidRPr="00666D92">
              <w:rPr>
                <w:rFonts w:cstheme="minorHAnsi"/>
                <w:b/>
                <w:bCs/>
                <w:noProof/>
                <w:sz w:val="18"/>
                <w:szCs w:val="18"/>
              </w:rPr>
              <w:t>Over 12s / adults</w:t>
            </w:r>
            <w:r>
              <w:rPr>
                <w:rFonts w:cstheme="minorHAnsi"/>
                <w:noProof/>
                <w:sz w:val="18"/>
                <w:szCs w:val="18"/>
              </w:rPr>
              <w:t>:</w:t>
            </w:r>
            <w:r w:rsidRPr="00666D92">
              <w:rPr>
                <w:rFonts w:cstheme="minorHAnsi"/>
                <w:noProof/>
                <w:sz w:val="18"/>
                <w:szCs w:val="18"/>
              </w:rPr>
              <w:t xml:space="preserve"> max 15 including coaches.</w:t>
            </w:r>
          </w:p>
        </w:tc>
      </w:tr>
      <w:tr w:rsidR="00E10171" w14:paraId="6E86C2C0" w14:textId="77777777" w:rsidTr="00532FE1">
        <w:trPr>
          <w:trHeight w:val="615"/>
        </w:trPr>
        <w:tc>
          <w:tcPr>
            <w:tcW w:w="1546" w:type="dxa"/>
            <w:vMerge/>
            <w:shd w:val="clear" w:color="auto" w:fill="BFBFBF" w:themeFill="background1" w:themeFillShade="BF"/>
            <w:vAlign w:val="center"/>
          </w:tcPr>
          <w:p w14:paraId="7650E1A7" w14:textId="77777777" w:rsidR="00E10171" w:rsidRPr="006F2105" w:rsidRDefault="00E10171" w:rsidP="00532FE1">
            <w:pPr>
              <w:spacing w:after="120"/>
              <w:rPr>
                <w:b/>
                <w:bCs/>
                <w:noProof/>
                <w:color w:val="002060"/>
                <w:szCs w:val="24"/>
              </w:rPr>
            </w:pPr>
          </w:p>
        </w:tc>
        <w:tc>
          <w:tcPr>
            <w:tcW w:w="1420" w:type="dxa"/>
            <w:gridSpan w:val="3"/>
            <w:vMerge/>
            <w:shd w:val="clear" w:color="auto" w:fill="BFBFBF" w:themeFill="background1" w:themeFillShade="BF"/>
            <w:vAlign w:val="center"/>
          </w:tcPr>
          <w:p w14:paraId="17EDB2CA" w14:textId="77777777" w:rsidR="00E10171" w:rsidRPr="007867B0" w:rsidRDefault="00E10171" w:rsidP="00532FE1">
            <w:pPr>
              <w:rPr>
                <w:b/>
                <w:noProof/>
                <w:sz w:val="18"/>
                <w:szCs w:val="18"/>
              </w:rPr>
            </w:pPr>
          </w:p>
        </w:tc>
        <w:tc>
          <w:tcPr>
            <w:tcW w:w="1852" w:type="dxa"/>
            <w:gridSpan w:val="3"/>
            <w:shd w:val="clear" w:color="auto" w:fill="FFFF00"/>
          </w:tcPr>
          <w:p w14:paraId="14F0B13F" w14:textId="77777777" w:rsidR="00E10171" w:rsidRPr="000513D1" w:rsidRDefault="00E10171" w:rsidP="00532FE1">
            <w:pPr>
              <w:jc w:val="center"/>
              <w:rPr>
                <w:rFonts w:cstheme="minorHAnsi"/>
                <w:b/>
                <w:bCs/>
                <w:sz w:val="18"/>
                <w:szCs w:val="18"/>
              </w:rPr>
            </w:pPr>
            <w:r w:rsidRPr="007867B0">
              <w:rPr>
                <w:rFonts w:cstheme="minorHAnsi"/>
                <w:b/>
                <w:bCs/>
                <w:sz w:val="18"/>
                <w:szCs w:val="18"/>
              </w:rPr>
              <w:t>No bubble restriction</w:t>
            </w:r>
            <w:r w:rsidRPr="000513D1">
              <w:rPr>
                <w:rFonts w:cstheme="minorHAnsi"/>
                <w:b/>
                <w:bCs/>
                <w:sz w:val="18"/>
                <w:szCs w:val="18"/>
              </w:rPr>
              <w:t>s</w:t>
            </w:r>
          </w:p>
          <w:p w14:paraId="70CC8AC3" w14:textId="77777777" w:rsidR="00E10171" w:rsidRPr="000513D1" w:rsidRDefault="00E10171" w:rsidP="00532FE1">
            <w:pPr>
              <w:jc w:val="center"/>
              <w:rPr>
                <w:rFonts w:cstheme="minorHAnsi"/>
                <w:sz w:val="18"/>
                <w:szCs w:val="18"/>
              </w:rPr>
            </w:pPr>
          </w:p>
        </w:tc>
        <w:tc>
          <w:tcPr>
            <w:tcW w:w="2127" w:type="dxa"/>
            <w:gridSpan w:val="2"/>
            <w:shd w:val="clear" w:color="auto" w:fill="BFBFBF" w:themeFill="background1" w:themeFillShade="BF"/>
            <w:vAlign w:val="center"/>
          </w:tcPr>
          <w:p w14:paraId="71F4429D" w14:textId="77777777" w:rsidR="00E10171" w:rsidRPr="000513D1" w:rsidRDefault="00E10171" w:rsidP="00532FE1">
            <w:pPr>
              <w:jc w:val="center"/>
              <w:rPr>
                <w:rFonts w:cstheme="minorHAnsi"/>
                <w:sz w:val="18"/>
                <w:szCs w:val="18"/>
              </w:rPr>
            </w:pPr>
            <w:r w:rsidRPr="000513D1">
              <w:rPr>
                <w:rFonts w:cstheme="minorHAnsi"/>
                <w:b/>
                <w:bCs/>
                <w:sz w:val="18"/>
                <w:szCs w:val="18"/>
              </w:rPr>
              <w:t xml:space="preserve">Maximum bubble size:  </w:t>
            </w:r>
            <w:r w:rsidRPr="000513D1">
              <w:rPr>
                <w:rFonts w:cstheme="minorHAnsi"/>
                <w:sz w:val="18"/>
                <w:szCs w:val="18"/>
              </w:rPr>
              <w:t>500 participants*</w:t>
            </w:r>
          </w:p>
          <w:p w14:paraId="42AC70E7" w14:textId="77777777" w:rsidR="00E10171" w:rsidRPr="000513D1" w:rsidRDefault="00E10171" w:rsidP="00532FE1">
            <w:pPr>
              <w:spacing w:before="120"/>
              <w:jc w:val="center"/>
              <w:rPr>
                <w:rFonts w:cstheme="minorHAnsi"/>
                <w:sz w:val="18"/>
                <w:szCs w:val="18"/>
              </w:rPr>
            </w:pPr>
            <w:r w:rsidRPr="000513D1">
              <w:rPr>
                <w:rFonts w:cstheme="minorHAnsi"/>
                <w:b/>
                <w:bCs/>
                <w:sz w:val="18"/>
                <w:szCs w:val="18"/>
              </w:rPr>
              <w:t>Total Daily Limit</w:t>
            </w:r>
            <w:r w:rsidRPr="000513D1">
              <w:rPr>
                <w:rFonts w:cstheme="minorHAnsi"/>
                <w:sz w:val="18"/>
                <w:szCs w:val="18"/>
              </w:rPr>
              <w:t xml:space="preserve">: </w:t>
            </w:r>
          </w:p>
          <w:p w14:paraId="6C742F19" w14:textId="77777777" w:rsidR="00E10171" w:rsidRPr="000513D1" w:rsidRDefault="00E10171" w:rsidP="00532FE1">
            <w:pPr>
              <w:jc w:val="center"/>
              <w:rPr>
                <w:rFonts w:cstheme="minorHAnsi"/>
                <w:sz w:val="18"/>
                <w:szCs w:val="18"/>
              </w:rPr>
            </w:pPr>
            <w:r w:rsidRPr="007D176C">
              <w:rPr>
                <w:rFonts w:cstheme="minorHAnsi"/>
                <w:sz w:val="18"/>
                <w:szCs w:val="18"/>
              </w:rPr>
              <w:t>5000 participants</w:t>
            </w:r>
          </w:p>
        </w:tc>
        <w:tc>
          <w:tcPr>
            <w:tcW w:w="2126" w:type="dxa"/>
            <w:shd w:val="clear" w:color="auto" w:fill="BFBFBF" w:themeFill="background1" w:themeFillShade="BF"/>
            <w:vAlign w:val="center"/>
          </w:tcPr>
          <w:p w14:paraId="403FC27A" w14:textId="77777777" w:rsidR="00E10171" w:rsidRPr="000513D1" w:rsidRDefault="00E10171" w:rsidP="00532FE1">
            <w:pPr>
              <w:jc w:val="center"/>
              <w:rPr>
                <w:rFonts w:cstheme="minorHAnsi"/>
                <w:sz w:val="18"/>
                <w:szCs w:val="18"/>
              </w:rPr>
            </w:pPr>
            <w:r w:rsidRPr="000513D1">
              <w:rPr>
                <w:rFonts w:cstheme="minorHAnsi"/>
                <w:b/>
                <w:bCs/>
                <w:sz w:val="18"/>
                <w:szCs w:val="18"/>
              </w:rPr>
              <w:t xml:space="preserve">Maximum bubble size: </w:t>
            </w:r>
            <w:r w:rsidRPr="000513D1">
              <w:rPr>
                <w:rFonts w:cstheme="minorHAnsi"/>
                <w:sz w:val="18"/>
                <w:szCs w:val="18"/>
              </w:rPr>
              <w:t>100 participants*</w:t>
            </w:r>
          </w:p>
          <w:p w14:paraId="6914877A" w14:textId="77777777" w:rsidR="00E10171" w:rsidRPr="000513D1" w:rsidRDefault="00E10171" w:rsidP="00532FE1">
            <w:pPr>
              <w:spacing w:before="120"/>
              <w:jc w:val="center"/>
              <w:rPr>
                <w:rFonts w:cstheme="minorHAnsi"/>
                <w:sz w:val="18"/>
                <w:szCs w:val="18"/>
              </w:rPr>
            </w:pPr>
            <w:r w:rsidRPr="000513D1">
              <w:rPr>
                <w:rFonts w:cstheme="minorHAnsi"/>
                <w:b/>
                <w:bCs/>
                <w:sz w:val="18"/>
                <w:szCs w:val="18"/>
              </w:rPr>
              <w:t>Total Daily Limit</w:t>
            </w:r>
            <w:r w:rsidRPr="000513D1">
              <w:rPr>
                <w:rFonts w:cstheme="minorHAnsi"/>
                <w:sz w:val="18"/>
                <w:szCs w:val="18"/>
              </w:rPr>
              <w:t xml:space="preserve">: </w:t>
            </w:r>
          </w:p>
          <w:p w14:paraId="539E4642" w14:textId="77777777" w:rsidR="00E10171" w:rsidRPr="000513D1" w:rsidRDefault="00E10171" w:rsidP="00532FE1">
            <w:pPr>
              <w:jc w:val="center"/>
              <w:rPr>
                <w:rFonts w:cstheme="minorHAnsi"/>
                <w:b/>
                <w:bCs/>
                <w:sz w:val="18"/>
                <w:szCs w:val="18"/>
              </w:rPr>
            </w:pPr>
            <w:r w:rsidRPr="000513D1">
              <w:rPr>
                <w:rFonts w:cstheme="minorHAnsi"/>
                <w:sz w:val="18"/>
                <w:szCs w:val="18"/>
              </w:rPr>
              <w:t>1000</w:t>
            </w:r>
            <w:r w:rsidRPr="000513D1">
              <w:rPr>
                <w:rFonts w:cstheme="minorHAnsi"/>
                <w:b/>
                <w:bCs/>
                <w:sz w:val="18"/>
                <w:szCs w:val="18"/>
              </w:rPr>
              <w:t xml:space="preserve"> </w:t>
            </w:r>
            <w:r w:rsidRPr="000513D1">
              <w:rPr>
                <w:rFonts w:cstheme="minorHAnsi"/>
                <w:sz w:val="18"/>
                <w:szCs w:val="18"/>
              </w:rPr>
              <w:t>participants</w:t>
            </w:r>
          </w:p>
        </w:tc>
        <w:tc>
          <w:tcPr>
            <w:tcW w:w="1986" w:type="dxa"/>
            <w:shd w:val="clear" w:color="auto" w:fill="BFBFBF" w:themeFill="background1" w:themeFillShade="BF"/>
            <w:vAlign w:val="center"/>
          </w:tcPr>
          <w:p w14:paraId="79FA443D" w14:textId="77777777" w:rsidR="00E10171" w:rsidRPr="000513D1" w:rsidRDefault="00E10171" w:rsidP="00532FE1">
            <w:pPr>
              <w:jc w:val="center"/>
              <w:rPr>
                <w:rFonts w:cstheme="minorHAnsi"/>
                <w:sz w:val="18"/>
                <w:szCs w:val="18"/>
              </w:rPr>
            </w:pPr>
            <w:r w:rsidRPr="000513D1">
              <w:rPr>
                <w:rFonts w:cstheme="minorHAnsi"/>
                <w:b/>
                <w:bCs/>
                <w:sz w:val="18"/>
                <w:szCs w:val="18"/>
              </w:rPr>
              <w:t xml:space="preserve">Maximum bubble size: </w:t>
            </w:r>
            <w:r w:rsidRPr="000513D1">
              <w:rPr>
                <w:rFonts w:cstheme="minorHAnsi"/>
                <w:sz w:val="18"/>
                <w:szCs w:val="18"/>
              </w:rPr>
              <w:t>50 participants*</w:t>
            </w:r>
          </w:p>
          <w:p w14:paraId="1118D871" w14:textId="77777777" w:rsidR="00E10171" w:rsidRPr="000513D1" w:rsidRDefault="00E10171" w:rsidP="00532FE1">
            <w:pPr>
              <w:spacing w:before="120"/>
              <w:jc w:val="center"/>
              <w:rPr>
                <w:rFonts w:cstheme="minorHAnsi"/>
                <w:sz w:val="18"/>
                <w:szCs w:val="18"/>
              </w:rPr>
            </w:pPr>
            <w:r w:rsidRPr="000513D1">
              <w:rPr>
                <w:rFonts w:cstheme="minorHAnsi"/>
                <w:b/>
                <w:bCs/>
                <w:sz w:val="18"/>
                <w:szCs w:val="18"/>
              </w:rPr>
              <w:t>Total Daily Limit</w:t>
            </w:r>
            <w:r w:rsidRPr="000513D1">
              <w:rPr>
                <w:rFonts w:cstheme="minorHAnsi"/>
                <w:sz w:val="18"/>
                <w:szCs w:val="18"/>
              </w:rPr>
              <w:t xml:space="preserve">: </w:t>
            </w:r>
          </w:p>
          <w:p w14:paraId="01341955" w14:textId="77777777" w:rsidR="00E10171" w:rsidRPr="000513D1" w:rsidRDefault="00E10171" w:rsidP="00532FE1">
            <w:pPr>
              <w:jc w:val="center"/>
              <w:rPr>
                <w:rFonts w:cstheme="minorHAnsi"/>
                <w:sz w:val="18"/>
                <w:szCs w:val="18"/>
              </w:rPr>
            </w:pPr>
            <w:r w:rsidRPr="000513D1">
              <w:rPr>
                <w:rFonts w:cstheme="minorHAnsi"/>
                <w:sz w:val="18"/>
                <w:szCs w:val="18"/>
              </w:rPr>
              <w:t>500 participants</w:t>
            </w:r>
          </w:p>
        </w:tc>
        <w:tc>
          <w:tcPr>
            <w:tcW w:w="1984" w:type="dxa"/>
            <w:gridSpan w:val="2"/>
            <w:shd w:val="clear" w:color="auto" w:fill="BFBFBF" w:themeFill="background1" w:themeFillShade="BF"/>
            <w:vAlign w:val="center"/>
          </w:tcPr>
          <w:p w14:paraId="46BC80C9" w14:textId="77777777" w:rsidR="00E10171" w:rsidRPr="000513D1" w:rsidRDefault="00E10171" w:rsidP="00532FE1">
            <w:pPr>
              <w:jc w:val="center"/>
              <w:rPr>
                <w:rFonts w:cstheme="minorHAnsi"/>
                <w:sz w:val="18"/>
                <w:szCs w:val="18"/>
              </w:rPr>
            </w:pPr>
            <w:r w:rsidRPr="000513D1">
              <w:rPr>
                <w:rFonts w:cstheme="minorHAnsi"/>
                <w:b/>
                <w:bCs/>
                <w:sz w:val="18"/>
                <w:szCs w:val="18"/>
              </w:rPr>
              <w:t>Maximum bubble size:</w:t>
            </w:r>
            <w:r w:rsidRPr="000513D1">
              <w:rPr>
                <w:rFonts w:cstheme="minorHAnsi"/>
                <w:sz w:val="18"/>
                <w:szCs w:val="18"/>
              </w:rPr>
              <w:t xml:space="preserve"> 30 participants</w:t>
            </w:r>
          </w:p>
          <w:p w14:paraId="48A56D9F" w14:textId="77777777" w:rsidR="00E10171" w:rsidRPr="000513D1" w:rsidRDefault="00E10171" w:rsidP="00532FE1">
            <w:pPr>
              <w:spacing w:before="120"/>
              <w:jc w:val="center"/>
              <w:rPr>
                <w:rFonts w:cstheme="minorHAnsi"/>
                <w:sz w:val="18"/>
                <w:szCs w:val="18"/>
              </w:rPr>
            </w:pPr>
            <w:r w:rsidRPr="000513D1">
              <w:rPr>
                <w:rFonts w:cstheme="minorHAnsi"/>
                <w:b/>
                <w:bCs/>
                <w:sz w:val="18"/>
                <w:szCs w:val="18"/>
              </w:rPr>
              <w:t>Total Daily Limit</w:t>
            </w:r>
            <w:r w:rsidRPr="000513D1">
              <w:rPr>
                <w:rFonts w:cstheme="minorHAnsi"/>
                <w:sz w:val="18"/>
                <w:szCs w:val="18"/>
              </w:rPr>
              <w:t xml:space="preserve">: </w:t>
            </w:r>
          </w:p>
          <w:p w14:paraId="0D6B4076" w14:textId="77777777" w:rsidR="00E10171" w:rsidRPr="000513D1" w:rsidRDefault="00E10171" w:rsidP="00532FE1">
            <w:pPr>
              <w:jc w:val="center"/>
              <w:rPr>
                <w:rFonts w:cstheme="minorHAnsi"/>
                <w:sz w:val="18"/>
                <w:szCs w:val="18"/>
              </w:rPr>
            </w:pPr>
            <w:r w:rsidRPr="000513D1">
              <w:rPr>
                <w:rFonts w:cstheme="minorHAnsi"/>
                <w:sz w:val="18"/>
                <w:szCs w:val="18"/>
              </w:rPr>
              <w:t>200 participants</w:t>
            </w:r>
          </w:p>
        </w:tc>
        <w:tc>
          <w:tcPr>
            <w:tcW w:w="2552" w:type="dxa"/>
            <w:vMerge/>
            <w:shd w:val="clear" w:color="auto" w:fill="BFBFBF" w:themeFill="background1" w:themeFillShade="BF"/>
          </w:tcPr>
          <w:p w14:paraId="66949E38" w14:textId="77777777" w:rsidR="00E10171" w:rsidRDefault="00E10171" w:rsidP="00532FE1">
            <w:pPr>
              <w:spacing w:after="80"/>
              <w:jc w:val="both"/>
              <w:rPr>
                <w:rFonts w:cstheme="minorHAnsi"/>
                <w:noProof/>
              </w:rPr>
            </w:pPr>
          </w:p>
        </w:tc>
      </w:tr>
      <w:tr w:rsidR="0055651A" w:rsidRPr="00666D92" w14:paraId="764948C2" w14:textId="77777777" w:rsidTr="00532FE1">
        <w:trPr>
          <w:trHeight w:val="821"/>
        </w:trPr>
        <w:tc>
          <w:tcPr>
            <w:tcW w:w="1546" w:type="dxa"/>
            <w:vMerge/>
            <w:shd w:val="clear" w:color="auto" w:fill="BFBFBF" w:themeFill="background1" w:themeFillShade="BF"/>
            <w:vAlign w:val="center"/>
          </w:tcPr>
          <w:p w14:paraId="42EA3BFB" w14:textId="77777777" w:rsidR="0055651A" w:rsidRPr="00F32FAB" w:rsidRDefault="0055651A" w:rsidP="0055651A">
            <w:pPr>
              <w:rPr>
                <w:noProof/>
              </w:rPr>
            </w:pPr>
          </w:p>
        </w:tc>
        <w:tc>
          <w:tcPr>
            <w:tcW w:w="1420" w:type="dxa"/>
            <w:gridSpan w:val="3"/>
            <w:shd w:val="clear" w:color="auto" w:fill="BFBFBF" w:themeFill="background1" w:themeFillShade="BF"/>
            <w:vAlign w:val="center"/>
          </w:tcPr>
          <w:p w14:paraId="2F0BEC51" w14:textId="77777777" w:rsidR="0055651A" w:rsidRPr="00666D92" w:rsidRDefault="0055651A" w:rsidP="0055651A">
            <w:pPr>
              <w:rPr>
                <w:b/>
                <w:noProof/>
                <w:sz w:val="18"/>
                <w:szCs w:val="18"/>
              </w:rPr>
            </w:pPr>
            <w:r w:rsidRPr="00666D92">
              <w:rPr>
                <w:b/>
                <w:noProof/>
                <w:sz w:val="18"/>
                <w:szCs w:val="18"/>
              </w:rPr>
              <w:t>Children &amp; Young people (u18 years)</w:t>
            </w:r>
          </w:p>
        </w:tc>
        <w:tc>
          <w:tcPr>
            <w:tcW w:w="1852" w:type="dxa"/>
            <w:gridSpan w:val="3"/>
            <w:vMerge w:val="restart"/>
            <w:shd w:val="clear" w:color="auto" w:fill="FFFF00"/>
            <w:vAlign w:val="center"/>
          </w:tcPr>
          <w:p w14:paraId="7775BAFC" w14:textId="77C5A8AA" w:rsidR="0055651A" w:rsidRPr="009A3473" w:rsidRDefault="0055651A" w:rsidP="0055651A">
            <w:pPr>
              <w:rPr>
                <w:bCs/>
                <w:color w:val="002060"/>
                <w:sz w:val="18"/>
                <w:szCs w:val="18"/>
              </w:rPr>
            </w:pPr>
            <w:r w:rsidRPr="00C076B0">
              <w:rPr>
                <w:b/>
                <w:color w:val="002060"/>
                <w:sz w:val="18"/>
                <w:szCs w:val="18"/>
              </w:rPr>
              <w:t>Outdoor Fencing including sparring and lessons</w:t>
            </w:r>
          </w:p>
        </w:tc>
        <w:tc>
          <w:tcPr>
            <w:tcW w:w="2127" w:type="dxa"/>
            <w:gridSpan w:val="2"/>
            <w:vMerge w:val="restart"/>
            <w:shd w:val="clear" w:color="auto" w:fill="BFBFBF" w:themeFill="background1" w:themeFillShade="BF"/>
            <w:vAlign w:val="center"/>
          </w:tcPr>
          <w:p w14:paraId="7A935466" w14:textId="7AF367C9" w:rsidR="0055651A" w:rsidRPr="009A3473" w:rsidRDefault="0055651A" w:rsidP="0055651A">
            <w:pPr>
              <w:rPr>
                <w:bCs/>
                <w:color w:val="002060"/>
                <w:sz w:val="18"/>
                <w:szCs w:val="18"/>
              </w:rPr>
            </w:pPr>
            <w:r w:rsidRPr="00C076B0">
              <w:rPr>
                <w:b/>
                <w:color w:val="002060"/>
                <w:sz w:val="18"/>
                <w:szCs w:val="18"/>
              </w:rPr>
              <w:t>Outdoor Fencing including sparring and lessons</w:t>
            </w:r>
          </w:p>
        </w:tc>
        <w:tc>
          <w:tcPr>
            <w:tcW w:w="2126" w:type="dxa"/>
            <w:vMerge w:val="restart"/>
            <w:shd w:val="clear" w:color="auto" w:fill="BFBFBF" w:themeFill="background1" w:themeFillShade="BF"/>
            <w:vAlign w:val="center"/>
          </w:tcPr>
          <w:p w14:paraId="0119BAD4" w14:textId="766C33D9" w:rsidR="0055651A" w:rsidRPr="009A3473" w:rsidRDefault="0055651A" w:rsidP="0055651A">
            <w:pPr>
              <w:rPr>
                <w:bCs/>
                <w:color w:val="002060"/>
                <w:sz w:val="18"/>
                <w:szCs w:val="18"/>
              </w:rPr>
            </w:pPr>
            <w:r w:rsidRPr="008C52DD">
              <w:rPr>
                <w:b/>
                <w:color w:val="002060"/>
                <w:sz w:val="18"/>
                <w:szCs w:val="18"/>
              </w:rPr>
              <w:t>Outdoor Fencing including sparring and lessons</w:t>
            </w:r>
          </w:p>
        </w:tc>
        <w:tc>
          <w:tcPr>
            <w:tcW w:w="1986" w:type="dxa"/>
            <w:vMerge w:val="restart"/>
            <w:shd w:val="clear" w:color="auto" w:fill="BFBFBF" w:themeFill="background1" w:themeFillShade="BF"/>
            <w:vAlign w:val="center"/>
          </w:tcPr>
          <w:p w14:paraId="53210E89" w14:textId="2244913C" w:rsidR="0055651A" w:rsidRPr="009A3473" w:rsidRDefault="0055651A" w:rsidP="0055651A">
            <w:pPr>
              <w:rPr>
                <w:bCs/>
                <w:color w:val="002060"/>
                <w:sz w:val="18"/>
                <w:szCs w:val="18"/>
              </w:rPr>
            </w:pPr>
            <w:r w:rsidRPr="008C52DD">
              <w:rPr>
                <w:b/>
                <w:color w:val="002060"/>
                <w:sz w:val="18"/>
                <w:szCs w:val="18"/>
              </w:rPr>
              <w:t>Outdoor Fencing including sparring and lessons</w:t>
            </w:r>
          </w:p>
        </w:tc>
        <w:tc>
          <w:tcPr>
            <w:tcW w:w="1984" w:type="dxa"/>
            <w:gridSpan w:val="2"/>
            <w:shd w:val="clear" w:color="auto" w:fill="BFBFBF" w:themeFill="background1" w:themeFillShade="BF"/>
            <w:vAlign w:val="center"/>
          </w:tcPr>
          <w:p w14:paraId="36378E77" w14:textId="6F582562" w:rsidR="0055651A" w:rsidRPr="009A3473" w:rsidRDefault="0055651A" w:rsidP="0055651A">
            <w:pPr>
              <w:rPr>
                <w:bCs/>
                <w:sz w:val="18"/>
                <w:szCs w:val="18"/>
              </w:rPr>
            </w:pPr>
            <w:r w:rsidRPr="008C52DD">
              <w:rPr>
                <w:b/>
                <w:color w:val="002060"/>
                <w:sz w:val="18"/>
                <w:szCs w:val="18"/>
              </w:rPr>
              <w:t>Outdoor Fencing including sparring</w:t>
            </w:r>
          </w:p>
        </w:tc>
        <w:tc>
          <w:tcPr>
            <w:tcW w:w="2552" w:type="dxa"/>
            <w:shd w:val="clear" w:color="auto" w:fill="BFBFBF" w:themeFill="background1" w:themeFillShade="BF"/>
            <w:vAlign w:val="center"/>
          </w:tcPr>
          <w:p w14:paraId="07AF973A" w14:textId="0CD884AC" w:rsidR="0055651A" w:rsidRPr="00666D92" w:rsidRDefault="0055651A" w:rsidP="0055651A">
            <w:pPr>
              <w:spacing w:after="120"/>
              <w:rPr>
                <w:b/>
                <w:color w:val="FF0000"/>
                <w:sz w:val="18"/>
                <w:szCs w:val="18"/>
              </w:rPr>
            </w:pPr>
            <w:r w:rsidRPr="008C52DD">
              <w:rPr>
                <w:b/>
                <w:color w:val="002060"/>
                <w:sz w:val="18"/>
                <w:szCs w:val="18"/>
              </w:rPr>
              <w:t>Outdoor Fencing including sparring</w:t>
            </w:r>
          </w:p>
        </w:tc>
      </w:tr>
      <w:tr w:rsidR="00045086" w:rsidRPr="00666D92" w14:paraId="49217B29" w14:textId="77777777" w:rsidTr="00532FE1">
        <w:trPr>
          <w:trHeight w:val="864"/>
        </w:trPr>
        <w:tc>
          <w:tcPr>
            <w:tcW w:w="1546" w:type="dxa"/>
            <w:vMerge/>
            <w:shd w:val="clear" w:color="auto" w:fill="BFBFBF" w:themeFill="background1" w:themeFillShade="BF"/>
          </w:tcPr>
          <w:p w14:paraId="74793F9F" w14:textId="77777777" w:rsidR="00045086" w:rsidRPr="00F32FAB" w:rsidRDefault="00045086" w:rsidP="00045086">
            <w:pPr>
              <w:rPr>
                <w:noProof/>
              </w:rPr>
            </w:pPr>
          </w:p>
        </w:tc>
        <w:tc>
          <w:tcPr>
            <w:tcW w:w="1420" w:type="dxa"/>
            <w:gridSpan w:val="3"/>
            <w:shd w:val="clear" w:color="auto" w:fill="BFBFBF" w:themeFill="background1" w:themeFillShade="BF"/>
            <w:vAlign w:val="center"/>
          </w:tcPr>
          <w:p w14:paraId="6A8AAE6C" w14:textId="77777777" w:rsidR="00045086" w:rsidRPr="00666D92" w:rsidRDefault="00045086" w:rsidP="00045086">
            <w:pPr>
              <w:rPr>
                <w:b/>
                <w:noProof/>
                <w:sz w:val="18"/>
                <w:szCs w:val="18"/>
              </w:rPr>
            </w:pPr>
            <w:r w:rsidRPr="00666D92">
              <w:rPr>
                <w:b/>
                <w:noProof/>
                <w:sz w:val="18"/>
                <w:szCs w:val="18"/>
              </w:rPr>
              <w:t>Adults (18+ years)</w:t>
            </w:r>
          </w:p>
        </w:tc>
        <w:tc>
          <w:tcPr>
            <w:tcW w:w="1852" w:type="dxa"/>
            <w:gridSpan w:val="3"/>
            <w:vMerge/>
            <w:shd w:val="clear" w:color="auto" w:fill="FFFF00"/>
          </w:tcPr>
          <w:p w14:paraId="65524238" w14:textId="77777777" w:rsidR="00045086" w:rsidRPr="009A3473" w:rsidRDefault="00045086" w:rsidP="00045086">
            <w:pPr>
              <w:rPr>
                <w:bCs/>
                <w:noProof/>
                <w:sz w:val="18"/>
                <w:szCs w:val="18"/>
              </w:rPr>
            </w:pPr>
          </w:p>
        </w:tc>
        <w:tc>
          <w:tcPr>
            <w:tcW w:w="2127" w:type="dxa"/>
            <w:gridSpan w:val="2"/>
            <w:vMerge/>
            <w:shd w:val="clear" w:color="auto" w:fill="BFBFBF" w:themeFill="background1" w:themeFillShade="BF"/>
          </w:tcPr>
          <w:p w14:paraId="1FC34825" w14:textId="77777777" w:rsidR="00045086" w:rsidRPr="009A3473" w:rsidRDefault="00045086" w:rsidP="00045086">
            <w:pPr>
              <w:rPr>
                <w:bCs/>
                <w:noProof/>
                <w:sz w:val="18"/>
                <w:szCs w:val="18"/>
              </w:rPr>
            </w:pPr>
          </w:p>
        </w:tc>
        <w:tc>
          <w:tcPr>
            <w:tcW w:w="2126" w:type="dxa"/>
            <w:vMerge/>
            <w:shd w:val="clear" w:color="auto" w:fill="BFBFBF" w:themeFill="background1" w:themeFillShade="BF"/>
            <w:vAlign w:val="center"/>
          </w:tcPr>
          <w:p w14:paraId="21B37934" w14:textId="77777777" w:rsidR="00045086" w:rsidRPr="009A3473" w:rsidRDefault="00045086" w:rsidP="00045086">
            <w:pPr>
              <w:rPr>
                <w:bCs/>
                <w:sz w:val="18"/>
                <w:szCs w:val="18"/>
              </w:rPr>
            </w:pPr>
          </w:p>
        </w:tc>
        <w:tc>
          <w:tcPr>
            <w:tcW w:w="1986" w:type="dxa"/>
            <w:vMerge/>
            <w:shd w:val="clear" w:color="auto" w:fill="BFBFBF" w:themeFill="background1" w:themeFillShade="BF"/>
            <w:vAlign w:val="center"/>
          </w:tcPr>
          <w:p w14:paraId="7D3D777C" w14:textId="77777777" w:rsidR="00045086" w:rsidRPr="009A3473" w:rsidRDefault="00045086" w:rsidP="00045086">
            <w:pPr>
              <w:rPr>
                <w:bCs/>
                <w:noProof/>
                <w:sz w:val="18"/>
                <w:szCs w:val="18"/>
              </w:rPr>
            </w:pPr>
          </w:p>
        </w:tc>
        <w:tc>
          <w:tcPr>
            <w:tcW w:w="1984" w:type="dxa"/>
            <w:gridSpan w:val="2"/>
            <w:shd w:val="clear" w:color="auto" w:fill="BFBFBF" w:themeFill="background1" w:themeFillShade="BF"/>
            <w:vAlign w:val="center"/>
          </w:tcPr>
          <w:p w14:paraId="26D1FD97" w14:textId="77777777" w:rsidR="00045086" w:rsidRPr="008C52DD" w:rsidRDefault="00045086" w:rsidP="00045086">
            <w:pPr>
              <w:spacing w:after="120"/>
              <w:rPr>
                <w:b/>
                <w:color w:val="002060"/>
                <w:sz w:val="18"/>
                <w:szCs w:val="18"/>
              </w:rPr>
            </w:pPr>
            <w:r w:rsidRPr="008C52DD">
              <w:rPr>
                <w:b/>
                <w:color w:val="002060"/>
                <w:sz w:val="18"/>
                <w:szCs w:val="18"/>
              </w:rPr>
              <w:t>Individual fitness training permitted</w:t>
            </w:r>
          </w:p>
          <w:p w14:paraId="238347BE" w14:textId="60FA5289" w:rsidR="00045086" w:rsidRPr="009A3473" w:rsidRDefault="00045086" w:rsidP="00045086">
            <w:pPr>
              <w:spacing w:after="60"/>
              <w:rPr>
                <w:bCs/>
                <w:sz w:val="18"/>
                <w:szCs w:val="18"/>
              </w:rPr>
            </w:pPr>
            <w:r w:rsidRPr="009A3473">
              <w:rPr>
                <w:bCs/>
                <w:color w:val="FF0000"/>
                <w:sz w:val="18"/>
                <w:szCs w:val="18"/>
              </w:rPr>
              <w:t>Contact sport &amp; PA prohibited</w:t>
            </w:r>
          </w:p>
        </w:tc>
        <w:tc>
          <w:tcPr>
            <w:tcW w:w="2552" w:type="dxa"/>
            <w:shd w:val="clear" w:color="auto" w:fill="BFBFBF" w:themeFill="background1" w:themeFillShade="BF"/>
            <w:vAlign w:val="center"/>
          </w:tcPr>
          <w:p w14:paraId="1C3BA985" w14:textId="77777777" w:rsidR="00045086" w:rsidRPr="008C52DD" w:rsidRDefault="00045086" w:rsidP="00045086">
            <w:pPr>
              <w:spacing w:after="120"/>
              <w:rPr>
                <w:b/>
                <w:color w:val="002060"/>
                <w:sz w:val="18"/>
                <w:szCs w:val="18"/>
              </w:rPr>
            </w:pPr>
            <w:r w:rsidRPr="008C52DD">
              <w:rPr>
                <w:b/>
                <w:color w:val="002060"/>
                <w:sz w:val="18"/>
                <w:szCs w:val="18"/>
              </w:rPr>
              <w:t>Individual fitness training permitted</w:t>
            </w:r>
          </w:p>
          <w:p w14:paraId="5E7EFFA0" w14:textId="37E31F38" w:rsidR="00045086" w:rsidRPr="00666D92" w:rsidRDefault="00045086" w:rsidP="00045086">
            <w:pPr>
              <w:rPr>
                <w:noProof/>
                <w:sz w:val="18"/>
                <w:szCs w:val="18"/>
              </w:rPr>
            </w:pPr>
            <w:r w:rsidRPr="009A3473">
              <w:rPr>
                <w:bCs/>
                <w:color w:val="FF0000"/>
                <w:sz w:val="18"/>
                <w:szCs w:val="18"/>
              </w:rPr>
              <w:t>Contact sport &amp; PA prohibited</w:t>
            </w:r>
          </w:p>
        </w:tc>
      </w:tr>
      <w:tr w:rsidR="00E10171" w:rsidRPr="00B549F9" w14:paraId="0F9D5F05" w14:textId="77777777" w:rsidTr="00532FE1">
        <w:trPr>
          <w:trHeight w:val="1026"/>
        </w:trPr>
        <w:tc>
          <w:tcPr>
            <w:tcW w:w="1546" w:type="dxa"/>
            <w:vMerge w:val="restart"/>
            <w:shd w:val="clear" w:color="auto" w:fill="FFE599" w:themeFill="accent4" w:themeFillTint="66"/>
            <w:vAlign w:val="center"/>
          </w:tcPr>
          <w:p w14:paraId="247EAC29" w14:textId="77777777" w:rsidR="00E10171" w:rsidRPr="009A3473" w:rsidRDefault="00E10171" w:rsidP="00532FE1">
            <w:pPr>
              <w:spacing w:after="120"/>
              <w:rPr>
                <w:b/>
                <w:bCs/>
                <w:noProof/>
                <w:color w:val="F54B29"/>
                <w:sz w:val="20"/>
              </w:rPr>
            </w:pPr>
            <w:r w:rsidRPr="009A3473">
              <w:rPr>
                <w:b/>
                <w:bCs/>
                <w:noProof/>
                <w:color w:val="F54B29"/>
                <w:sz w:val="20"/>
              </w:rPr>
              <w:t>INDOOR SPORT</w:t>
            </w:r>
          </w:p>
          <w:p w14:paraId="2A9F79B0" w14:textId="77777777" w:rsidR="00E10171" w:rsidRPr="00666D92" w:rsidRDefault="00E10171" w:rsidP="00532FE1">
            <w:pPr>
              <w:rPr>
                <w:noProof/>
                <w:sz w:val="20"/>
              </w:rPr>
            </w:pPr>
            <w:r w:rsidRPr="00666D92">
              <w:rPr>
                <w:b/>
                <w:bCs/>
                <w:noProof/>
                <w:sz w:val="20"/>
              </w:rPr>
              <w:t>Organised indoor sport, competition, events and Physical Activity (PA)</w:t>
            </w:r>
          </w:p>
        </w:tc>
        <w:tc>
          <w:tcPr>
            <w:tcW w:w="1420" w:type="dxa"/>
            <w:gridSpan w:val="3"/>
            <w:shd w:val="clear" w:color="auto" w:fill="FFE599" w:themeFill="accent4" w:themeFillTint="66"/>
            <w:vAlign w:val="center"/>
          </w:tcPr>
          <w:p w14:paraId="430C11C8" w14:textId="77777777" w:rsidR="00E10171" w:rsidRPr="00666D92" w:rsidRDefault="00E10171" w:rsidP="00532FE1">
            <w:pPr>
              <w:rPr>
                <w:b/>
                <w:bCs/>
                <w:sz w:val="20"/>
              </w:rPr>
            </w:pPr>
            <w:r w:rsidRPr="00666D92">
              <w:rPr>
                <w:b/>
                <w:bCs/>
                <w:sz w:val="20"/>
              </w:rPr>
              <w:t>Overview</w:t>
            </w:r>
          </w:p>
        </w:tc>
        <w:tc>
          <w:tcPr>
            <w:tcW w:w="12627" w:type="dxa"/>
            <w:gridSpan w:val="10"/>
            <w:shd w:val="clear" w:color="auto" w:fill="FFE599" w:themeFill="accent4" w:themeFillTint="66"/>
          </w:tcPr>
          <w:p w14:paraId="4112EC04" w14:textId="77777777" w:rsidR="00E10171" w:rsidRDefault="00E10171" w:rsidP="00532FE1">
            <w:pPr>
              <w:autoSpaceDE w:val="0"/>
              <w:autoSpaceDN w:val="0"/>
              <w:adjustRightInd w:val="0"/>
              <w:jc w:val="both"/>
              <w:rPr>
                <w:rFonts w:cstheme="minorHAnsi"/>
                <w:b/>
                <w:sz w:val="20"/>
              </w:rPr>
            </w:pPr>
            <w:r w:rsidRPr="00185B58">
              <w:rPr>
                <w:rFonts w:cstheme="minorHAnsi"/>
                <w:sz w:val="20"/>
              </w:rPr>
              <w:t xml:space="preserve">Organised indoor sport or physical activity should follow Scottish Government </w:t>
            </w:r>
            <w:hyperlink r:id="rId29" w:history="1">
              <w:r>
                <w:rPr>
                  <w:rStyle w:val="Hyperlink"/>
                  <w:rFonts w:cstheme="minorHAnsi"/>
                  <w:sz w:val="20"/>
                </w:rPr>
                <w:t>Coronavirus (COVID-19): Safer Businesses and Workplaces</w:t>
              </w:r>
            </w:hyperlink>
            <w:r w:rsidRPr="00185B58">
              <w:rPr>
                <w:rFonts w:cstheme="minorHAnsi"/>
                <w:sz w:val="20"/>
                <w:lang w:eastAsia="en-GB"/>
              </w:rPr>
              <w:t xml:space="preserve"> and sport specific </w:t>
            </w:r>
            <w:hyperlink r:id="rId30" w:history="1">
              <w:r w:rsidRPr="00185B58">
                <w:rPr>
                  <w:rStyle w:val="Hyperlink"/>
                  <w:rFonts w:cstheme="minorHAnsi"/>
                  <w:sz w:val="20"/>
                  <w:lang w:eastAsia="en-GB"/>
                </w:rPr>
                <w:t>SGB Guidance.</w:t>
              </w:r>
            </w:hyperlink>
          </w:p>
          <w:p w14:paraId="0DF51E70" w14:textId="77777777" w:rsidR="00E10171" w:rsidRPr="00B549F9" w:rsidRDefault="00E10171" w:rsidP="00532FE1">
            <w:pPr>
              <w:autoSpaceDE w:val="0"/>
              <w:autoSpaceDN w:val="0"/>
              <w:adjustRightInd w:val="0"/>
              <w:jc w:val="both"/>
              <w:rPr>
                <w:rFonts w:cstheme="minorHAnsi"/>
                <w:sz w:val="20"/>
              </w:rPr>
            </w:pPr>
            <w:r w:rsidRPr="00B549F9">
              <w:rPr>
                <w:rFonts w:cstheme="minorHAnsi"/>
                <w:b/>
                <w:sz w:val="20"/>
              </w:rPr>
              <w:t>‘Group’ activity</w:t>
            </w:r>
            <w:r w:rsidRPr="00B549F9">
              <w:rPr>
                <w:rFonts w:cstheme="minorHAnsi"/>
                <w:sz w:val="20"/>
              </w:rPr>
              <w:t xml:space="preserve"> refers to adults, who take part in organised sport or physical activity, where the number of participants is larger than allowed under normal household rules</w:t>
            </w:r>
            <w:r w:rsidRPr="00B549F9">
              <w:rPr>
                <w:rFonts w:cs="Impact"/>
                <w:sz w:val="20"/>
              </w:rPr>
              <w:t xml:space="preserve">.  </w:t>
            </w:r>
            <w:r w:rsidRPr="00B549F9">
              <w:rPr>
                <w:rFonts w:cstheme="minorHAnsi"/>
                <w:sz w:val="20"/>
              </w:rPr>
              <w:t>‘Individual exercise’ refers to organised sport or physical activity which takes place within household rules i.e., 1:1 coaching.  For further information see definitions within this guidance.</w:t>
            </w:r>
          </w:p>
        </w:tc>
      </w:tr>
      <w:tr w:rsidR="00C6285E" w:rsidRPr="009A3473" w14:paraId="554F6A40" w14:textId="77777777" w:rsidTr="00EF1D90">
        <w:trPr>
          <w:trHeight w:val="531"/>
        </w:trPr>
        <w:tc>
          <w:tcPr>
            <w:tcW w:w="1546" w:type="dxa"/>
            <w:vMerge/>
            <w:shd w:val="clear" w:color="auto" w:fill="FFE599" w:themeFill="accent4" w:themeFillTint="66"/>
          </w:tcPr>
          <w:p w14:paraId="2352FC5D" w14:textId="77777777" w:rsidR="00C6285E" w:rsidRPr="00F32FAB" w:rsidRDefault="00C6285E" w:rsidP="00C6285E">
            <w:pPr>
              <w:rPr>
                <w:noProof/>
              </w:rPr>
            </w:pPr>
          </w:p>
        </w:tc>
        <w:tc>
          <w:tcPr>
            <w:tcW w:w="1420" w:type="dxa"/>
            <w:gridSpan w:val="3"/>
            <w:shd w:val="clear" w:color="auto" w:fill="FFE599" w:themeFill="accent4" w:themeFillTint="66"/>
            <w:vAlign w:val="center"/>
          </w:tcPr>
          <w:p w14:paraId="41A84271" w14:textId="130ABF4D" w:rsidR="00C6285E" w:rsidRPr="009A3473" w:rsidRDefault="00EF1D90" w:rsidP="00C6285E">
            <w:pPr>
              <w:rPr>
                <w:b/>
                <w:bCs/>
                <w:noProof/>
                <w:sz w:val="20"/>
              </w:rPr>
            </w:pPr>
            <w:r w:rsidRPr="009A3473">
              <w:rPr>
                <w:b/>
                <w:bCs/>
                <w:sz w:val="20"/>
              </w:rPr>
              <w:t>Children &amp; u18 years</w:t>
            </w:r>
          </w:p>
        </w:tc>
        <w:tc>
          <w:tcPr>
            <w:tcW w:w="1852" w:type="dxa"/>
            <w:gridSpan w:val="3"/>
            <w:vMerge w:val="restart"/>
            <w:shd w:val="clear" w:color="auto" w:fill="FFFF00"/>
            <w:vAlign w:val="center"/>
          </w:tcPr>
          <w:p w14:paraId="6F09CDE7" w14:textId="157ED576" w:rsidR="00C6285E" w:rsidRPr="009A3473" w:rsidRDefault="00C6285E" w:rsidP="00C6285E">
            <w:pPr>
              <w:rPr>
                <w:noProof/>
                <w:color w:val="002060"/>
                <w:sz w:val="18"/>
                <w:szCs w:val="18"/>
              </w:rPr>
            </w:pPr>
            <w:r w:rsidRPr="008C52DD">
              <w:rPr>
                <w:b/>
                <w:bCs/>
                <w:noProof/>
                <w:color w:val="002060"/>
                <w:sz w:val="18"/>
                <w:szCs w:val="18"/>
              </w:rPr>
              <w:t>All fencing activity including sparring and lessons</w:t>
            </w:r>
          </w:p>
        </w:tc>
        <w:tc>
          <w:tcPr>
            <w:tcW w:w="2127" w:type="dxa"/>
            <w:gridSpan w:val="2"/>
            <w:vMerge w:val="restart"/>
            <w:shd w:val="clear" w:color="auto" w:fill="FFE599" w:themeFill="accent4" w:themeFillTint="66"/>
            <w:vAlign w:val="center"/>
          </w:tcPr>
          <w:p w14:paraId="662D037D" w14:textId="68BEFF08" w:rsidR="00C6285E" w:rsidRPr="009A3473" w:rsidRDefault="00C6285E" w:rsidP="00C6285E">
            <w:pPr>
              <w:rPr>
                <w:noProof/>
                <w:sz w:val="18"/>
                <w:szCs w:val="18"/>
              </w:rPr>
            </w:pPr>
            <w:r w:rsidRPr="008C52DD">
              <w:rPr>
                <w:b/>
                <w:bCs/>
                <w:noProof/>
                <w:color w:val="002060"/>
                <w:sz w:val="18"/>
                <w:szCs w:val="18"/>
              </w:rPr>
              <w:t>All fencing activity including sparring and lessons</w:t>
            </w:r>
          </w:p>
        </w:tc>
        <w:tc>
          <w:tcPr>
            <w:tcW w:w="2126" w:type="dxa"/>
            <w:shd w:val="clear" w:color="auto" w:fill="FFE599" w:themeFill="accent4" w:themeFillTint="66"/>
            <w:vAlign w:val="center"/>
          </w:tcPr>
          <w:p w14:paraId="67EBB3E4" w14:textId="01F84D9D" w:rsidR="00C6285E" w:rsidRPr="009A3473" w:rsidRDefault="00C6285E" w:rsidP="00C6285E">
            <w:pPr>
              <w:rPr>
                <w:noProof/>
                <w:sz w:val="18"/>
                <w:szCs w:val="18"/>
              </w:rPr>
            </w:pPr>
            <w:r w:rsidRPr="008C52DD">
              <w:rPr>
                <w:b/>
                <w:bCs/>
                <w:noProof/>
                <w:color w:val="002060"/>
                <w:sz w:val="18"/>
                <w:szCs w:val="18"/>
              </w:rPr>
              <w:t>Sparring</w:t>
            </w:r>
          </w:p>
        </w:tc>
        <w:tc>
          <w:tcPr>
            <w:tcW w:w="1986" w:type="dxa"/>
            <w:shd w:val="clear" w:color="auto" w:fill="FFE599" w:themeFill="accent4" w:themeFillTint="66"/>
            <w:vAlign w:val="center"/>
          </w:tcPr>
          <w:p w14:paraId="586117BB" w14:textId="28FD8B65" w:rsidR="00C6285E" w:rsidRPr="009A3473" w:rsidRDefault="00C6285E" w:rsidP="00C6285E">
            <w:pPr>
              <w:rPr>
                <w:noProof/>
                <w:sz w:val="18"/>
                <w:szCs w:val="18"/>
              </w:rPr>
            </w:pPr>
            <w:r w:rsidRPr="008C52DD">
              <w:rPr>
                <w:b/>
                <w:bCs/>
                <w:noProof/>
                <w:color w:val="002060"/>
                <w:sz w:val="18"/>
                <w:szCs w:val="18"/>
              </w:rPr>
              <w:t>Sparring</w:t>
            </w:r>
          </w:p>
        </w:tc>
        <w:tc>
          <w:tcPr>
            <w:tcW w:w="1984" w:type="dxa"/>
            <w:gridSpan w:val="2"/>
            <w:shd w:val="clear" w:color="auto" w:fill="FFE599" w:themeFill="accent4" w:themeFillTint="66"/>
            <w:vAlign w:val="center"/>
          </w:tcPr>
          <w:p w14:paraId="1FD83BF9" w14:textId="2AFE14C7" w:rsidR="00C6285E" w:rsidRPr="009A3473" w:rsidRDefault="00C6285E" w:rsidP="00C6285E">
            <w:pPr>
              <w:rPr>
                <w:noProof/>
                <w:sz w:val="18"/>
                <w:szCs w:val="18"/>
              </w:rPr>
            </w:pPr>
            <w:r w:rsidRPr="008C52DD">
              <w:rPr>
                <w:b/>
                <w:bCs/>
                <w:noProof/>
                <w:color w:val="002060"/>
                <w:sz w:val="18"/>
                <w:szCs w:val="18"/>
              </w:rPr>
              <w:t>Sparring</w:t>
            </w:r>
          </w:p>
        </w:tc>
        <w:tc>
          <w:tcPr>
            <w:tcW w:w="2552" w:type="dxa"/>
            <w:vMerge w:val="restart"/>
            <w:shd w:val="clear" w:color="auto" w:fill="FFE599" w:themeFill="accent4" w:themeFillTint="66"/>
            <w:vAlign w:val="center"/>
          </w:tcPr>
          <w:p w14:paraId="45818D88" w14:textId="77777777" w:rsidR="00C6285E" w:rsidRPr="009A3473" w:rsidRDefault="00C6285E" w:rsidP="00C6285E">
            <w:pPr>
              <w:rPr>
                <w:color w:val="FF0000"/>
                <w:sz w:val="18"/>
                <w:szCs w:val="18"/>
              </w:rPr>
            </w:pPr>
            <w:r w:rsidRPr="009A3473">
              <w:rPr>
                <w:color w:val="FF0000"/>
                <w:sz w:val="18"/>
                <w:szCs w:val="18"/>
              </w:rPr>
              <w:t xml:space="preserve">Indoor sport &amp; PA prohibited:  </w:t>
            </w:r>
          </w:p>
          <w:p w14:paraId="161F7E97" w14:textId="77777777" w:rsidR="00C6285E" w:rsidRPr="009A3473" w:rsidRDefault="00C6285E" w:rsidP="00C6285E">
            <w:pPr>
              <w:rPr>
                <w:color w:val="FF0000"/>
                <w:sz w:val="18"/>
                <w:szCs w:val="18"/>
              </w:rPr>
            </w:pPr>
          </w:p>
          <w:p w14:paraId="514814B6" w14:textId="77777777" w:rsidR="00C6285E" w:rsidRPr="009A3473" w:rsidRDefault="00C6285E" w:rsidP="00C6285E">
            <w:pPr>
              <w:spacing w:after="120"/>
              <w:rPr>
                <w:color w:val="FF0000"/>
                <w:sz w:val="18"/>
                <w:szCs w:val="18"/>
              </w:rPr>
            </w:pPr>
            <w:r w:rsidRPr="009A3473">
              <w:rPr>
                <w:color w:val="FF0000"/>
                <w:sz w:val="18"/>
                <w:szCs w:val="18"/>
              </w:rPr>
              <w:t>Leisure Centres, gyms and other indoor sports facilities closed.</w:t>
            </w:r>
          </w:p>
        </w:tc>
      </w:tr>
      <w:tr w:rsidR="003A201B" w:rsidRPr="00805087" w14:paraId="076A5FCA" w14:textId="77777777" w:rsidTr="00532FE1">
        <w:trPr>
          <w:trHeight w:val="563"/>
        </w:trPr>
        <w:tc>
          <w:tcPr>
            <w:tcW w:w="1546" w:type="dxa"/>
            <w:vMerge/>
            <w:shd w:val="clear" w:color="auto" w:fill="FFE599" w:themeFill="accent4" w:themeFillTint="66"/>
          </w:tcPr>
          <w:p w14:paraId="62ABF4D0" w14:textId="77777777" w:rsidR="003A201B" w:rsidRPr="00F32FAB" w:rsidRDefault="003A201B" w:rsidP="003A201B">
            <w:pPr>
              <w:rPr>
                <w:noProof/>
              </w:rPr>
            </w:pPr>
          </w:p>
        </w:tc>
        <w:tc>
          <w:tcPr>
            <w:tcW w:w="1420" w:type="dxa"/>
            <w:gridSpan w:val="3"/>
            <w:shd w:val="clear" w:color="auto" w:fill="FFE599" w:themeFill="accent4" w:themeFillTint="66"/>
            <w:vAlign w:val="center"/>
          </w:tcPr>
          <w:p w14:paraId="79DBA80D" w14:textId="77777777" w:rsidR="003A201B" w:rsidRPr="009A3473" w:rsidRDefault="003A201B" w:rsidP="003A201B">
            <w:pPr>
              <w:rPr>
                <w:b/>
                <w:bCs/>
                <w:noProof/>
                <w:sz w:val="20"/>
              </w:rPr>
            </w:pPr>
            <w:r w:rsidRPr="009A3473">
              <w:rPr>
                <w:b/>
                <w:bCs/>
                <w:sz w:val="20"/>
              </w:rPr>
              <w:t>Adults (18+ years)</w:t>
            </w:r>
          </w:p>
        </w:tc>
        <w:tc>
          <w:tcPr>
            <w:tcW w:w="1852" w:type="dxa"/>
            <w:gridSpan w:val="3"/>
            <w:vMerge/>
            <w:shd w:val="clear" w:color="auto" w:fill="FFFF00"/>
          </w:tcPr>
          <w:p w14:paraId="7ACAE86A" w14:textId="77777777" w:rsidR="003A201B" w:rsidRPr="00805087" w:rsidRDefault="003A201B" w:rsidP="003A201B">
            <w:pPr>
              <w:rPr>
                <w:noProof/>
                <w:sz w:val="20"/>
              </w:rPr>
            </w:pPr>
          </w:p>
        </w:tc>
        <w:tc>
          <w:tcPr>
            <w:tcW w:w="2127" w:type="dxa"/>
            <w:gridSpan w:val="2"/>
            <w:vMerge/>
            <w:shd w:val="clear" w:color="auto" w:fill="FFE599" w:themeFill="accent4" w:themeFillTint="66"/>
          </w:tcPr>
          <w:p w14:paraId="554327B6" w14:textId="77777777" w:rsidR="003A201B" w:rsidRPr="00805087" w:rsidRDefault="003A201B" w:rsidP="003A201B">
            <w:pPr>
              <w:rPr>
                <w:noProof/>
                <w:sz w:val="20"/>
              </w:rPr>
            </w:pPr>
          </w:p>
        </w:tc>
        <w:tc>
          <w:tcPr>
            <w:tcW w:w="2126" w:type="dxa"/>
            <w:shd w:val="clear" w:color="auto" w:fill="FFE599" w:themeFill="accent4" w:themeFillTint="66"/>
            <w:vAlign w:val="center"/>
          </w:tcPr>
          <w:p w14:paraId="5F0DD6DD" w14:textId="77777777" w:rsidR="003A201B" w:rsidRPr="008C52DD" w:rsidRDefault="003A201B" w:rsidP="003A201B">
            <w:pPr>
              <w:spacing w:after="120"/>
              <w:rPr>
                <w:b/>
                <w:color w:val="002060"/>
                <w:sz w:val="18"/>
                <w:szCs w:val="18"/>
              </w:rPr>
            </w:pPr>
            <w:r w:rsidRPr="008C52DD">
              <w:rPr>
                <w:b/>
                <w:color w:val="002060"/>
                <w:sz w:val="18"/>
                <w:szCs w:val="18"/>
              </w:rPr>
              <w:t>Individual fitness training permitted</w:t>
            </w:r>
          </w:p>
          <w:p w14:paraId="0EE5C805" w14:textId="30F8B5C0" w:rsidR="003A201B" w:rsidRPr="009A3473" w:rsidRDefault="003A201B" w:rsidP="003A201B">
            <w:pPr>
              <w:rPr>
                <w:noProof/>
                <w:sz w:val="18"/>
                <w:szCs w:val="18"/>
              </w:rPr>
            </w:pPr>
            <w:r w:rsidRPr="008C52DD">
              <w:rPr>
                <w:b/>
                <w:bCs/>
                <w:noProof/>
                <w:color w:val="002060"/>
                <w:sz w:val="18"/>
                <w:szCs w:val="18"/>
              </w:rPr>
              <w:t>No sparring or 1-1 coaching outwith own household</w:t>
            </w:r>
            <w:r w:rsidRPr="008C52DD">
              <w:rPr>
                <w:b/>
                <w:bCs/>
                <w:noProof/>
                <w:color w:val="FF0000"/>
                <w:sz w:val="18"/>
                <w:szCs w:val="18"/>
              </w:rPr>
              <w:t xml:space="preserve"> Contact sport &amp; PA prohibited</w:t>
            </w:r>
          </w:p>
        </w:tc>
        <w:tc>
          <w:tcPr>
            <w:tcW w:w="1986" w:type="dxa"/>
            <w:shd w:val="clear" w:color="auto" w:fill="FFE599" w:themeFill="accent4" w:themeFillTint="66"/>
            <w:vAlign w:val="center"/>
          </w:tcPr>
          <w:p w14:paraId="42111A8C" w14:textId="77777777" w:rsidR="003A201B" w:rsidRPr="008C52DD" w:rsidRDefault="003A201B" w:rsidP="003A201B">
            <w:pPr>
              <w:rPr>
                <w:b/>
                <w:color w:val="002060"/>
                <w:sz w:val="18"/>
                <w:szCs w:val="18"/>
              </w:rPr>
            </w:pPr>
            <w:r w:rsidRPr="008C52DD">
              <w:rPr>
                <w:b/>
                <w:color w:val="002060"/>
                <w:sz w:val="18"/>
                <w:szCs w:val="18"/>
              </w:rPr>
              <w:t>Individual fitness training permitted</w:t>
            </w:r>
          </w:p>
          <w:p w14:paraId="7E4410B9" w14:textId="25343937" w:rsidR="003A201B" w:rsidRPr="009A3473" w:rsidRDefault="003A201B" w:rsidP="003A201B">
            <w:pPr>
              <w:rPr>
                <w:noProof/>
                <w:sz w:val="18"/>
                <w:szCs w:val="18"/>
              </w:rPr>
            </w:pPr>
            <w:r w:rsidRPr="008C52DD">
              <w:rPr>
                <w:b/>
                <w:bCs/>
                <w:noProof/>
                <w:color w:val="002060"/>
                <w:sz w:val="18"/>
                <w:szCs w:val="18"/>
              </w:rPr>
              <w:t>No sparring or 1-1 coaching outwith own household</w:t>
            </w:r>
            <w:r w:rsidRPr="008C52DD">
              <w:rPr>
                <w:b/>
                <w:bCs/>
                <w:noProof/>
                <w:color w:val="FF0000"/>
                <w:sz w:val="18"/>
                <w:szCs w:val="18"/>
              </w:rPr>
              <w:t xml:space="preserve"> Contact sport &amp; PA prohibited</w:t>
            </w:r>
          </w:p>
        </w:tc>
        <w:tc>
          <w:tcPr>
            <w:tcW w:w="1984" w:type="dxa"/>
            <w:gridSpan w:val="2"/>
            <w:shd w:val="clear" w:color="auto" w:fill="FFE599" w:themeFill="accent4" w:themeFillTint="66"/>
            <w:vAlign w:val="center"/>
          </w:tcPr>
          <w:p w14:paraId="591CC219" w14:textId="77777777" w:rsidR="003A201B" w:rsidRPr="008C52DD" w:rsidRDefault="003A201B" w:rsidP="003A201B">
            <w:pPr>
              <w:rPr>
                <w:b/>
                <w:bCs/>
                <w:noProof/>
                <w:color w:val="002060"/>
                <w:sz w:val="18"/>
                <w:szCs w:val="18"/>
              </w:rPr>
            </w:pPr>
            <w:r w:rsidRPr="008C52DD">
              <w:rPr>
                <w:b/>
                <w:bCs/>
                <w:noProof/>
                <w:color w:val="002060"/>
                <w:sz w:val="18"/>
                <w:szCs w:val="18"/>
              </w:rPr>
              <w:t xml:space="preserve">No group training </w:t>
            </w:r>
            <w:r w:rsidRPr="008C52DD">
              <w:rPr>
                <w:b/>
                <w:color w:val="002060"/>
                <w:sz w:val="18"/>
                <w:szCs w:val="18"/>
              </w:rPr>
              <w:t>Individual fitness</w:t>
            </w:r>
          </w:p>
          <w:p w14:paraId="57CC50D2" w14:textId="3F4F1099" w:rsidR="003A201B" w:rsidRPr="009A3473" w:rsidRDefault="003A201B" w:rsidP="003A201B">
            <w:pPr>
              <w:rPr>
                <w:sz w:val="18"/>
                <w:szCs w:val="18"/>
              </w:rPr>
            </w:pPr>
            <w:r w:rsidRPr="008C52DD">
              <w:rPr>
                <w:b/>
                <w:color w:val="FF0000"/>
                <w:sz w:val="18"/>
                <w:szCs w:val="18"/>
              </w:rPr>
              <w:t>No contact or non-contact group activity</w:t>
            </w:r>
          </w:p>
        </w:tc>
        <w:tc>
          <w:tcPr>
            <w:tcW w:w="2552" w:type="dxa"/>
            <w:vMerge/>
            <w:shd w:val="clear" w:color="auto" w:fill="FFE599" w:themeFill="accent4" w:themeFillTint="66"/>
          </w:tcPr>
          <w:p w14:paraId="54457370" w14:textId="77777777" w:rsidR="003A201B" w:rsidRPr="00805087" w:rsidRDefault="003A201B" w:rsidP="003A201B">
            <w:pPr>
              <w:rPr>
                <w:noProof/>
                <w:sz w:val="20"/>
              </w:rPr>
            </w:pPr>
          </w:p>
        </w:tc>
      </w:tr>
      <w:tr w:rsidR="00E10171" w:rsidRPr="00A751D9" w14:paraId="3D5C68F2" w14:textId="77777777" w:rsidTr="00532FE1">
        <w:trPr>
          <w:trHeight w:val="700"/>
        </w:trPr>
        <w:tc>
          <w:tcPr>
            <w:tcW w:w="1828" w:type="dxa"/>
            <w:gridSpan w:val="2"/>
            <w:vMerge w:val="restart"/>
            <w:shd w:val="clear" w:color="auto" w:fill="9CC2E5" w:themeFill="accent5" w:themeFillTint="99"/>
            <w:vAlign w:val="center"/>
          </w:tcPr>
          <w:p w14:paraId="16E98288" w14:textId="77777777" w:rsidR="00E10171" w:rsidRPr="009A3473" w:rsidRDefault="00E10171" w:rsidP="00532FE1">
            <w:pPr>
              <w:rPr>
                <w:b/>
                <w:bCs/>
                <w:noProof/>
                <w:sz w:val="20"/>
              </w:rPr>
            </w:pPr>
            <w:r w:rsidRPr="009A3473">
              <w:rPr>
                <w:b/>
                <w:bCs/>
                <w:noProof/>
                <w:sz w:val="20"/>
              </w:rPr>
              <w:t>COACHING</w:t>
            </w:r>
          </w:p>
          <w:p w14:paraId="17414D16" w14:textId="77777777" w:rsidR="00E10171" w:rsidRPr="009A3473" w:rsidRDefault="00E10171" w:rsidP="00532FE1">
            <w:pPr>
              <w:rPr>
                <w:b/>
                <w:bCs/>
                <w:noProof/>
                <w:sz w:val="20"/>
              </w:rPr>
            </w:pPr>
          </w:p>
        </w:tc>
        <w:tc>
          <w:tcPr>
            <w:tcW w:w="13765" w:type="dxa"/>
            <w:gridSpan w:val="12"/>
            <w:shd w:val="clear" w:color="auto" w:fill="9CC2E5" w:themeFill="accent5" w:themeFillTint="99"/>
          </w:tcPr>
          <w:p w14:paraId="3F3708E1" w14:textId="77777777" w:rsidR="00E10171" w:rsidRPr="00A751D9" w:rsidRDefault="00E10171" w:rsidP="00532FE1">
            <w:pPr>
              <w:spacing w:before="120" w:after="120"/>
              <w:jc w:val="both"/>
              <w:rPr>
                <w:rFonts w:cstheme="minorHAnsi"/>
                <w:noProof/>
                <w:sz w:val="20"/>
              </w:rPr>
            </w:pPr>
            <w:r w:rsidRPr="00A751D9">
              <w:rPr>
                <w:rFonts w:cstheme="minorHAnsi"/>
                <w:sz w:val="20"/>
              </w:rPr>
              <w:t xml:space="preserve">General guidance is available within this document for coaches, leaders, personal trainers, deliverers, and instructors, </w:t>
            </w:r>
            <w:r w:rsidRPr="00A751D9">
              <w:rPr>
                <w:rFonts w:cstheme="minorHAnsi"/>
                <w:b/>
                <w:i/>
                <w:iCs/>
                <w:sz w:val="20"/>
              </w:rPr>
              <w:t>herein referred to as coach/es</w:t>
            </w:r>
            <w:r w:rsidRPr="00A751D9">
              <w:rPr>
                <w:rFonts w:cstheme="minorHAnsi"/>
                <w:sz w:val="20"/>
              </w:rPr>
              <w:t xml:space="preserve">.  In addition, </w:t>
            </w:r>
            <w:hyperlink r:id="rId31" w:history="1">
              <w:r w:rsidRPr="00A751D9">
                <w:rPr>
                  <w:rStyle w:val="Hyperlink"/>
                  <w:rFonts w:cstheme="minorHAnsi"/>
                  <w:sz w:val="20"/>
                </w:rPr>
                <w:t>Getting Coaches Ready for Sport</w:t>
              </w:r>
            </w:hyperlink>
            <w:r w:rsidRPr="00A751D9">
              <w:rPr>
                <w:rFonts w:cstheme="minorHAnsi"/>
                <w:sz w:val="20"/>
              </w:rPr>
              <w:t xml:space="preserve"> provides a 4-stage approach/checklist to further support coaches to plan and deliver safe sessions.</w:t>
            </w:r>
            <w:r w:rsidRPr="00A751D9">
              <w:rPr>
                <w:sz w:val="20"/>
              </w:rPr>
              <w:t xml:space="preserve"> </w:t>
            </w:r>
          </w:p>
        </w:tc>
      </w:tr>
      <w:tr w:rsidR="00E10171" w:rsidRPr="00A751D9" w14:paraId="0AC3589D" w14:textId="77777777" w:rsidTr="00532FE1">
        <w:trPr>
          <w:trHeight w:val="710"/>
        </w:trPr>
        <w:tc>
          <w:tcPr>
            <w:tcW w:w="1828" w:type="dxa"/>
            <w:gridSpan w:val="2"/>
            <w:vMerge/>
            <w:shd w:val="clear" w:color="auto" w:fill="9CC2E5" w:themeFill="accent5" w:themeFillTint="99"/>
            <w:vAlign w:val="center"/>
          </w:tcPr>
          <w:p w14:paraId="1D32D126" w14:textId="77777777" w:rsidR="00E10171" w:rsidRPr="009A3473" w:rsidRDefault="00E10171" w:rsidP="00532FE1">
            <w:pPr>
              <w:rPr>
                <w:b/>
                <w:bCs/>
                <w:noProof/>
                <w:sz w:val="20"/>
              </w:rPr>
            </w:pPr>
          </w:p>
        </w:tc>
        <w:tc>
          <w:tcPr>
            <w:tcW w:w="13765" w:type="dxa"/>
            <w:gridSpan w:val="12"/>
            <w:shd w:val="clear" w:color="auto" w:fill="9CC2E5" w:themeFill="accent5" w:themeFillTint="99"/>
          </w:tcPr>
          <w:p w14:paraId="418E725A" w14:textId="77777777" w:rsidR="00E10171" w:rsidRPr="00A751D9" w:rsidRDefault="00E10171" w:rsidP="00532FE1">
            <w:pPr>
              <w:spacing w:before="60" w:after="60"/>
              <w:jc w:val="both"/>
              <w:rPr>
                <w:rFonts w:cstheme="minorHAnsi"/>
                <w:sz w:val="20"/>
              </w:rPr>
            </w:pPr>
            <w:r w:rsidRPr="00A751D9">
              <w:rPr>
                <w:rFonts w:cstheme="minorHAnsi"/>
                <w:sz w:val="20"/>
              </w:rPr>
              <w:t xml:space="preserve">The local protection Level in place for sport and physical activity will dictate what activity can be coached, indoors and outdoors and to whom in that area.  </w:t>
            </w:r>
          </w:p>
          <w:p w14:paraId="10C5AE7B" w14:textId="77777777" w:rsidR="00E10171" w:rsidRPr="00A751D9" w:rsidRDefault="00E10171" w:rsidP="00532FE1">
            <w:pPr>
              <w:spacing w:after="120"/>
              <w:jc w:val="both"/>
              <w:rPr>
                <w:rFonts w:cstheme="minorHAnsi"/>
                <w:sz w:val="20"/>
              </w:rPr>
            </w:pPr>
            <w:r w:rsidRPr="00A751D9">
              <w:rPr>
                <w:rFonts w:cstheme="minorHAnsi"/>
                <w:color w:val="000000"/>
                <w:sz w:val="20"/>
              </w:rPr>
              <w:t xml:space="preserve">Coaches can take multiple sessions per day, however the numbers allowed in each session will depend upon the protection Level in place. </w:t>
            </w:r>
          </w:p>
        </w:tc>
      </w:tr>
      <w:tr w:rsidR="00E10171" w:rsidRPr="00A751D9" w14:paraId="5272DD9E" w14:textId="77777777" w:rsidTr="00532FE1">
        <w:trPr>
          <w:trHeight w:val="702"/>
        </w:trPr>
        <w:tc>
          <w:tcPr>
            <w:tcW w:w="1828" w:type="dxa"/>
            <w:gridSpan w:val="2"/>
            <w:shd w:val="clear" w:color="auto" w:fill="8496B0" w:themeFill="text2" w:themeFillTint="99"/>
            <w:vAlign w:val="center"/>
          </w:tcPr>
          <w:p w14:paraId="032B2DCB" w14:textId="77777777" w:rsidR="00E10171" w:rsidRPr="009A3473" w:rsidRDefault="00E10171" w:rsidP="00532FE1">
            <w:pPr>
              <w:rPr>
                <w:b/>
                <w:bCs/>
                <w:noProof/>
                <w:sz w:val="20"/>
              </w:rPr>
            </w:pPr>
            <w:r w:rsidRPr="009A3473">
              <w:rPr>
                <w:b/>
                <w:bCs/>
                <w:noProof/>
                <w:sz w:val="20"/>
              </w:rPr>
              <w:t>PERFORMANCE SPORT</w:t>
            </w:r>
          </w:p>
        </w:tc>
        <w:tc>
          <w:tcPr>
            <w:tcW w:w="13765" w:type="dxa"/>
            <w:gridSpan w:val="12"/>
            <w:shd w:val="clear" w:color="auto" w:fill="8496B0" w:themeFill="text2" w:themeFillTint="99"/>
          </w:tcPr>
          <w:p w14:paraId="2A888569" w14:textId="77777777" w:rsidR="00E10171" w:rsidRPr="00A751D9" w:rsidRDefault="00E10171" w:rsidP="00532FE1">
            <w:pPr>
              <w:spacing w:before="120" w:after="120"/>
              <w:rPr>
                <w:bCs/>
                <w:noProof/>
                <w:color w:val="385623" w:themeColor="accent6" w:themeShade="80"/>
                <w:sz w:val="20"/>
              </w:rPr>
            </w:pPr>
            <w:r>
              <w:rPr>
                <w:bCs/>
                <w:noProof/>
                <w:sz w:val="20"/>
              </w:rPr>
              <w:t>Elite</w:t>
            </w:r>
            <w:r w:rsidRPr="00A751D9">
              <w:rPr>
                <w:bCs/>
                <w:noProof/>
                <w:sz w:val="20"/>
              </w:rPr>
              <w:t xml:space="preserve"> sports with </w:t>
            </w:r>
            <w:hyperlink r:id="rId32" w:history="1">
              <w:r w:rsidRPr="00A751D9">
                <w:rPr>
                  <w:rStyle w:val="Hyperlink"/>
                  <w:rFonts w:cs="Arial"/>
                  <w:bCs/>
                  <w:noProof/>
                  <w:sz w:val="20"/>
                </w:rPr>
                <w:t>Resumption of Performance Sport</w:t>
              </w:r>
            </w:hyperlink>
            <w:r w:rsidRPr="00A751D9">
              <w:rPr>
                <w:bCs/>
                <w:noProof/>
                <w:sz w:val="20"/>
              </w:rPr>
              <w:t xml:space="preserve"> guidance in place and approved by Scottish Government or </w:t>
            </w:r>
            <w:r w:rsidRPr="00A751D9">
              <w:rPr>
                <w:b/>
                <w:bCs/>
                <w:noProof/>
                <w:sz w:val="20"/>
              </w:rPr>
              <w:t>sport</w:t>
            </w:r>
            <w:r w:rsidRPr="00A751D9">
              <w:rPr>
                <w:bCs/>
                <w:noProof/>
                <w:sz w:val="20"/>
              </w:rPr>
              <w:t xml:space="preserve">scotland is permitted at all Levels.  </w:t>
            </w:r>
          </w:p>
        </w:tc>
      </w:tr>
      <w:tr w:rsidR="00E10171" w:rsidRPr="00A751D9" w14:paraId="0AC2719D" w14:textId="77777777" w:rsidTr="00532FE1">
        <w:trPr>
          <w:trHeight w:val="535"/>
        </w:trPr>
        <w:tc>
          <w:tcPr>
            <w:tcW w:w="1828" w:type="dxa"/>
            <w:gridSpan w:val="2"/>
            <w:shd w:val="clear" w:color="auto" w:fill="FFE599" w:themeFill="accent4" w:themeFillTint="66"/>
            <w:vAlign w:val="center"/>
          </w:tcPr>
          <w:p w14:paraId="1BACEA64" w14:textId="77777777" w:rsidR="00E10171" w:rsidRPr="009A3473" w:rsidRDefault="00E10171" w:rsidP="00532FE1">
            <w:pPr>
              <w:rPr>
                <w:b/>
                <w:bCs/>
                <w:noProof/>
                <w:sz w:val="20"/>
              </w:rPr>
            </w:pPr>
            <w:r w:rsidRPr="009A3473">
              <w:rPr>
                <w:b/>
                <w:bCs/>
                <w:noProof/>
                <w:sz w:val="20"/>
              </w:rPr>
              <w:t>TRAVEL</w:t>
            </w:r>
          </w:p>
        </w:tc>
        <w:tc>
          <w:tcPr>
            <w:tcW w:w="13765" w:type="dxa"/>
            <w:gridSpan w:val="12"/>
            <w:shd w:val="clear" w:color="auto" w:fill="FFE599" w:themeFill="accent4" w:themeFillTint="66"/>
          </w:tcPr>
          <w:p w14:paraId="53A8B8B2" w14:textId="77777777" w:rsidR="00E10171" w:rsidRPr="00A751D9" w:rsidRDefault="00E10171" w:rsidP="00532FE1">
            <w:pPr>
              <w:spacing w:before="120" w:after="120"/>
              <w:rPr>
                <w:noProof/>
                <w:sz w:val="20"/>
              </w:rPr>
            </w:pPr>
            <w:r w:rsidRPr="00A751D9">
              <w:rPr>
                <w:noProof/>
                <w:sz w:val="20"/>
              </w:rPr>
              <w:t xml:space="preserve">For further information please refer to </w:t>
            </w:r>
            <w:hyperlink w:anchor="_Travel_Guidance" w:history="1">
              <w:r w:rsidRPr="00A751D9">
                <w:rPr>
                  <w:rStyle w:val="Hyperlink"/>
                  <w:noProof/>
                  <w:sz w:val="20"/>
                </w:rPr>
                <w:t>Travel Guidance</w:t>
              </w:r>
            </w:hyperlink>
            <w:r w:rsidRPr="00A751D9">
              <w:rPr>
                <w:noProof/>
                <w:sz w:val="20"/>
              </w:rPr>
              <w:t xml:space="preserve"> within this document.</w:t>
            </w:r>
          </w:p>
        </w:tc>
      </w:tr>
      <w:tr w:rsidR="00E10171" w:rsidRPr="00A751D9" w14:paraId="5FDFE41B" w14:textId="77777777" w:rsidTr="00532FE1">
        <w:trPr>
          <w:trHeight w:val="1268"/>
        </w:trPr>
        <w:tc>
          <w:tcPr>
            <w:tcW w:w="1828" w:type="dxa"/>
            <w:gridSpan w:val="2"/>
            <w:shd w:val="clear" w:color="auto" w:fill="C5E0B3" w:themeFill="accent6" w:themeFillTint="66"/>
            <w:vAlign w:val="center"/>
          </w:tcPr>
          <w:p w14:paraId="608D4B8E" w14:textId="77777777" w:rsidR="00E10171" w:rsidRPr="009A3473" w:rsidRDefault="00E10171" w:rsidP="00532FE1">
            <w:pPr>
              <w:rPr>
                <w:b/>
                <w:bCs/>
                <w:noProof/>
                <w:sz w:val="20"/>
              </w:rPr>
            </w:pPr>
            <w:r w:rsidRPr="009A3473">
              <w:rPr>
                <w:b/>
                <w:bCs/>
                <w:noProof/>
                <w:sz w:val="20"/>
              </w:rPr>
              <w:t>HOSPITALITY &amp; RETAIL</w:t>
            </w:r>
          </w:p>
        </w:tc>
        <w:tc>
          <w:tcPr>
            <w:tcW w:w="13765" w:type="dxa"/>
            <w:gridSpan w:val="12"/>
            <w:shd w:val="clear" w:color="auto" w:fill="C5E0B3" w:themeFill="accent6" w:themeFillTint="66"/>
          </w:tcPr>
          <w:p w14:paraId="27987748" w14:textId="77777777" w:rsidR="00E10171" w:rsidRPr="00A751D9" w:rsidRDefault="00E10171" w:rsidP="00532FE1">
            <w:pPr>
              <w:spacing w:before="120" w:after="120"/>
              <w:rPr>
                <w:rStyle w:val="Hyperlink"/>
                <w:rFonts w:cs="Arial"/>
                <w:sz w:val="20"/>
                <w:lang w:eastAsia="en-GB"/>
              </w:rPr>
            </w:pPr>
            <w:r w:rsidRPr="00A751D9">
              <w:rPr>
                <w:sz w:val="20"/>
                <w:lang w:eastAsia="en-GB"/>
              </w:rPr>
              <w:t>Clubhouses and sports facilities which provide catering and bar services, can operate providing they adhere to Scottish Government guidance</w:t>
            </w:r>
            <w:r w:rsidRPr="00A751D9">
              <w:rPr>
                <w:sz w:val="20"/>
              </w:rPr>
              <w:t xml:space="preserve">.  Further information </w:t>
            </w:r>
            <w:r w:rsidRPr="00A751D9">
              <w:rPr>
                <w:sz w:val="20"/>
                <w:lang w:eastAsia="en-GB"/>
              </w:rPr>
              <w:t>is available at</w:t>
            </w:r>
            <w:r w:rsidRPr="00A751D9">
              <w:rPr>
                <w:color w:val="FF0000"/>
                <w:sz w:val="20"/>
                <w:lang w:eastAsia="en-GB"/>
              </w:rPr>
              <w:t xml:space="preserve"> </w:t>
            </w:r>
            <w:hyperlink r:id="rId33" w:history="1">
              <w:r w:rsidRPr="00A751D9">
                <w:rPr>
                  <w:rStyle w:val="Hyperlink"/>
                  <w:rFonts w:cs="Arial"/>
                  <w:sz w:val="20"/>
                  <w:lang w:eastAsia="en-GB"/>
                </w:rPr>
                <w:t>Coronavirus (COVID-19): tourism and hospitality sector guidance.</w:t>
              </w:r>
            </w:hyperlink>
            <w:r w:rsidRPr="00A751D9">
              <w:rPr>
                <w:rStyle w:val="Hyperlink"/>
                <w:rFonts w:cs="Arial"/>
                <w:sz w:val="20"/>
                <w:lang w:eastAsia="en-GB"/>
              </w:rPr>
              <w:t xml:space="preserve">  </w:t>
            </w:r>
          </w:p>
          <w:p w14:paraId="1F24BFD4" w14:textId="77777777" w:rsidR="00E10171" w:rsidRPr="00A751D9" w:rsidRDefault="00E10171" w:rsidP="00532FE1">
            <w:pPr>
              <w:spacing w:after="120"/>
              <w:jc w:val="both"/>
              <w:rPr>
                <w:color w:val="0000FF"/>
                <w:sz w:val="20"/>
                <w:u w:val="single"/>
                <w:lang w:eastAsia="en-GB"/>
              </w:rPr>
            </w:pPr>
            <w:r w:rsidRPr="00A751D9">
              <w:rPr>
                <w:sz w:val="20"/>
                <w:lang w:eastAsia="en-GB"/>
              </w:rPr>
              <w:t xml:space="preserve">Retail units operated by sports facility operators may reopen provided all specific Scottish Government guidance for retailers is in place and adhered to.  Further information from the Scottish Government is available at </w:t>
            </w:r>
            <w:hyperlink r:id="rId34" w:history="1">
              <w:r>
                <w:rPr>
                  <w:rStyle w:val="Hyperlink"/>
                  <w:rFonts w:cs="Arial"/>
                  <w:sz w:val="20"/>
                  <w:lang w:eastAsia="en-GB"/>
                </w:rPr>
                <w:t>Coronavirus (COVID-19): Safer Businesses and Workplaces</w:t>
              </w:r>
            </w:hyperlink>
            <w:r w:rsidRPr="00A751D9">
              <w:rPr>
                <w:sz w:val="20"/>
                <w:lang w:eastAsia="en-GB"/>
              </w:rPr>
              <w:t xml:space="preserve">. </w:t>
            </w:r>
          </w:p>
        </w:tc>
      </w:tr>
      <w:tr w:rsidR="00E10171" w:rsidRPr="00A751D9" w14:paraId="385EBEE5" w14:textId="77777777" w:rsidTr="00532FE1">
        <w:tc>
          <w:tcPr>
            <w:tcW w:w="1828" w:type="dxa"/>
            <w:gridSpan w:val="2"/>
            <w:vMerge w:val="restart"/>
            <w:shd w:val="clear" w:color="auto" w:fill="BFBFBF" w:themeFill="background1" w:themeFillShade="BF"/>
            <w:vAlign w:val="center"/>
          </w:tcPr>
          <w:p w14:paraId="2B3ED393" w14:textId="77777777" w:rsidR="00E10171" w:rsidRPr="009A3473" w:rsidRDefault="00E10171" w:rsidP="00532FE1">
            <w:pPr>
              <w:rPr>
                <w:rFonts w:cstheme="minorHAnsi"/>
                <w:b/>
                <w:bCs/>
                <w:noProof/>
                <w:sz w:val="20"/>
              </w:rPr>
            </w:pPr>
            <w:r w:rsidRPr="009A3473">
              <w:rPr>
                <w:rFonts w:cstheme="minorHAnsi"/>
                <w:b/>
                <w:bCs/>
                <w:noProof/>
                <w:sz w:val="20"/>
              </w:rPr>
              <w:t>TOILETS, CHANGING &amp; SHOWER ROOMS</w:t>
            </w:r>
          </w:p>
        </w:tc>
        <w:tc>
          <w:tcPr>
            <w:tcW w:w="10646" w:type="dxa"/>
            <w:gridSpan w:val="10"/>
            <w:shd w:val="clear" w:color="auto" w:fill="BFBFBF" w:themeFill="background1" w:themeFillShade="BF"/>
          </w:tcPr>
          <w:p w14:paraId="24477A3B" w14:textId="77777777" w:rsidR="00E10171" w:rsidRPr="00A751D9" w:rsidRDefault="00E10171" w:rsidP="00532FE1">
            <w:pPr>
              <w:spacing w:before="120" w:after="120"/>
              <w:jc w:val="both"/>
              <w:rPr>
                <w:rFonts w:cs="Arial"/>
                <w:sz w:val="20"/>
                <w:lang w:eastAsia="en-GB"/>
              </w:rPr>
            </w:pPr>
            <w:r w:rsidRPr="00A751D9">
              <w:rPr>
                <w:sz w:val="20"/>
                <w:lang w:eastAsia="en-GB"/>
              </w:rPr>
              <w:t xml:space="preserve">Where changing rooms and showering facilities are to be used specific guidance relating to use of ‘Changing and Showers’ is available at </w:t>
            </w:r>
            <w:hyperlink r:id="rId35" w:history="1">
              <w:r>
                <w:rPr>
                  <w:rStyle w:val="Hyperlink"/>
                  <w:rFonts w:cs="Arial"/>
                  <w:sz w:val="20"/>
                  <w:lang w:eastAsia="en-GB"/>
                </w:rPr>
                <w:t>Keeping</w:t>
              </w:r>
              <w:r w:rsidRPr="00A751D9">
                <w:rPr>
                  <w:rStyle w:val="Hyperlink"/>
                  <w:rFonts w:cs="Arial"/>
                  <w:sz w:val="20"/>
                  <w:lang w:eastAsia="en-GB"/>
                </w:rPr>
                <w:t xml:space="preserve"> Your Facilities Fit for Sport</w:t>
              </w:r>
            </w:hyperlink>
            <w:r w:rsidRPr="00A751D9">
              <w:rPr>
                <w:rStyle w:val="Hyperlink"/>
                <w:rFonts w:cs="Arial"/>
                <w:color w:val="auto"/>
                <w:sz w:val="20"/>
                <w:u w:val="none"/>
                <w:lang w:eastAsia="en-GB"/>
              </w:rPr>
              <w:t>. This is applicable at all levels where facilities remain open.</w:t>
            </w:r>
          </w:p>
        </w:tc>
        <w:tc>
          <w:tcPr>
            <w:tcW w:w="3119" w:type="dxa"/>
            <w:gridSpan w:val="2"/>
            <w:shd w:val="clear" w:color="auto" w:fill="BFBFBF" w:themeFill="background1" w:themeFillShade="BF"/>
            <w:vAlign w:val="center"/>
          </w:tcPr>
          <w:p w14:paraId="6528FC61" w14:textId="77777777" w:rsidR="00E10171" w:rsidRPr="00A751D9" w:rsidRDefault="00E10171" w:rsidP="00532FE1">
            <w:pPr>
              <w:spacing w:after="60"/>
              <w:rPr>
                <w:color w:val="FF0000"/>
                <w:sz w:val="20"/>
              </w:rPr>
            </w:pPr>
            <w:r w:rsidRPr="00A751D9">
              <w:rPr>
                <w:color w:val="FF0000"/>
                <w:sz w:val="20"/>
              </w:rPr>
              <w:t>Indoor sports facilities closed.</w:t>
            </w:r>
          </w:p>
          <w:p w14:paraId="7066F1FF" w14:textId="77777777" w:rsidR="00E10171" w:rsidRPr="00A751D9" w:rsidRDefault="00E10171" w:rsidP="00532FE1">
            <w:pPr>
              <w:rPr>
                <w:color w:val="FF0000"/>
                <w:sz w:val="20"/>
              </w:rPr>
            </w:pPr>
            <w:r w:rsidRPr="00A751D9">
              <w:rPr>
                <w:color w:val="FF0000"/>
                <w:sz w:val="20"/>
              </w:rPr>
              <w:t>Changing rooms closed.</w:t>
            </w:r>
          </w:p>
        </w:tc>
      </w:tr>
      <w:tr w:rsidR="00E10171" w:rsidRPr="00A751D9" w14:paraId="22B27C27" w14:textId="77777777" w:rsidTr="00532FE1">
        <w:tc>
          <w:tcPr>
            <w:tcW w:w="1828" w:type="dxa"/>
            <w:gridSpan w:val="2"/>
            <w:vMerge/>
            <w:shd w:val="clear" w:color="auto" w:fill="BFBFBF" w:themeFill="background1" w:themeFillShade="BF"/>
            <w:vAlign w:val="center"/>
          </w:tcPr>
          <w:p w14:paraId="25CE2964" w14:textId="77777777" w:rsidR="00E10171" w:rsidRPr="009A3473" w:rsidRDefault="00E10171" w:rsidP="00532FE1">
            <w:pPr>
              <w:rPr>
                <w:rFonts w:cstheme="minorHAnsi"/>
                <w:b/>
                <w:bCs/>
                <w:noProof/>
                <w:sz w:val="20"/>
              </w:rPr>
            </w:pPr>
          </w:p>
        </w:tc>
        <w:tc>
          <w:tcPr>
            <w:tcW w:w="10646" w:type="dxa"/>
            <w:gridSpan w:val="10"/>
            <w:shd w:val="clear" w:color="auto" w:fill="BFBFBF" w:themeFill="background1" w:themeFillShade="BF"/>
          </w:tcPr>
          <w:p w14:paraId="71169EC4" w14:textId="77777777" w:rsidR="00E10171" w:rsidRPr="00A751D9" w:rsidRDefault="00E10171" w:rsidP="00532FE1">
            <w:pPr>
              <w:spacing w:before="120" w:after="120"/>
              <w:jc w:val="both"/>
              <w:rPr>
                <w:sz w:val="20"/>
                <w:lang w:eastAsia="en-GB"/>
              </w:rPr>
            </w:pPr>
            <w:r w:rsidRPr="00A751D9">
              <w:rPr>
                <w:rFonts w:cstheme="minorHAnsi"/>
                <w:sz w:val="20"/>
                <w:lang w:val="en" w:eastAsia="en-GB"/>
              </w:rPr>
              <w:t xml:space="preserve">Operators may open public toilets if they follow the guidelines outlined on the Scottish Government website </w:t>
            </w:r>
            <w:hyperlink r:id="rId36" w:history="1">
              <w:r>
                <w:rPr>
                  <w:rStyle w:val="Hyperlink"/>
                  <w:rFonts w:cstheme="minorHAnsi"/>
                  <w:color w:val="0C12FC"/>
                  <w:sz w:val="20"/>
                  <w:lang w:val="en" w:eastAsia="en-GB"/>
                </w:rPr>
                <w:t>Coronavirus (COVID-19):  O</w:t>
              </w:r>
              <w:r w:rsidRPr="00A751D9">
                <w:rPr>
                  <w:rStyle w:val="Hyperlink"/>
                  <w:rFonts w:cstheme="minorHAnsi"/>
                  <w:color w:val="0C12FC"/>
                  <w:sz w:val="20"/>
                  <w:lang w:val="en" w:eastAsia="en-GB"/>
                </w:rPr>
                <w:t>pening Public Toilets Guidelines</w:t>
              </w:r>
            </w:hyperlink>
            <w:r w:rsidRPr="008404DC">
              <w:rPr>
                <w:rStyle w:val="Hyperlink"/>
                <w:rFonts w:cstheme="minorHAnsi"/>
                <w:color w:val="0C12FC"/>
                <w:sz w:val="20"/>
                <w:u w:val="none"/>
                <w:lang w:val="en" w:eastAsia="en-GB"/>
              </w:rPr>
              <w:t>.</w:t>
            </w:r>
          </w:p>
        </w:tc>
        <w:tc>
          <w:tcPr>
            <w:tcW w:w="3119" w:type="dxa"/>
            <w:gridSpan w:val="2"/>
            <w:shd w:val="clear" w:color="auto" w:fill="BFBFBF" w:themeFill="background1" w:themeFillShade="BF"/>
            <w:vAlign w:val="center"/>
          </w:tcPr>
          <w:p w14:paraId="0BD5C350" w14:textId="77777777" w:rsidR="00E10171" w:rsidRPr="00A751D9" w:rsidRDefault="00E10171" w:rsidP="00532FE1">
            <w:pPr>
              <w:rPr>
                <w:color w:val="FF0000"/>
                <w:sz w:val="20"/>
              </w:rPr>
            </w:pPr>
            <w:r w:rsidRPr="00A751D9">
              <w:rPr>
                <w:color w:val="002060"/>
                <w:sz w:val="20"/>
              </w:rPr>
              <w:t>Public Toilets open.</w:t>
            </w:r>
          </w:p>
        </w:tc>
      </w:tr>
      <w:tr w:rsidR="00E10171" w:rsidRPr="00A751D9" w14:paraId="6BC24D64" w14:textId="77777777" w:rsidTr="00532FE1">
        <w:trPr>
          <w:trHeight w:val="596"/>
        </w:trPr>
        <w:tc>
          <w:tcPr>
            <w:tcW w:w="1828" w:type="dxa"/>
            <w:gridSpan w:val="2"/>
            <w:vMerge w:val="restart"/>
            <w:shd w:val="clear" w:color="auto" w:fill="FFFF00"/>
            <w:vAlign w:val="center"/>
          </w:tcPr>
          <w:p w14:paraId="34519E77" w14:textId="77777777" w:rsidR="00E10171" w:rsidRDefault="00E10171" w:rsidP="00532FE1">
            <w:pPr>
              <w:rPr>
                <w:rFonts w:cstheme="minorHAnsi"/>
                <w:b/>
                <w:bCs/>
                <w:noProof/>
                <w:sz w:val="20"/>
              </w:rPr>
            </w:pPr>
            <w:r>
              <w:rPr>
                <w:rFonts w:cstheme="minorHAnsi"/>
                <w:b/>
                <w:bCs/>
                <w:noProof/>
                <w:sz w:val="20"/>
              </w:rPr>
              <w:t>INDOOR FACILITIES</w:t>
            </w:r>
          </w:p>
          <w:p w14:paraId="3A38FAD8" w14:textId="77777777" w:rsidR="00E10171" w:rsidRDefault="00E10171" w:rsidP="00532FE1">
            <w:pPr>
              <w:rPr>
                <w:rFonts w:cstheme="minorHAnsi"/>
                <w:noProof/>
                <w:sz w:val="20"/>
              </w:rPr>
            </w:pPr>
          </w:p>
          <w:p w14:paraId="36FC127A" w14:textId="77777777" w:rsidR="00E10171" w:rsidRPr="003E6EA6" w:rsidRDefault="00E10171" w:rsidP="00532FE1">
            <w:pPr>
              <w:rPr>
                <w:rFonts w:cstheme="minorHAnsi"/>
                <w:noProof/>
                <w:sz w:val="20"/>
              </w:rPr>
            </w:pPr>
            <w:r w:rsidRPr="003E6EA6">
              <w:rPr>
                <w:rFonts w:cstheme="minorHAnsi"/>
                <w:noProof/>
                <w:sz w:val="20"/>
              </w:rPr>
              <w:t>(can open up to Level 3)</w:t>
            </w:r>
          </w:p>
        </w:tc>
        <w:tc>
          <w:tcPr>
            <w:tcW w:w="1432" w:type="dxa"/>
            <w:gridSpan w:val="3"/>
            <w:shd w:val="clear" w:color="auto" w:fill="FFFF00"/>
          </w:tcPr>
          <w:p w14:paraId="7F5D9C45" w14:textId="77777777" w:rsidR="00E10171" w:rsidRPr="00891530" w:rsidRDefault="00E10171" w:rsidP="00532FE1">
            <w:pPr>
              <w:spacing w:before="120" w:after="120"/>
              <w:jc w:val="both"/>
              <w:rPr>
                <w:rFonts w:cstheme="minorHAnsi"/>
                <w:b/>
                <w:bCs/>
                <w:sz w:val="20"/>
                <w:lang w:val="en" w:eastAsia="en-GB"/>
              </w:rPr>
            </w:pPr>
            <w:r w:rsidRPr="00891530">
              <w:rPr>
                <w:rFonts w:cstheme="minorHAnsi"/>
                <w:b/>
                <w:bCs/>
                <w:sz w:val="20"/>
                <w:lang w:val="en" w:eastAsia="en-GB"/>
              </w:rPr>
              <w:t>Overview</w:t>
            </w:r>
            <w:r w:rsidRPr="00891530">
              <w:rPr>
                <w:rStyle w:val="Hyperlink"/>
                <w:rFonts w:cs="Arial"/>
                <w:b/>
                <w:bCs/>
                <w:color w:val="auto"/>
                <w:sz w:val="20"/>
                <w:u w:val="none"/>
                <w:lang w:eastAsia="en-GB"/>
              </w:rPr>
              <w:t xml:space="preserve"> </w:t>
            </w:r>
          </w:p>
        </w:tc>
        <w:tc>
          <w:tcPr>
            <w:tcW w:w="12333" w:type="dxa"/>
            <w:gridSpan w:val="9"/>
            <w:shd w:val="clear" w:color="auto" w:fill="FFFF00"/>
          </w:tcPr>
          <w:p w14:paraId="45410DFC" w14:textId="77777777" w:rsidR="00E10171" w:rsidRPr="00A751D9" w:rsidRDefault="00E10171" w:rsidP="00532FE1">
            <w:pPr>
              <w:rPr>
                <w:color w:val="002060"/>
                <w:sz w:val="20"/>
              </w:rPr>
            </w:pPr>
            <w:r>
              <w:rPr>
                <w:rFonts w:cstheme="minorHAnsi"/>
                <w:sz w:val="20"/>
                <w:lang w:val="en" w:eastAsia="en-GB"/>
              </w:rPr>
              <w:t xml:space="preserve">Specific information relating to indoor sports facility guidance is available at </w:t>
            </w:r>
            <w:hyperlink r:id="rId37" w:history="1">
              <w:r>
                <w:rPr>
                  <w:rStyle w:val="Hyperlink"/>
                  <w:rFonts w:cs="Arial"/>
                  <w:sz w:val="20"/>
                  <w:lang w:eastAsia="en-GB"/>
                </w:rPr>
                <w:t xml:space="preserve">Keeping </w:t>
              </w:r>
              <w:r w:rsidRPr="00A751D9">
                <w:rPr>
                  <w:rStyle w:val="Hyperlink"/>
                  <w:rFonts w:cs="Arial"/>
                  <w:sz w:val="20"/>
                  <w:lang w:eastAsia="en-GB"/>
                </w:rPr>
                <w:t>Your Facilities Fit for Sport</w:t>
              </w:r>
            </w:hyperlink>
            <w:r>
              <w:rPr>
                <w:rStyle w:val="Hyperlink"/>
                <w:rFonts w:cs="Arial"/>
                <w:sz w:val="20"/>
                <w:lang w:eastAsia="en-GB"/>
              </w:rPr>
              <w:t>.</w:t>
            </w:r>
            <w:r>
              <w:rPr>
                <w:rStyle w:val="Hyperlink"/>
                <w:rFonts w:cs="Arial"/>
                <w:sz w:val="20"/>
                <w:u w:val="none"/>
                <w:lang w:eastAsia="en-GB"/>
              </w:rPr>
              <w:t xml:space="preserve">  </w:t>
            </w:r>
            <w:r>
              <w:rPr>
                <w:rStyle w:val="Hyperlink"/>
                <w:rFonts w:cs="Arial"/>
                <w:color w:val="auto"/>
                <w:sz w:val="20"/>
                <w:u w:val="none"/>
                <w:lang w:eastAsia="en-GB"/>
              </w:rPr>
              <w:t>Below is a summary of overarching guidance for operators regarding occupancy limits, physical distancing, and appropriate ventilation / CO2 levels (ppm) which should be monitored.   Test &amp; Protect procedures should continue in all indoor settings.</w:t>
            </w:r>
          </w:p>
        </w:tc>
      </w:tr>
      <w:tr w:rsidR="00E10171" w:rsidRPr="0091435A" w14:paraId="18116632" w14:textId="77777777" w:rsidTr="00532FE1">
        <w:tc>
          <w:tcPr>
            <w:tcW w:w="1828" w:type="dxa"/>
            <w:gridSpan w:val="2"/>
            <w:vMerge/>
            <w:shd w:val="clear" w:color="auto" w:fill="BFBFBF" w:themeFill="background1" w:themeFillShade="BF"/>
            <w:vAlign w:val="center"/>
          </w:tcPr>
          <w:p w14:paraId="181FF529" w14:textId="77777777" w:rsidR="00E10171" w:rsidRPr="009A3473" w:rsidRDefault="00E10171" w:rsidP="00532FE1">
            <w:pPr>
              <w:rPr>
                <w:rFonts w:cstheme="minorHAnsi"/>
                <w:b/>
                <w:bCs/>
                <w:noProof/>
                <w:sz w:val="20"/>
              </w:rPr>
            </w:pPr>
          </w:p>
        </w:tc>
        <w:tc>
          <w:tcPr>
            <w:tcW w:w="4551" w:type="dxa"/>
            <w:gridSpan w:val="6"/>
            <w:shd w:val="clear" w:color="auto" w:fill="FFFF00"/>
          </w:tcPr>
          <w:p w14:paraId="1D0CD4E1" w14:textId="77777777" w:rsidR="00E10171" w:rsidRPr="0091435A" w:rsidRDefault="00E10171" w:rsidP="00532FE1">
            <w:pPr>
              <w:spacing w:before="60" w:after="120"/>
              <w:jc w:val="both"/>
              <w:rPr>
                <w:rFonts w:cstheme="minorHAnsi"/>
                <w:b/>
                <w:bCs/>
                <w:color w:val="002060"/>
                <w:sz w:val="20"/>
                <w:lang w:val="en" w:eastAsia="en-GB"/>
              </w:rPr>
            </w:pPr>
            <w:r w:rsidRPr="0091435A">
              <w:rPr>
                <w:rFonts w:cstheme="minorHAnsi"/>
                <w:b/>
                <w:bCs/>
                <w:color w:val="002060"/>
                <w:sz w:val="20"/>
                <w:lang w:val="en" w:eastAsia="en-GB"/>
              </w:rPr>
              <w:t>Beyond Level 0</w:t>
            </w:r>
          </w:p>
          <w:p w14:paraId="104F6AF2" w14:textId="77777777" w:rsidR="00E10171" w:rsidRDefault="00E10171" w:rsidP="00532FE1">
            <w:pPr>
              <w:spacing w:before="60" w:after="120"/>
              <w:jc w:val="both"/>
              <w:rPr>
                <w:rFonts w:cstheme="minorHAnsi"/>
                <w:sz w:val="18"/>
                <w:szCs w:val="18"/>
                <w:lang w:val="en" w:eastAsia="en-GB"/>
              </w:rPr>
            </w:pPr>
            <w:r w:rsidRPr="00DF3401">
              <w:rPr>
                <w:rFonts w:cstheme="minorHAnsi"/>
                <w:sz w:val="18"/>
                <w:szCs w:val="18"/>
                <w:lang w:val="en" w:eastAsia="en-GB"/>
              </w:rPr>
              <w:t xml:space="preserve">Return to </w:t>
            </w:r>
            <w:r w:rsidRPr="007C7E07">
              <w:rPr>
                <w:rFonts w:cstheme="minorHAnsi"/>
                <w:sz w:val="18"/>
                <w:szCs w:val="18"/>
                <w:u w:val="single"/>
                <w:lang w:val="en" w:eastAsia="en-GB"/>
              </w:rPr>
              <w:t>normal facility occupancy levels</w:t>
            </w:r>
            <w:r>
              <w:rPr>
                <w:rFonts w:cstheme="minorHAnsi"/>
                <w:sz w:val="18"/>
                <w:szCs w:val="18"/>
                <w:lang w:val="en" w:eastAsia="en-GB"/>
              </w:rPr>
              <w:t xml:space="preserve"> but focus on good ventilation and </w:t>
            </w:r>
            <w:r w:rsidRPr="0091435A">
              <w:rPr>
                <w:rFonts w:cstheme="minorHAnsi"/>
                <w:b/>
                <w:bCs/>
                <w:sz w:val="18"/>
                <w:szCs w:val="18"/>
                <w:lang w:val="en" w:eastAsia="en-GB"/>
              </w:rPr>
              <w:t>‘Give people space’</w:t>
            </w:r>
            <w:r>
              <w:rPr>
                <w:rFonts w:cstheme="minorHAnsi"/>
                <w:sz w:val="18"/>
                <w:szCs w:val="18"/>
                <w:lang w:val="en" w:eastAsia="en-GB"/>
              </w:rPr>
              <w:t xml:space="preserve"> messaging.</w:t>
            </w:r>
            <w:r w:rsidRPr="00DF3401">
              <w:rPr>
                <w:rFonts w:cstheme="minorHAnsi"/>
                <w:sz w:val="18"/>
                <w:szCs w:val="18"/>
                <w:lang w:val="en" w:eastAsia="en-GB"/>
              </w:rPr>
              <w:t xml:space="preserve"> </w:t>
            </w:r>
            <w:r>
              <w:rPr>
                <w:rFonts w:cstheme="minorHAnsi"/>
                <w:sz w:val="18"/>
                <w:szCs w:val="18"/>
                <w:lang w:val="en" w:eastAsia="en-GB"/>
              </w:rPr>
              <w:t xml:space="preserve"> </w:t>
            </w:r>
          </w:p>
          <w:p w14:paraId="51C68A06" w14:textId="77777777" w:rsidR="00E10171" w:rsidRDefault="00E10171" w:rsidP="00532FE1">
            <w:pPr>
              <w:spacing w:before="60"/>
              <w:jc w:val="both"/>
              <w:rPr>
                <w:rFonts w:cstheme="minorHAnsi"/>
                <w:sz w:val="18"/>
                <w:szCs w:val="18"/>
                <w:lang w:val="en" w:eastAsia="en-GB"/>
              </w:rPr>
            </w:pPr>
            <w:r w:rsidRPr="0091435A">
              <w:rPr>
                <w:rFonts w:cstheme="minorHAnsi"/>
                <w:sz w:val="18"/>
                <w:szCs w:val="18"/>
                <w:u w:val="single"/>
                <w:lang w:val="en" w:eastAsia="en-GB"/>
              </w:rPr>
              <w:t>Ventilation</w:t>
            </w:r>
            <w:r w:rsidRPr="00DF3401">
              <w:rPr>
                <w:rFonts w:cstheme="minorHAnsi"/>
                <w:sz w:val="18"/>
                <w:szCs w:val="18"/>
                <w:lang w:val="en" w:eastAsia="en-GB"/>
              </w:rPr>
              <w:t>: Monitor to maintain levels at 800-1000ppm.</w:t>
            </w:r>
          </w:p>
          <w:p w14:paraId="48A9E64A" w14:textId="77777777" w:rsidR="00E10171" w:rsidRPr="00DF3401" w:rsidRDefault="00E10171" w:rsidP="00532FE1">
            <w:pPr>
              <w:spacing w:before="60"/>
              <w:jc w:val="both"/>
              <w:rPr>
                <w:rFonts w:cstheme="minorHAnsi"/>
                <w:sz w:val="18"/>
                <w:szCs w:val="18"/>
                <w:lang w:val="en" w:eastAsia="en-GB"/>
              </w:rPr>
            </w:pPr>
            <w:r>
              <w:rPr>
                <w:rFonts w:cstheme="minorHAnsi"/>
                <w:sz w:val="18"/>
                <w:szCs w:val="18"/>
                <w:lang w:val="en" w:eastAsia="en-GB"/>
              </w:rPr>
              <w:t>N</w:t>
            </w:r>
            <w:r w:rsidRPr="00DF3401">
              <w:rPr>
                <w:rFonts w:cstheme="minorHAnsi"/>
                <w:sz w:val="18"/>
                <w:szCs w:val="18"/>
                <w:lang w:val="en" w:eastAsia="en-GB"/>
              </w:rPr>
              <w:t>o physical distancing required.</w:t>
            </w:r>
          </w:p>
          <w:p w14:paraId="38F4841E" w14:textId="77777777" w:rsidR="00E10171" w:rsidRDefault="00E10171" w:rsidP="00532FE1">
            <w:pPr>
              <w:spacing w:before="60"/>
              <w:jc w:val="both"/>
              <w:rPr>
                <w:rFonts w:cstheme="minorHAnsi"/>
                <w:sz w:val="18"/>
                <w:szCs w:val="18"/>
                <w:lang w:val="en" w:eastAsia="en-GB"/>
              </w:rPr>
            </w:pPr>
            <w:r w:rsidRPr="00441E8D">
              <w:rPr>
                <w:rFonts w:cstheme="minorHAnsi"/>
                <w:b/>
                <w:bCs/>
                <w:sz w:val="18"/>
                <w:szCs w:val="18"/>
                <w:lang w:val="en" w:eastAsia="en-GB"/>
              </w:rPr>
              <w:t>Face coverings must be worn out with activity</w:t>
            </w:r>
            <w:r w:rsidRPr="00DF3401">
              <w:rPr>
                <w:rFonts w:cstheme="minorHAnsi"/>
                <w:sz w:val="18"/>
                <w:szCs w:val="18"/>
                <w:lang w:val="en" w:eastAsia="en-GB"/>
              </w:rPr>
              <w:t>.</w:t>
            </w:r>
          </w:p>
          <w:p w14:paraId="177D4792" w14:textId="77777777" w:rsidR="00E10171" w:rsidRPr="00C314DA" w:rsidRDefault="00E10171" w:rsidP="00532FE1">
            <w:pPr>
              <w:spacing w:before="60"/>
              <w:jc w:val="both"/>
              <w:rPr>
                <w:rFonts w:cstheme="minorHAnsi"/>
                <w:sz w:val="18"/>
                <w:szCs w:val="18"/>
                <w:lang w:val="en" w:eastAsia="en-GB"/>
              </w:rPr>
            </w:pPr>
            <w:r>
              <w:rPr>
                <w:rFonts w:cstheme="minorHAnsi"/>
                <w:sz w:val="18"/>
                <w:szCs w:val="18"/>
                <w:lang w:val="en" w:eastAsia="en-GB"/>
              </w:rPr>
              <w:t>Maintain hygiene and surface cleaning measures.</w:t>
            </w:r>
          </w:p>
        </w:tc>
        <w:tc>
          <w:tcPr>
            <w:tcW w:w="4678" w:type="dxa"/>
            <w:gridSpan w:val="3"/>
            <w:shd w:val="clear" w:color="auto" w:fill="FFFF00"/>
          </w:tcPr>
          <w:p w14:paraId="3C2F6942" w14:textId="77777777" w:rsidR="00E10171" w:rsidRPr="0091435A" w:rsidRDefault="00E10171" w:rsidP="00532FE1">
            <w:pPr>
              <w:spacing w:before="60" w:after="120"/>
              <w:jc w:val="both"/>
              <w:rPr>
                <w:rFonts w:cstheme="minorHAnsi"/>
                <w:b/>
                <w:bCs/>
                <w:color w:val="002060"/>
                <w:sz w:val="20"/>
                <w:lang w:val="en" w:eastAsia="en-GB"/>
              </w:rPr>
            </w:pPr>
            <w:r w:rsidRPr="0091435A">
              <w:rPr>
                <w:rFonts w:cstheme="minorHAnsi"/>
                <w:b/>
                <w:bCs/>
                <w:color w:val="002060"/>
                <w:sz w:val="20"/>
                <w:lang w:val="en" w:eastAsia="en-GB"/>
              </w:rPr>
              <w:t>Level 0</w:t>
            </w:r>
          </w:p>
          <w:p w14:paraId="01E5CBD1" w14:textId="77777777" w:rsidR="00E10171" w:rsidRDefault="00E10171" w:rsidP="00532FE1">
            <w:pPr>
              <w:spacing w:before="60" w:after="120"/>
              <w:jc w:val="both"/>
              <w:rPr>
                <w:rFonts w:cstheme="minorHAnsi"/>
                <w:sz w:val="18"/>
                <w:szCs w:val="18"/>
                <w:lang w:val="en" w:eastAsia="en-GB"/>
              </w:rPr>
            </w:pPr>
            <w:r w:rsidRPr="00DF3401">
              <w:rPr>
                <w:rFonts w:cstheme="minorHAnsi"/>
                <w:sz w:val="18"/>
                <w:szCs w:val="18"/>
                <w:lang w:val="en" w:eastAsia="en-GB"/>
              </w:rPr>
              <w:t xml:space="preserve">Restrict </w:t>
            </w:r>
            <w:r w:rsidRPr="007C7E07">
              <w:rPr>
                <w:rFonts w:cstheme="minorHAnsi"/>
                <w:sz w:val="18"/>
                <w:szCs w:val="18"/>
                <w:u w:val="single"/>
                <w:lang w:val="en" w:eastAsia="en-GB"/>
              </w:rPr>
              <w:t>maximum occupancy in buildings to 7sqm per person</w:t>
            </w:r>
            <w:r>
              <w:rPr>
                <w:rFonts w:cstheme="minorHAnsi"/>
                <w:sz w:val="18"/>
                <w:szCs w:val="18"/>
                <w:lang w:val="en" w:eastAsia="en-GB"/>
              </w:rPr>
              <w:t xml:space="preserve"> to achieve enhanced ventilation (equivalent to 15 l/s/p)</w:t>
            </w:r>
            <w:r w:rsidRPr="00DF3401">
              <w:rPr>
                <w:rFonts w:cstheme="minorHAnsi"/>
                <w:sz w:val="18"/>
                <w:szCs w:val="18"/>
                <w:lang w:val="en" w:eastAsia="en-GB"/>
              </w:rPr>
              <w:t xml:space="preserve">. </w:t>
            </w:r>
          </w:p>
          <w:p w14:paraId="67C8C54C" w14:textId="77777777" w:rsidR="00E10171" w:rsidRDefault="00E10171" w:rsidP="00532FE1">
            <w:pPr>
              <w:spacing w:before="60"/>
              <w:jc w:val="both"/>
              <w:rPr>
                <w:rFonts w:cstheme="minorHAnsi"/>
                <w:sz w:val="18"/>
                <w:szCs w:val="18"/>
                <w:lang w:val="en" w:eastAsia="en-GB"/>
              </w:rPr>
            </w:pPr>
            <w:r w:rsidRPr="0091435A">
              <w:rPr>
                <w:rFonts w:cstheme="minorHAnsi"/>
                <w:sz w:val="18"/>
                <w:szCs w:val="18"/>
                <w:u w:val="single"/>
                <w:lang w:val="en" w:eastAsia="en-GB"/>
              </w:rPr>
              <w:t>Ventilation</w:t>
            </w:r>
            <w:r w:rsidRPr="00DF3401">
              <w:rPr>
                <w:rFonts w:cstheme="minorHAnsi"/>
                <w:sz w:val="18"/>
                <w:szCs w:val="18"/>
                <w:lang w:val="en" w:eastAsia="en-GB"/>
              </w:rPr>
              <w:t>: Monitor to maintain levels at 800-1000ppm.</w:t>
            </w:r>
          </w:p>
          <w:p w14:paraId="1C45F38B" w14:textId="77777777" w:rsidR="00E10171" w:rsidRPr="00DF3401" w:rsidRDefault="00E10171" w:rsidP="00532FE1">
            <w:pPr>
              <w:spacing w:before="60"/>
              <w:jc w:val="both"/>
              <w:rPr>
                <w:rFonts w:cstheme="minorHAnsi"/>
                <w:sz w:val="18"/>
                <w:szCs w:val="18"/>
                <w:lang w:val="en" w:eastAsia="en-GB"/>
              </w:rPr>
            </w:pPr>
            <w:r w:rsidRPr="00DF3401">
              <w:rPr>
                <w:rFonts w:cstheme="minorHAnsi"/>
                <w:sz w:val="18"/>
                <w:szCs w:val="18"/>
                <w:lang w:val="en" w:eastAsia="en-GB"/>
              </w:rPr>
              <w:t>1m physical distancing out</w:t>
            </w:r>
            <w:r>
              <w:rPr>
                <w:rFonts w:cstheme="minorHAnsi"/>
                <w:sz w:val="18"/>
                <w:szCs w:val="18"/>
                <w:lang w:val="en" w:eastAsia="en-GB"/>
              </w:rPr>
              <w:t xml:space="preserve"> with</w:t>
            </w:r>
            <w:r w:rsidRPr="00DF3401">
              <w:rPr>
                <w:rFonts w:cstheme="minorHAnsi"/>
                <w:sz w:val="18"/>
                <w:szCs w:val="18"/>
                <w:lang w:val="en" w:eastAsia="en-GB"/>
              </w:rPr>
              <w:t xml:space="preserve"> activity.</w:t>
            </w:r>
          </w:p>
          <w:p w14:paraId="429CDA70" w14:textId="77777777" w:rsidR="00E10171" w:rsidRPr="00891530" w:rsidRDefault="00E10171" w:rsidP="00532FE1">
            <w:pPr>
              <w:spacing w:before="60" w:after="120"/>
              <w:jc w:val="both"/>
              <w:rPr>
                <w:rFonts w:cstheme="minorHAnsi"/>
                <w:b/>
                <w:bCs/>
                <w:sz w:val="20"/>
                <w:lang w:val="en" w:eastAsia="en-GB"/>
              </w:rPr>
            </w:pPr>
            <w:r w:rsidRPr="00441E8D">
              <w:rPr>
                <w:rFonts w:cstheme="minorHAnsi"/>
                <w:b/>
                <w:bCs/>
                <w:sz w:val="18"/>
                <w:szCs w:val="18"/>
                <w:lang w:val="en" w:eastAsia="en-GB"/>
              </w:rPr>
              <w:t>Face coverings must be worn out with activity</w:t>
            </w:r>
            <w:r w:rsidRPr="00DF3401">
              <w:rPr>
                <w:rFonts w:cstheme="minorHAnsi"/>
                <w:sz w:val="18"/>
                <w:szCs w:val="18"/>
                <w:lang w:val="en" w:eastAsia="en-GB"/>
              </w:rPr>
              <w:t>.</w:t>
            </w:r>
          </w:p>
        </w:tc>
        <w:tc>
          <w:tcPr>
            <w:tcW w:w="4536" w:type="dxa"/>
            <w:gridSpan w:val="3"/>
            <w:shd w:val="clear" w:color="auto" w:fill="FFFF00"/>
          </w:tcPr>
          <w:p w14:paraId="1674C458" w14:textId="77777777" w:rsidR="00E10171" w:rsidRPr="0091435A" w:rsidRDefault="00E10171" w:rsidP="00532FE1">
            <w:pPr>
              <w:spacing w:before="60" w:after="120"/>
              <w:rPr>
                <w:b/>
                <w:bCs/>
                <w:color w:val="002060"/>
                <w:sz w:val="20"/>
              </w:rPr>
            </w:pPr>
            <w:r w:rsidRPr="0091435A">
              <w:rPr>
                <w:b/>
                <w:bCs/>
                <w:color w:val="002060"/>
                <w:sz w:val="20"/>
              </w:rPr>
              <w:t>Levels 1 – 3</w:t>
            </w:r>
          </w:p>
          <w:p w14:paraId="189D2CA7" w14:textId="77777777" w:rsidR="00E10171" w:rsidRDefault="00E10171" w:rsidP="00532FE1">
            <w:pPr>
              <w:spacing w:before="60" w:after="120"/>
              <w:jc w:val="both"/>
              <w:rPr>
                <w:rFonts w:cstheme="minorHAnsi"/>
                <w:sz w:val="18"/>
                <w:szCs w:val="18"/>
                <w:lang w:val="en" w:eastAsia="en-GB"/>
              </w:rPr>
            </w:pPr>
            <w:r w:rsidRPr="00DF3401">
              <w:rPr>
                <w:rFonts w:cstheme="minorHAnsi"/>
                <w:sz w:val="18"/>
                <w:szCs w:val="18"/>
                <w:lang w:val="en" w:eastAsia="en-GB"/>
              </w:rPr>
              <w:t xml:space="preserve">Restrict </w:t>
            </w:r>
            <w:r w:rsidRPr="007C7E07">
              <w:rPr>
                <w:rFonts w:cstheme="minorHAnsi"/>
                <w:sz w:val="18"/>
                <w:szCs w:val="18"/>
                <w:u w:val="single"/>
                <w:lang w:val="en" w:eastAsia="en-GB"/>
              </w:rPr>
              <w:t>maximum occupancy in buildings to 9sqm per person</w:t>
            </w:r>
            <w:r>
              <w:rPr>
                <w:rFonts w:cstheme="minorHAnsi"/>
                <w:sz w:val="18"/>
                <w:szCs w:val="18"/>
                <w:lang w:val="en" w:eastAsia="en-GB"/>
              </w:rPr>
              <w:t xml:space="preserve"> to achieve enhanced ventilation (equivalent to 20 l/s/p)</w:t>
            </w:r>
            <w:r w:rsidRPr="00DF3401">
              <w:rPr>
                <w:rFonts w:cstheme="minorHAnsi"/>
                <w:sz w:val="18"/>
                <w:szCs w:val="18"/>
                <w:lang w:val="en" w:eastAsia="en-GB"/>
              </w:rPr>
              <w:t xml:space="preserve">. </w:t>
            </w:r>
          </w:p>
          <w:p w14:paraId="60C6BD7C" w14:textId="77777777" w:rsidR="00E10171" w:rsidRDefault="00E10171" w:rsidP="00532FE1">
            <w:pPr>
              <w:spacing w:before="60"/>
              <w:jc w:val="both"/>
              <w:rPr>
                <w:rFonts w:cstheme="minorHAnsi"/>
                <w:sz w:val="18"/>
                <w:szCs w:val="18"/>
                <w:lang w:val="en" w:eastAsia="en-GB"/>
              </w:rPr>
            </w:pPr>
            <w:r w:rsidRPr="0091435A">
              <w:rPr>
                <w:rFonts w:cstheme="minorHAnsi"/>
                <w:sz w:val="18"/>
                <w:szCs w:val="18"/>
                <w:u w:val="single"/>
                <w:lang w:val="en" w:eastAsia="en-GB"/>
              </w:rPr>
              <w:t>Ventilation</w:t>
            </w:r>
            <w:r w:rsidRPr="00DF3401">
              <w:rPr>
                <w:rFonts w:cstheme="minorHAnsi"/>
                <w:sz w:val="18"/>
                <w:szCs w:val="18"/>
                <w:lang w:val="en" w:eastAsia="en-GB"/>
              </w:rPr>
              <w:t>: Monitor to maintain levels at</w:t>
            </w:r>
            <w:r>
              <w:rPr>
                <w:rFonts w:cstheme="minorHAnsi"/>
                <w:sz w:val="18"/>
                <w:szCs w:val="18"/>
                <w:lang w:val="en" w:eastAsia="en-GB"/>
              </w:rPr>
              <w:t xml:space="preserve"> &lt;</w:t>
            </w:r>
            <w:r w:rsidRPr="00DF3401">
              <w:rPr>
                <w:rFonts w:cstheme="minorHAnsi"/>
                <w:sz w:val="18"/>
                <w:szCs w:val="18"/>
                <w:lang w:val="en" w:eastAsia="en-GB"/>
              </w:rPr>
              <w:t>1000ppm.</w:t>
            </w:r>
          </w:p>
          <w:p w14:paraId="43602E70" w14:textId="77777777" w:rsidR="00E10171" w:rsidRDefault="00E10171" w:rsidP="00532FE1">
            <w:pPr>
              <w:spacing w:before="60"/>
              <w:jc w:val="both"/>
              <w:rPr>
                <w:rFonts w:cstheme="minorHAnsi"/>
                <w:sz w:val="18"/>
                <w:szCs w:val="18"/>
                <w:lang w:val="en" w:eastAsia="en-GB"/>
              </w:rPr>
            </w:pPr>
            <w:r>
              <w:rPr>
                <w:rFonts w:cstheme="minorHAnsi"/>
                <w:sz w:val="18"/>
                <w:szCs w:val="18"/>
                <w:lang w:val="en" w:eastAsia="en-GB"/>
              </w:rPr>
              <w:t>1</w:t>
            </w:r>
            <w:r w:rsidRPr="00DF3401">
              <w:rPr>
                <w:rFonts w:cstheme="minorHAnsi"/>
                <w:sz w:val="18"/>
                <w:szCs w:val="18"/>
                <w:lang w:val="en" w:eastAsia="en-GB"/>
              </w:rPr>
              <w:t>m physical distancing out</w:t>
            </w:r>
            <w:r>
              <w:rPr>
                <w:rFonts w:cstheme="minorHAnsi"/>
                <w:sz w:val="18"/>
                <w:szCs w:val="18"/>
                <w:lang w:val="en" w:eastAsia="en-GB"/>
              </w:rPr>
              <w:t xml:space="preserve"> with</w:t>
            </w:r>
            <w:r w:rsidRPr="00DF3401">
              <w:rPr>
                <w:rFonts w:cstheme="minorHAnsi"/>
                <w:sz w:val="18"/>
                <w:szCs w:val="18"/>
                <w:lang w:val="en" w:eastAsia="en-GB"/>
              </w:rPr>
              <w:t xml:space="preserve"> activity</w:t>
            </w:r>
            <w:r>
              <w:rPr>
                <w:rFonts w:cstheme="minorHAnsi"/>
                <w:sz w:val="18"/>
                <w:szCs w:val="18"/>
                <w:lang w:val="en" w:eastAsia="en-GB"/>
              </w:rPr>
              <w:t xml:space="preserve">. </w:t>
            </w:r>
          </w:p>
          <w:p w14:paraId="5BE26A35" w14:textId="77777777" w:rsidR="00E10171" w:rsidRPr="0091435A" w:rsidRDefault="00E10171" w:rsidP="00532FE1">
            <w:pPr>
              <w:spacing w:before="60"/>
              <w:jc w:val="both"/>
              <w:rPr>
                <w:rFonts w:cstheme="minorHAnsi"/>
                <w:sz w:val="18"/>
                <w:szCs w:val="18"/>
                <w:lang w:val="en" w:eastAsia="en-GB"/>
              </w:rPr>
            </w:pPr>
            <w:r w:rsidRPr="00441E8D">
              <w:rPr>
                <w:rFonts w:cstheme="minorHAnsi"/>
                <w:b/>
                <w:bCs/>
                <w:sz w:val="18"/>
                <w:szCs w:val="18"/>
                <w:lang w:val="en" w:eastAsia="en-GB"/>
              </w:rPr>
              <w:t>Face coverings must be worn out with activity</w:t>
            </w:r>
            <w:r>
              <w:rPr>
                <w:rFonts w:cstheme="minorHAnsi"/>
                <w:sz w:val="18"/>
                <w:szCs w:val="18"/>
                <w:lang w:val="en" w:eastAsia="en-GB"/>
              </w:rPr>
              <w:t>.</w:t>
            </w:r>
          </w:p>
        </w:tc>
      </w:tr>
      <w:tr w:rsidR="00E10171" w:rsidRPr="00A751D9" w14:paraId="4E6370FF" w14:textId="77777777" w:rsidTr="00532FE1">
        <w:tc>
          <w:tcPr>
            <w:tcW w:w="1828" w:type="dxa"/>
            <w:gridSpan w:val="2"/>
            <w:vMerge w:val="restart"/>
            <w:shd w:val="clear" w:color="auto" w:fill="92D050"/>
            <w:vAlign w:val="center"/>
          </w:tcPr>
          <w:p w14:paraId="6E8A5810" w14:textId="77777777" w:rsidR="00E10171" w:rsidRPr="009A3473" w:rsidRDefault="00E10171" w:rsidP="00532FE1">
            <w:pPr>
              <w:rPr>
                <w:b/>
                <w:bCs/>
                <w:noProof/>
                <w:sz w:val="20"/>
              </w:rPr>
            </w:pPr>
            <w:r w:rsidRPr="009A3473">
              <w:rPr>
                <w:b/>
                <w:bCs/>
                <w:noProof/>
                <w:sz w:val="20"/>
              </w:rPr>
              <w:t>WORKFORCE</w:t>
            </w:r>
          </w:p>
        </w:tc>
        <w:tc>
          <w:tcPr>
            <w:tcW w:w="13765" w:type="dxa"/>
            <w:gridSpan w:val="12"/>
            <w:shd w:val="clear" w:color="auto" w:fill="92D050"/>
          </w:tcPr>
          <w:p w14:paraId="4C615E17" w14:textId="77777777" w:rsidR="00E10171" w:rsidRPr="00A751D9" w:rsidRDefault="00E10171" w:rsidP="00532FE1">
            <w:pPr>
              <w:spacing w:before="60" w:after="60"/>
              <w:jc w:val="both"/>
              <w:rPr>
                <w:rFonts w:cstheme="minorHAnsi"/>
                <w:sz w:val="20"/>
                <w:lang w:eastAsia="en-GB"/>
              </w:rPr>
            </w:pPr>
            <w:r w:rsidRPr="00A751D9">
              <w:rPr>
                <w:rFonts w:cstheme="minorHAnsi"/>
                <w:sz w:val="20"/>
                <w:lang w:eastAsia="en-GB"/>
              </w:rPr>
              <w:t xml:space="preserve">Sports facility operators must ensure that Scottish Government guidance on </w:t>
            </w:r>
            <w:hyperlink r:id="rId38" w:history="1">
              <w:r>
                <w:rPr>
                  <w:rStyle w:val="Hyperlink"/>
                  <w:rFonts w:cstheme="minorHAnsi"/>
                  <w:sz w:val="20"/>
                  <w:lang w:eastAsia="en-GB"/>
                </w:rPr>
                <w:t>Coronavirus (COVID-19): Safer Businesses and Workplaces</w:t>
              </w:r>
            </w:hyperlink>
            <w:r w:rsidRPr="00A751D9">
              <w:rPr>
                <w:rFonts w:cstheme="minorHAnsi"/>
                <w:sz w:val="20"/>
                <w:lang w:eastAsia="en-GB"/>
              </w:rPr>
              <w:t xml:space="preserve"> is followed for contractors and staff and ensure existing health and safety advice is maintained and aligned.  This should be detailed in the risk assessment.</w:t>
            </w:r>
          </w:p>
        </w:tc>
      </w:tr>
      <w:tr w:rsidR="00E10171" w:rsidRPr="00A751D9" w14:paraId="51C68355" w14:textId="77777777" w:rsidTr="00532FE1">
        <w:trPr>
          <w:trHeight w:val="699"/>
        </w:trPr>
        <w:tc>
          <w:tcPr>
            <w:tcW w:w="1828" w:type="dxa"/>
            <w:gridSpan w:val="2"/>
            <w:vMerge/>
            <w:shd w:val="clear" w:color="auto" w:fill="BFBFBF" w:themeFill="background1" w:themeFillShade="BF"/>
            <w:vAlign w:val="center"/>
          </w:tcPr>
          <w:p w14:paraId="57F2BBE7" w14:textId="77777777" w:rsidR="00E10171" w:rsidRPr="00F32FAB" w:rsidRDefault="00E10171" w:rsidP="00532FE1">
            <w:pPr>
              <w:rPr>
                <w:noProof/>
              </w:rPr>
            </w:pPr>
          </w:p>
        </w:tc>
        <w:tc>
          <w:tcPr>
            <w:tcW w:w="13765" w:type="dxa"/>
            <w:gridSpan w:val="12"/>
            <w:shd w:val="clear" w:color="auto" w:fill="92D050"/>
          </w:tcPr>
          <w:p w14:paraId="161F81E2" w14:textId="77777777" w:rsidR="00E10171" w:rsidRPr="00A751D9" w:rsidRDefault="00E10171" w:rsidP="00532FE1">
            <w:pPr>
              <w:spacing w:before="60" w:after="120"/>
              <w:jc w:val="both"/>
              <w:rPr>
                <w:rFonts w:cstheme="minorHAnsi"/>
                <w:sz w:val="20"/>
              </w:rPr>
            </w:pPr>
            <w:r w:rsidRPr="00A751D9">
              <w:rPr>
                <w:rFonts w:cstheme="minorHAnsi"/>
                <w:sz w:val="20"/>
              </w:rPr>
              <w:t xml:space="preserve">Although gym and leisure facilities can open to Level 3, </w:t>
            </w:r>
            <w:r>
              <w:rPr>
                <w:rFonts w:cstheme="minorHAnsi"/>
                <w:sz w:val="20"/>
              </w:rPr>
              <w:t xml:space="preserve">where local restrictions or Levels apply, </w:t>
            </w:r>
            <w:r w:rsidRPr="00A751D9">
              <w:rPr>
                <w:rFonts w:cstheme="minorHAnsi"/>
                <w:sz w:val="20"/>
              </w:rPr>
              <w:t xml:space="preserve">we would encourage providers to consider whether meetings and training must be completed in person or whether these can be completed online or via telephone. If it is essential that meetings and training takes place in person, </w:t>
            </w:r>
            <w:hyperlink r:id="rId39" w:history="1">
              <w:r>
                <w:rPr>
                  <w:rStyle w:val="Hyperlink"/>
                  <w:rFonts w:cstheme="minorHAnsi"/>
                  <w:sz w:val="20"/>
                </w:rPr>
                <w:t>Coronavirus (COVID-19): Safer Businesses and Workplaces</w:t>
              </w:r>
            </w:hyperlink>
            <w:r w:rsidRPr="00A751D9">
              <w:rPr>
                <w:rFonts w:cstheme="minorHAnsi"/>
                <w:sz w:val="20"/>
              </w:rPr>
              <w:t xml:space="preserve"> must be followed and a risk assessment should be completed.</w:t>
            </w:r>
          </w:p>
        </w:tc>
      </w:tr>
    </w:tbl>
    <w:p w14:paraId="10727843" w14:textId="77777777" w:rsidR="008361B3" w:rsidRDefault="008361B3" w:rsidP="00080A6F">
      <w:pPr>
        <w:spacing w:after="720"/>
        <w:jc w:val="both"/>
        <w:rPr>
          <w:rFonts w:cs="Arial"/>
          <w:szCs w:val="24"/>
          <w:lang w:eastAsia="en-GB"/>
        </w:rPr>
        <w:sectPr w:rsidR="008361B3" w:rsidSect="000513D1">
          <w:pgSz w:w="16838" w:h="11906" w:orient="landscape"/>
          <w:pgMar w:top="1021" w:right="1440" w:bottom="1191" w:left="1077" w:header="709" w:footer="454" w:gutter="0"/>
          <w:cols w:space="708"/>
          <w:docGrid w:linePitch="360"/>
        </w:sectPr>
      </w:pPr>
    </w:p>
    <w:p w14:paraId="127C65EE" w14:textId="33F88F38" w:rsidR="00F22D9F" w:rsidRPr="001162B9" w:rsidRDefault="008162D4" w:rsidP="007859DA">
      <w:pPr>
        <w:spacing w:after="240"/>
        <w:jc w:val="both"/>
        <w:rPr>
          <w:rFonts w:cs="Arial"/>
          <w:szCs w:val="24"/>
          <w:lang w:eastAsia="en-GB"/>
        </w:rPr>
      </w:pPr>
      <w:r>
        <w:rPr>
          <w:rFonts w:cs="Arial"/>
          <w:szCs w:val="24"/>
          <w:lang w:eastAsia="en-GB"/>
        </w:rPr>
        <w:lastRenderedPageBreak/>
        <w:t>Although Scotland has moved to ‘Beyond Level 0’ caution is still required, and the following guidance should be considered</w:t>
      </w:r>
      <w:r w:rsidR="00292929">
        <w:rPr>
          <w:rFonts w:cs="Arial"/>
          <w:szCs w:val="24"/>
          <w:lang w:eastAsia="en-GB"/>
        </w:rPr>
        <w:t xml:space="preserve"> where appropriate</w:t>
      </w:r>
      <w:r w:rsidR="00DF5DC8">
        <w:rPr>
          <w:rFonts w:cs="Arial"/>
          <w:szCs w:val="24"/>
          <w:lang w:eastAsia="en-GB"/>
        </w:rPr>
        <w:t xml:space="preserve"> </w:t>
      </w:r>
      <w:r w:rsidR="008404DC">
        <w:rPr>
          <w:rFonts w:cs="Arial"/>
          <w:szCs w:val="24"/>
          <w:lang w:eastAsia="en-GB"/>
        </w:rPr>
        <w:t>- for</w:t>
      </w:r>
      <w:r w:rsidR="00292929">
        <w:rPr>
          <w:rFonts w:cs="Arial"/>
          <w:szCs w:val="24"/>
          <w:lang w:eastAsia="en-GB"/>
        </w:rPr>
        <w:t xml:space="preserve"> instance, if local restrictions or Levels are reintroduce</w:t>
      </w:r>
      <w:r w:rsidR="000116A0">
        <w:rPr>
          <w:rFonts w:cs="Arial"/>
          <w:szCs w:val="24"/>
          <w:lang w:eastAsia="en-GB"/>
        </w:rPr>
        <w:t>d</w:t>
      </w:r>
      <w:r w:rsidR="00292929">
        <w:rPr>
          <w:rFonts w:cs="Arial"/>
          <w:szCs w:val="24"/>
          <w:lang w:eastAsia="en-GB"/>
        </w:rPr>
        <w:t>.</w:t>
      </w:r>
      <w:r>
        <w:rPr>
          <w:rFonts w:cs="Arial"/>
          <w:szCs w:val="24"/>
          <w:lang w:eastAsia="en-GB"/>
        </w:rPr>
        <w:t xml:space="preserve">  </w:t>
      </w:r>
    </w:p>
    <w:p w14:paraId="495F1FCC" w14:textId="77777777" w:rsidR="001E7DE2" w:rsidRPr="006F5ECA" w:rsidRDefault="001E7DE2" w:rsidP="00E77ACC">
      <w:pPr>
        <w:pStyle w:val="Heading1"/>
        <w:spacing w:before="0" w:after="240"/>
        <w:rPr>
          <w:rFonts w:ascii="Arial" w:hAnsi="Arial" w:cs="Arial"/>
          <w:b/>
          <w:bCs/>
          <w:color w:val="auto"/>
        </w:rPr>
      </w:pPr>
      <w:bookmarkStart w:id="8" w:name="_Toc82771843"/>
      <w:r w:rsidRPr="006F5ECA">
        <w:rPr>
          <w:rFonts w:ascii="Arial" w:hAnsi="Arial" w:cs="Arial"/>
          <w:b/>
          <w:bCs/>
          <w:color w:val="auto"/>
        </w:rPr>
        <w:t xml:space="preserve">SPORTS FACILITY &amp; </w:t>
      </w:r>
      <w:r>
        <w:rPr>
          <w:rFonts w:ascii="Arial" w:hAnsi="Arial" w:cs="Arial"/>
          <w:b/>
          <w:bCs/>
          <w:color w:val="auto"/>
        </w:rPr>
        <w:t>PARTICIPATION</w:t>
      </w:r>
      <w:r w:rsidRPr="006F5ECA">
        <w:rPr>
          <w:rFonts w:ascii="Arial" w:hAnsi="Arial" w:cs="Arial"/>
          <w:b/>
          <w:bCs/>
          <w:color w:val="auto"/>
        </w:rPr>
        <w:t xml:space="preserve"> GUIDANCE</w:t>
      </w:r>
      <w:bookmarkEnd w:id="8"/>
    </w:p>
    <w:p w14:paraId="6153A1C2" w14:textId="77777777" w:rsidR="00732CA7" w:rsidRDefault="004F1876" w:rsidP="0063317E">
      <w:pPr>
        <w:pStyle w:val="Default"/>
        <w:numPr>
          <w:ilvl w:val="0"/>
          <w:numId w:val="1"/>
        </w:numPr>
        <w:spacing w:after="240"/>
        <w:ind w:left="567" w:hanging="567"/>
        <w:jc w:val="both"/>
        <w:rPr>
          <w:rFonts w:ascii="Calibri" w:eastAsia="Times New Roman" w:hAnsi="Calibri" w:cs="Calibri"/>
          <w:sz w:val="22"/>
          <w:szCs w:val="22"/>
          <w:lang w:eastAsia="en-GB"/>
        </w:rPr>
      </w:pPr>
      <w:r w:rsidRPr="005539CB">
        <w:rPr>
          <w:rFonts w:ascii="Arial" w:hAnsi="Arial" w:cs="Arial"/>
          <w:color w:val="auto"/>
        </w:rPr>
        <w:t xml:space="preserve">It is the responsibility of each </w:t>
      </w:r>
      <w:r w:rsidR="00987AFC">
        <w:rPr>
          <w:rFonts w:ascii="Arial" w:hAnsi="Arial" w:cs="Arial"/>
          <w:color w:val="auto"/>
        </w:rPr>
        <w:t xml:space="preserve">club committee, </w:t>
      </w:r>
      <w:r w:rsidRPr="005539CB">
        <w:rPr>
          <w:rFonts w:ascii="Arial" w:hAnsi="Arial" w:cs="Arial"/>
          <w:color w:val="auto"/>
        </w:rPr>
        <w:t>sports facility operator and/or deliverer (referred to as</w:t>
      </w:r>
      <w:r w:rsidR="004E080C">
        <w:rPr>
          <w:rFonts w:ascii="Arial" w:hAnsi="Arial" w:cs="Arial"/>
          <w:color w:val="auto"/>
        </w:rPr>
        <w:t xml:space="preserve"> the</w:t>
      </w:r>
      <w:r w:rsidRPr="005539CB">
        <w:rPr>
          <w:rFonts w:ascii="Arial" w:hAnsi="Arial" w:cs="Arial"/>
          <w:color w:val="auto"/>
        </w:rPr>
        <w:t xml:space="preserve"> operator) to </w:t>
      </w:r>
      <w:r w:rsidR="004E080C">
        <w:rPr>
          <w:rFonts w:ascii="Arial" w:hAnsi="Arial" w:cs="Arial"/>
          <w:color w:val="auto"/>
        </w:rPr>
        <w:t xml:space="preserve">appoint a responsible person/s, </w:t>
      </w:r>
      <w:r w:rsidR="004E080C" w:rsidRPr="005539CB">
        <w:rPr>
          <w:rFonts w:ascii="Arial" w:hAnsi="Arial" w:cs="Arial"/>
          <w:lang w:eastAsia="en-GB"/>
        </w:rPr>
        <w:t xml:space="preserve">referred to as the </w:t>
      </w:r>
      <w:hyperlink r:id="rId40" w:history="1">
        <w:r w:rsidR="004E080C" w:rsidRPr="005539CB">
          <w:rPr>
            <w:rStyle w:val="Hyperlink"/>
            <w:rFonts w:ascii="Arial" w:hAnsi="Arial" w:cs="Arial"/>
            <w:lang w:eastAsia="en-GB"/>
          </w:rPr>
          <w:t>COVID officer</w:t>
        </w:r>
      </w:hyperlink>
      <w:r w:rsidR="004E080C">
        <w:rPr>
          <w:rFonts w:ascii="Arial" w:hAnsi="Arial" w:cs="Arial"/>
          <w:lang w:eastAsia="en-GB"/>
        </w:rPr>
        <w:t>,</w:t>
      </w:r>
      <w:r w:rsidR="004E080C" w:rsidRPr="004E080C">
        <w:rPr>
          <w:rFonts w:ascii="Arial" w:hAnsi="Arial" w:cs="Arial"/>
          <w:lang w:eastAsia="en-GB"/>
        </w:rPr>
        <w:t xml:space="preserve"> </w:t>
      </w:r>
      <w:r w:rsidR="004E080C">
        <w:rPr>
          <w:rFonts w:ascii="Arial" w:hAnsi="Arial" w:cs="Arial"/>
          <w:lang w:eastAsia="en-GB"/>
        </w:rPr>
        <w:t>to act as the point of contact</w:t>
      </w:r>
      <w:r w:rsidR="0063317E">
        <w:rPr>
          <w:rFonts w:ascii="Arial" w:hAnsi="Arial" w:cs="Arial"/>
          <w:lang w:eastAsia="en-GB"/>
        </w:rPr>
        <w:t xml:space="preserve"> on all things related to COVID-19.  </w:t>
      </w:r>
      <w:r w:rsidR="004E080C" w:rsidRPr="005539CB">
        <w:rPr>
          <w:rFonts w:ascii="Arial" w:hAnsi="Arial" w:cs="Arial"/>
          <w:lang w:eastAsia="en-GB"/>
        </w:rPr>
        <w:t>An</w:t>
      </w:r>
      <w:r w:rsidR="007867B0">
        <w:rPr>
          <w:rFonts w:ascii="Arial" w:hAnsi="Arial" w:cs="Arial"/>
          <w:lang w:eastAsia="en-GB"/>
        </w:rPr>
        <w:t xml:space="preserve"> </w:t>
      </w:r>
      <w:hyperlink r:id="rId41" w:anchor="/" w:history="1">
        <w:r w:rsidR="004E080C" w:rsidRPr="009E5128">
          <w:rPr>
            <w:rStyle w:val="Hyperlink"/>
            <w:rFonts w:ascii="Arial" w:hAnsi="Arial" w:cs="Arial"/>
            <w:lang w:eastAsia="en-GB"/>
          </w:rPr>
          <w:t>e-learning module for COVID officers</w:t>
        </w:r>
      </w:hyperlink>
      <w:r w:rsidR="004E080C" w:rsidRPr="005539CB">
        <w:rPr>
          <w:rFonts w:ascii="Arial" w:hAnsi="Arial" w:cs="Arial"/>
          <w:lang w:eastAsia="en-GB"/>
        </w:rPr>
        <w:t xml:space="preserve"> is available</w:t>
      </w:r>
      <w:r w:rsidR="004E080C">
        <w:rPr>
          <w:rFonts w:ascii="Arial" w:hAnsi="Arial" w:cs="Arial"/>
          <w:lang w:eastAsia="en-GB"/>
        </w:rPr>
        <w:t xml:space="preserve"> to </w:t>
      </w:r>
      <w:r w:rsidR="00732CA7">
        <w:rPr>
          <w:rFonts w:ascii="Arial" w:hAnsi="Arial" w:cs="Arial"/>
          <w:lang w:eastAsia="en-GB"/>
        </w:rPr>
        <w:t xml:space="preserve">support </w:t>
      </w:r>
      <w:r w:rsidR="001D7677">
        <w:rPr>
          <w:rFonts w:ascii="Arial" w:hAnsi="Arial" w:cs="Arial"/>
          <w:lang w:eastAsia="en-GB"/>
        </w:rPr>
        <w:t>those undertaking</w:t>
      </w:r>
      <w:r w:rsidR="0063317E">
        <w:rPr>
          <w:rFonts w:ascii="Arial" w:hAnsi="Arial" w:cs="Arial"/>
          <w:lang w:eastAsia="en-GB"/>
        </w:rPr>
        <w:t xml:space="preserve"> </w:t>
      </w:r>
      <w:r w:rsidR="004E080C">
        <w:rPr>
          <w:rFonts w:ascii="Arial" w:hAnsi="Arial" w:cs="Arial"/>
          <w:lang w:eastAsia="en-GB"/>
        </w:rPr>
        <w:t>the role.</w:t>
      </w:r>
    </w:p>
    <w:p w14:paraId="607188B5" w14:textId="77777777" w:rsidR="00E561E4" w:rsidRDefault="0063317E" w:rsidP="00E561E4">
      <w:pPr>
        <w:pStyle w:val="Default"/>
        <w:numPr>
          <w:ilvl w:val="0"/>
          <w:numId w:val="1"/>
        </w:numPr>
        <w:spacing w:after="240"/>
        <w:ind w:left="567" w:hanging="567"/>
        <w:jc w:val="both"/>
        <w:rPr>
          <w:rFonts w:ascii="Arial" w:hAnsi="Arial"/>
          <w:color w:val="auto"/>
        </w:rPr>
      </w:pPr>
      <w:r w:rsidRPr="00732CA7">
        <w:rPr>
          <w:rFonts w:ascii="Arial" w:hAnsi="Arial" w:cs="Arial"/>
          <w:color w:val="auto"/>
          <w:lang w:eastAsia="en-GB"/>
        </w:rPr>
        <w:t xml:space="preserve">The COVID officer </w:t>
      </w:r>
      <w:r w:rsidR="00732CA7" w:rsidRPr="00732CA7">
        <w:rPr>
          <w:rFonts w:ascii="Arial" w:hAnsi="Arial" w:cs="Arial"/>
          <w:b/>
          <w:bCs/>
          <w:color w:val="auto"/>
          <w:lang w:eastAsia="en-GB"/>
        </w:rPr>
        <w:t>must</w:t>
      </w:r>
      <w:r w:rsidRPr="00732CA7">
        <w:rPr>
          <w:rFonts w:ascii="Arial" w:hAnsi="Arial" w:cs="Arial"/>
        </w:rPr>
        <w:t xml:space="preserve"> e</w:t>
      </w:r>
      <w:r w:rsidRPr="0063317E">
        <w:rPr>
          <w:rFonts w:ascii="Arial" w:hAnsi="Arial" w:cs="Arial"/>
        </w:rPr>
        <w:t xml:space="preserve">nsure that </w:t>
      </w:r>
      <w:r w:rsidR="00965FDA">
        <w:rPr>
          <w:rFonts w:ascii="Arial" w:hAnsi="Arial" w:cs="Arial"/>
        </w:rPr>
        <w:t>full</w:t>
      </w:r>
      <w:r w:rsidRPr="0063317E">
        <w:rPr>
          <w:rFonts w:ascii="Arial" w:hAnsi="Arial" w:cs="Arial"/>
        </w:rPr>
        <w:t xml:space="preserve"> </w:t>
      </w:r>
      <w:r w:rsidR="00732CA7">
        <w:rPr>
          <w:rFonts w:ascii="Arial" w:hAnsi="Arial" w:cs="Arial"/>
        </w:rPr>
        <w:t xml:space="preserve">risk assessments, </w:t>
      </w:r>
      <w:r w:rsidRPr="0063317E">
        <w:rPr>
          <w:rFonts w:ascii="Arial" w:hAnsi="Arial" w:cs="Arial"/>
        </w:rPr>
        <w:t xml:space="preserve">processes </w:t>
      </w:r>
      <w:r w:rsidR="00732CA7">
        <w:rPr>
          <w:rFonts w:ascii="Arial" w:hAnsi="Arial" w:cs="Arial"/>
        </w:rPr>
        <w:t>and</w:t>
      </w:r>
      <w:r w:rsidRPr="0063317E">
        <w:rPr>
          <w:rFonts w:ascii="Arial" w:hAnsi="Arial" w:cs="Arial"/>
        </w:rPr>
        <w:t xml:space="preserve"> mitigati</w:t>
      </w:r>
      <w:r w:rsidR="00732CA7">
        <w:rPr>
          <w:rFonts w:ascii="Arial" w:hAnsi="Arial" w:cs="Arial"/>
        </w:rPr>
        <w:t>ng actions are in place</w:t>
      </w:r>
      <w:r w:rsidRPr="0063317E">
        <w:rPr>
          <w:rFonts w:ascii="Arial" w:hAnsi="Arial" w:cs="Arial"/>
        </w:rPr>
        <w:t xml:space="preserve"> before any </w:t>
      </w:r>
      <w:r w:rsidR="0096534A">
        <w:rPr>
          <w:rFonts w:ascii="Arial" w:hAnsi="Arial" w:cs="Arial"/>
        </w:rPr>
        <w:t xml:space="preserve">sport or leisure </w:t>
      </w:r>
      <w:r w:rsidRPr="0063317E">
        <w:rPr>
          <w:rFonts w:ascii="Arial" w:hAnsi="Arial" w:cs="Arial"/>
        </w:rPr>
        <w:t xml:space="preserve">activity </w:t>
      </w:r>
      <w:r w:rsidR="0096534A">
        <w:rPr>
          <w:rFonts w:ascii="Arial" w:hAnsi="Arial" w:cs="Arial"/>
        </w:rPr>
        <w:t>takes place</w:t>
      </w:r>
      <w:r w:rsidR="00732CA7" w:rsidRPr="00732CA7">
        <w:rPr>
          <w:rFonts w:ascii="Arial" w:hAnsi="Arial" w:cs="Arial"/>
        </w:rPr>
        <w:t xml:space="preserve">.  </w:t>
      </w:r>
      <w:r w:rsidR="00E561E4">
        <w:rPr>
          <w:rFonts w:ascii="Arial" w:hAnsi="Arial"/>
          <w:color w:val="auto"/>
        </w:rPr>
        <w:t>Specific consideration should be given to the needs of those who are at greater risk including some older adults or those with disabilities.</w:t>
      </w:r>
    </w:p>
    <w:p w14:paraId="7E9683E8" w14:textId="77777777" w:rsidR="004F1876" w:rsidRPr="005539CB" w:rsidRDefault="001A52C3" w:rsidP="00E561E4">
      <w:pPr>
        <w:pStyle w:val="ListParagraph"/>
        <w:numPr>
          <w:ilvl w:val="0"/>
          <w:numId w:val="1"/>
        </w:numPr>
        <w:spacing w:after="240"/>
        <w:ind w:left="567" w:hanging="567"/>
        <w:jc w:val="both"/>
        <w:rPr>
          <w:rFonts w:ascii="Arial" w:hAnsi="Arial" w:cs="Arial"/>
          <w:szCs w:val="24"/>
          <w:lang w:eastAsia="en-GB"/>
        </w:rPr>
      </w:pPr>
      <w:r>
        <w:rPr>
          <w:rFonts w:ascii="Arial" w:hAnsi="Arial" w:cs="Arial"/>
          <w:szCs w:val="24"/>
          <w:lang w:eastAsia="en-GB"/>
        </w:rPr>
        <w:t>O</w:t>
      </w:r>
      <w:r w:rsidR="004F1876" w:rsidRPr="005539CB">
        <w:rPr>
          <w:rFonts w:ascii="Arial" w:hAnsi="Arial" w:cs="Arial"/>
          <w:szCs w:val="24"/>
          <w:lang w:eastAsia="en-GB"/>
        </w:rPr>
        <w:t>perators should check with their insurance company that correct and full insurance cover is in place and valid before any activity takes place.</w:t>
      </w:r>
    </w:p>
    <w:p w14:paraId="6F4F5AA8" w14:textId="77777777" w:rsidR="001709AD" w:rsidRDefault="001709AD" w:rsidP="00AA39C9">
      <w:pPr>
        <w:pStyle w:val="ListParagraph"/>
        <w:numPr>
          <w:ilvl w:val="0"/>
          <w:numId w:val="1"/>
        </w:numPr>
        <w:spacing w:after="240"/>
        <w:ind w:left="567" w:hanging="567"/>
        <w:jc w:val="both"/>
        <w:rPr>
          <w:rFonts w:ascii="Arial" w:hAnsi="Arial" w:cs="Arial"/>
          <w:szCs w:val="24"/>
        </w:rPr>
      </w:pPr>
      <w:bookmarkStart w:id="9" w:name="_Hlk41295027"/>
      <w:r w:rsidRPr="00916EC5">
        <w:rPr>
          <w:rFonts w:ascii="Arial" w:hAnsi="Arial" w:cs="Arial"/>
          <w:szCs w:val="24"/>
        </w:rPr>
        <w:t>Operators should only open facilities when it is safe to do so</w:t>
      </w:r>
      <w:r w:rsidR="00F230A5">
        <w:rPr>
          <w:rFonts w:ascii="Arial" w:hAnsi="Arial" w:cs="Arial"/>
          <w:szCs w:val="24"/>
        </w:rPr>
        <w:t xml:space="preserve"> and</w:t>
      </w:r>
      <w:r w:rsidRPr="00916EC5">
        <w:rPr>
          <w:rFonts w:ascii="Arial" w:hAnsi="Arial" w:cs="Arial"/>
          <w:szCs w:val="24"/>
        </w:rPr>
        <w:t xml:space="preserve"> in accordance with Scottish Government guidance. </w:t>
      </w:r>
    </w:p>
    <w:p w14:paraId="2039B48D" w14:textId="77777777" w:rsidR="00376082" w:rsidRDefault="001709AD" w:rsidP="00A957FF">
      <w:pPr>
        <w:pStyle w:val="ListParagraph"/>
        <w:numPr>
          <w:ilvl w:val="0"/>
          <w:numId w:val="1"/>
        </w:numPr>
        <w:spacing w:after="240"/>
        <w:ind w:left="567" w:hanging="567"/>
        <w:jc w:val="both"/>
        <w:rPr>
          <w:rFonts w:ascii="Arial" w:hAnsi="Arial" w:cs="Arial"/>
          <w:szCs w:val="24"/>
        </w:rPr>
      </w:pPr>
      <w:r w:rsidRPr="00916EC5">
        <w:rPr>
          <w:rFonts w:ascii="Arial" w:hAnsi="Arial" w:cs="Arial"/>
          <w:szCs w:val="24"/>
        </w:rPr>
        <w:t xml:space="preserve">Operators must ensure that users are made aware of the requirement to adhere to the relevant approved </w:t>
      </w:r>
      <w:r w:rsidR="005F4FFF">
        <w:rPr>
          <w:rFonts w:ascii="Arial" w:hAnsi="Arial" w:cs="Arial"/>
          <w:szCs w:val="24"/>
        </w:rPr>
        <w:t>Scottish Fencing</w:t>
      </w:r>
      <w:r w:rsidRPr="00916EC5">
        <w:rPr>
          <w:rFonts w:ascii="Arial" w:hAnsi="Arial" w:cs="Arial"/>
          <w:szCs w:val="24"/>
        </w:rPr>
        <w:t xml:space="preserve"> guidance prior to any </w:t>
      </w:r>
      <w:r w:rsidR="00916EC5">
        <w:rPr>
          <w:rFonts w:ascii="Arial" w:hAnsi="Arial" w:cs="Arial"/>
          <w:szCs w:val="24"/>
        </w:rPr>
        <w:t>sport</w:t>
      </w:r>
      <w:r w:rsidR="00393AC4">
        <w:rPr>
          <w:rFonts w:ascii="Arial" w:hAnsi="Arial" w:cs="Arial"/>
          <w:szCs w:val="24"/>
        </w:rPr>
        <w:t xml:space="preserve"> or physical</w:t>
      </w:r>
      <w:r w:rsidR="00916EC5">
        <w:rPr>
          <w:rFonts w:ascii="Arial" w:hAnsi="Arial" w:cs="Arial"/>
          <w:szCs w:val="24"/>
        </w:rPr>
        <w:t xml:space="preserve"> </w:t>
      </w:r>
      <w:r w:rsidRPr="00916EC5">
        <w:rPr>
          <w:rFonts w:ascii="Arial" w:hAnsi="Arial" w:cs="Arial"/>
          <w:szCs w:val="24"/>
        </w:rPr>
        <w:t xml:space="preserve">activity being undertaken at the venue and reserve the right to intervene where there are any clear and visible breaches of this guidance by </w:t>
      </w:r>
      <w:r w:rsidR="00916EC5">
        <w:rPr>
          <w:rFonts w:ascii="Arial" w:hAnsi="Arial" w:cs="Arial"/>
          <w:szCs w:val="24"/>
        </w:rPr>
        <w:t>participants</w:t>
      </w:r>
      <w:r w:rsidRPr="00916EC5">
        <w:rPr>
          <w:rFonts w:ascii="Arial" w:hAnsi="Arial" w:cs="Arial"/>
          <w:szCs w:val="24"/>
        </w:rPr>
        <w:t xml:space="preserve">. </w:t>
      </w:r>
    </w:p>
    <w:p w14:paraId="5255D724" w14:textId="1DE1BADC" w:rsidR="001709AD" w:rsidRPr="00691C92" w:rsidRDefault="00D47077" w:rsidP="00D47077">
      <w:pPr>
        <w:pStyle w:val="ListParagraph"/>
        <w:spacing w:after="240"/>
        <w:ind w:left="1276" w:hanging="709"/>
        <w:jc w:val="both"/>
        <w:rPr>
          <w:rFonts w:cs="Arial"/>
          <w:szCs w:val="24"/>
        </w:rPr>
      </w:pPr>
      <w:r>
        <w:rPr>
          <w:rFonts w:ascii="Arial" w:hAnsi="Arial" w:cs="Arial"/>
          <w:szCs w:val="24"/>
        </w:rPr>
        <w:t>5.1</w:t>
      </w:r>
      <w:r>
        <w:rPr>
          <w:rFonts w:ascii="Arial" w:hAnsi="Arial" w:cs="Arial"/>
          <w:szCs w:val="24"/>
        </w:rPr>
        <w:tab/>
      </w:r>
      <w:r w:rsidR="00916EC5" w:rsidRPr="00D47077">
        <w:rPr>
          <w:rFonts w:ascii="Arial" w:hAnsi="Arial" w:cs="Arial"/>
          <w:szCs w:val="24"/>
        </w:rPr>
        <w:t>Where such breaches take place o</w:t>
      </w:r>
      <w:r w:rsidR="001709AD" w:rsidRPr="00D47077">
        <w:rPr>
          <w:rFonts w:ascii="Arial" w:hAnsi="Arial" w:cs="Arial"/>
          <w:szCs w:val="24"/>
        </w:rPr>
        <w:t xml:space="preserve">perators should notify the nominated </w:t>
      </w:r>
      <w:r w:rsidR="00916EC5" w:rsidRPr="00D47077">
        <w:rPr>
          <w:rFonts w:ascii="Arial" w:hAnsi="Arial" w:cs="Arial"/>
          <w:szCs w:val="24"/>
        </w:rPr>
        <w:t xml:space="preserve">club/activity </w:t>
      </w:r>
      <w:r w:rsidR="001709AD" w:rsidRPr="00D47077">
        <w:rPr>
          <w:rFonts w:ascii="Arial" w:hAnsi="Arial" w:cs="Arial"/>
          <w:szCs w:val="24"/>
        </w:rPr>
        <w:t>C</w:t>
      </w:r>
      <w:r w:rsidR="008F3CAA" w:rsidRPr="00D47077">
        <w:rPr>
          <w:rFonts w:ascii="Arial" w:hAnsi="Arial" w:cs="Arial"/>
          <w:szCs w:val="24"/>
        </w:rPr>
        <w:t xml:space="preserve">OVID </w:t>
      </w:r>
      <w:r w:rsidR="001709AD" w:rsidRPr="00D47077">
        <w:rPr>
          <w:rFonts w:ascii="Arial" w:hAnsi="Arial" w:cs="Arial"/>
          <w:szCs w:val="24"/>
        </w:rPr>
        <w:t xml:space="preserve">Officer </w:t>
      </w:r>
      <w:r w:rsidR="00916EC5" w:rsidRPr="00D47077">
        <w:rPr>
          <w:rFonts w:ascii="Arial" w:hAnsi="Arial" w:cs="Arial"/>
          <w:szCs w:val="24"/>
        </w:rPr>
        <w:t>overseeing the activity</w:t>
      </w:r>
      <w:r w:rsidR="001709AD" w:rsidRPr="00D47077">
        <w:rPr>
          <w:rFonts w:ascii="Arial" w:hAnsi="Arial" w:cs="Arial"/>
          <w:szCs w:val="24"/>
        </w:rPr>
        <w:t xml:space="preserve"> </w:t>
      </w:r>
      <w:r w:rsidR="00916EC5" w:rsidRPr="00D47077">
        <w:rPr>
          <w:rFonts w:ascii="Arial" w:hAnsi="Arial" w:cs="Arial"/>
          <w:szCs w:val="24"/>
        </w:rPr>
        <w:t>and they should in turn take appropriate action to mitigate future risk and protect participants and the wider public</w:t>
      </w:r>
      <w:r w:rsidR="001709AD" w:rsidRPr="00691C92">
        <w:rPr>
          <w:rFonts w:cs="Arial"/>
          <w:szCs w:val="24"/>
        </w:rPr>
        <w:t xml:space="preserve">. </w:t>
      </w:r>
      <w:r w:rsidR="00284CC3" w:rsidRPr="008C52DD">
        <w:rPr>
          <w:rFonts w:ascii="Arial" w:hAnsi="Arial" w:cs="Arial"/>
          <w:szCs w:val="24"/>
        </w:rPr>
        <w:t xml:space="preserve">A report should also be submitted to </w:t>
      </w:r>
      <w:hyperlink r:id="rId42" w:history="1">
        <w:r w:rsidR="00284CC3" w:rsidRPr="008C52DD">
          <w:rPr>
            <w:rStyle w:val="Hyperlink"/>
            <w:rFonts w:ascii="Arial" w:hAnsi="Arial" w:cs="Arial"/>
            <w:szCs w:val="24"/>
          </w:rPr>
          <w:t>liz.anderson@scottish-fencing.com</w:t>
        </w:r>
      </w:hyperlink>
    </w:p>
    <w:p w14:paraId="422B6083" w14:textId="77777777" w:rsidR="00F56A22" w:rsidRPr="00F56A22" w:rsidRDefault="00F56A22" w:rsidP="00F56A22">
      <w:pPr>
        <w:pStyle w:val="Heading3"/>
        <w:rPr>
          <w:rFonts w:ascii="Arial" w:hAnsi="Arial" w:cs="Arial"/>
          <w:sz w:val="24"/>
          <w:szCs w:val="24"/>
        </w:rPr>
      </w:pPr>
      <w:bookmarkStart w:id="10" w:name="_Travel_Guidance"/>
      <w:bookmarkStart w:id="11" w:name="_Toc82771844"/>
      <w:bookmarkStart w:id="12" w:name="_Hlk54938271"/>
      <w:bookmarkStart w:id="13" w:name="_Hlk55202553"/>
      <w:bookmarkEnd w:id="10"/>
      <w:r w:rsidRPr="00F56A22">
        <w:rPr>
          <w:rFonts w:ascii="Arial" w:hAnsi="Arial" w:cs="Arial"/>
          <w:sz w:val="24"/>
          <w:szCs w:val="24"/>
        </w:rPr>
        <w:t>Travel Guidance</w:t>
      </w:r>
      <w:bookmarkEnd w:id="11"/>
    </w:p>
    <w:p w14:paraId="152252AA" w14:textId="77777777" w:rsidR="008B4856" w:rsidRPr="008B4856" w:rsidRDefault="004F1876" w:rsidP="00FE4710">
      <w:pPr>
        <w:pStyle w:val="ListParagraph"/>
        <w:numPr>
          <w:ilvl w:val="0"/>
          <w:numId w:val="1"/>
        </w:numPr>
        <w:autoSpaceDE w:val="0"/>
        <w:autoSpaceDN w:val="0"/>
        <w:adjustRightInd w:val="0"/>
        <w:spacing w:after="240"/>
        <w:ind w:left="567" w:hanging="567"/>
        <w:jc w:val="both"/>
      </w:pPr>
      <w:r w:rsidRPr="005539CB">
        <w:rPr>
          <w:rFonts w:ascii="Arial" w:hAnsi="Arial" w:cs="Arial"/>
          <w:color w:val="000000"/>
          <w:szCs w:val="24"/>
        </w:rPr>
        <w:t xml:space="preserve">Travel guidance outlined by the Scottish Government should always be </w:t>
      </w:r>
      <w:r>
        <w:rPr>
          <w:rFonts w:ascii="Arial" w:hAnsi="Arial" w:cs="Arial"/>
          <w:color w:val="000000"/>
          <w:szCs w:val="24"/>
        </w:rPr>
        <w:t>followed</w:t>
      </w:r>
      <w:r w:rsidRPr="005539CB">
        <w:rPr>
          <w:rFonts w:ascii="Arial" w:hAnsi="Arial" w:cs="Arial"/>
          <w:color w:val="000000"/>
          <w:szCs w:val="24"/>
        </w:rPr>
        <w:t xml:space="preserve">.   Further information </w:t>
      </w:r>
      <w:r w:rsidR="00343E96">
        <w:rPr>
          <w:rFonts w:ascii="Arial" w:hAnsi="Arial" w:cs="Arial"/>
          <w:color w:val="000000"/>
          <w:szCs w:val="24"/>
        </w:rPr>
        <w:t xml:space="preserve">on what travel is permitted </w:t>
      </w:r>
      <w:r w:rsidR="008B4856">
        <w:rPr>
          <w:rFonts w:ascii="Arial" w:hAnsi="Arial" w:cs="Arial"/>
          <w:color w:val="000000"/>
          <w:szCs w:val="24"/>
        </w:rPr>
        <w:t xml:space="preserve">is available at </w:t>
      </w:r>
      <w:hyperlink r:id="rId43" w:history="1">
        <w:r w:rsidR="008B4856">
          <w:rPr>
            <w:rStyle w:val="Hyperlink"/>
            <w:rFonts w:ascii="Arial" w:hAnsi="Arial" w:cs="Arial"/>
            <w:szCs w:val="24"/>
          </w:rPr>
          <w:t>Coronavirus (COVID-19): guidance on travel and transport</w:t>
        </w:r>
      </w:hyperlink>
      <w:r w:rsidR="008B4856">
        <w:rPr>
          <w:rFonts w:ascii="Arial" w:hAnsi="Arial" w:cs="Arial"/>
          <w:color w:val="000000"/>
          <w:szCs w:val="24"/>
        </w:rPr>
        <w:t xml:space="preserve">.  </w:t>
      </w:r>
    </w:p>
    <w:p w14:paraId="60CA0BC3" w14:textId="77777777" w:rsidR="00C74605" w:rsidRPr="00991C54" w:rsidRDefault="00C74605" w:rsidP="00C74605">
      <w:pPr>
        <w:pStyle w:val="ListParagraph"/>
        <w:numPr>
          <w:ilvl w:val="0"/>
          <w:numId w:val="1"/>
        </w:numPr>
        <w:autoSpaceDE w:val="0"/>
        <w:autoSpaceDN w:val="0"/>
        <w:adjustRightInd w:val="0"/>
        <w:spacing w:after="240"/>
        <w:ind w:left="567" w:hanging="567"/>
        <w:jc w:val="both"/>
        <w:rPr>
          <w:rStyle w:val="Hyperlink"/>
          <w:rFonts w:ascii="Arial" w:hAnsi="Arial" w:cs="Arial"/>
          <w:color w:val="auto"/>
          <w:szCs w:val="24"/>
          <w:u w:val="none"/>
        </w:rPr>
      </w:pPr>
      <w:bookmarkStart w:id="14" w:name="_Hlk75157627"/>
      <w:r w:rsidRPr="00991C54">
        <w:rPr>
          <w:rFonts w:ascii="Arial" w:hAnsi="Arial" w:cs="Arial"/>
          <w:szCs w:val="24"/>
          <w:shd w:val="clear" w:color="auto" w:fill="FFFFFF"/>
        </w:rPr>
        <w:t xml:space="preserve">You should </w:t>
      </w:r>
      <w:r w:rsidR="00D350F5" w:rsidRPr="00991C54">
        <w:rPr>
          <w:rFonts w:ascii="Arial" w:hAnsi="Arial" w:cs="Arial"/>
          <w:szCs w:val="24"/>
          <w:shd w:val="clear" w:color="auto" w:fill="FFFFFF"/>
        </w:rPr>
        <w:t xml:space="preserve">avoid </w:t>
      </w:r>
      <w:r w:rsidR="00F230A5" w:rsidRPr="00991C54">
        <w:rPr>
          <w:rFonts w:ascii="Arial" w:hAnsi="Arial" w:cs="Arial"/>
          <w:szCs w:val="24"/>
          <w:shd w:val="clear" w:color="auto" w:fill="FFFFFF"/>
        </w:rPr>
        <w:t xml:space="preserve">car </w:t>
      </w:r>
      <w:r w:rsidRPr="00991C54">
        <w:rPr>
          <w:rFonts w:ascii="Arial" w:hAnsi="Arial" w:cs="Arial"/>
          <w:szCs w:val="24"/>
          <w:shd w:val="clear" w:color="auto" w:fill="FFFFFF"/>
        </w:rPr>
        <w:t>shar</w:t>
      </w:r>
      <w:r w:rsidR="00D350F5" w:rsidRPr="00991C54">
        <w:rPr>
          <w:rFonts w:ascii="Arial" w:hAnsi="Arial" w:cs="Arial"/>
          <w:szCs w:val="24"/>
          <w:shd w:val="clear" w:color="auto" w:fill="FFFFFF"/>
        </w:rPr>
        <w:t>ing</w:t>
      </w:r>
      <w:r w:rsidRPr="00991C54">
        <w:rPr>
          <w:rFonts w:ascii="Arial" w:hAnsi="Arial" w:cs="Arial"/>
          <w:szCs w:val="24"/>
          <w:shd w:val="clear" w:color="auto" w:fill="FFFFFF"/>
        </w:rPr>
        <w:t xml:space="preserve"> with anyone from another household unless you deem it to be</w:t>
      </w:r>
      <w:r w:rsidR="0079119A" w:rsidRPr="00991C54">
        <w:rPr>
          <w:rFonts w:ascii="Arial" w:hAnsi="Arial" w:cs="Arial"/>
          <w:szCs w:val="24"/>
          <w:shd w:val="clear" w:color="auto" w:fill="FFFFFF"/>
        </w:rPr>
        <w:t xml:space="preserve"> </w:t>
      </w:r>
      <w:r w:rsidRPr="00991C54">
        <w:rPr>
          <w:rFonts w:ascii="Arial" w:hAnsi="Arial" w:cs="Arial"/>
          <w:szCs w:val="24"/>
          <w:shd w:val="clear" w:color="auto" w:fill="FFFFFF"/>
        </w:rPr>
        <w:t>necessary.  I</w:t>
      </w:r>
      <w:r w:rsidRPr="00991C54">
        <w:rPr>
          <w:rFonts w:ascii="Arial" w:hAnsi="Arial" w:cs="Arial"/>
          <w:szCs w:val="24"/>
        </w:rPr>
        <w:t xml:space="preserve">f individuals or groups do car share then they should follow </w:t>
      </w:r>
      <w:hyperlink r:id="rId44" w:anchor="section-63888" w:history="1">
        <w:r w:rsidR="00D350F5" w:rsidRPr="00991C54">
          <w:rPr>
            <w:rStyle w:val="Hyperlink"/>
            <w:rFonts w:ascii="Arial" w:hAnsi="Arial" w:cs="Arial"/>
            <w:color w:val="301BB1"/>
            <w:szCs w:val="24"/>
          </w:rPr>
          <w:t>Transport Scotland:  advice on how to travel safely</w:t>
        </w:r>
      </w:hyperlink>
      <w:r w:rsidRPr="00991C54">
        <w:rPr>
          <w:rStyle w:val="Hyperlink"/>
          <w:rFonts w:ascii="Arial" w:hAnsi="Arial" w:cs="Arial"/>
          <w:color w:val="auto"/>
          <w:szCs w:val="24"/>
          <w:u w:val="none"/>
        </w:rPr>
        <w:t xml:space="preserve"> </w:t>
      </w:r>
      <w:r w:rsidR="00D350F5" w:rsidRPr="00991C54">
        <w:rPr>
          <w:rStyle w:val="Hyperlink"/>
          <w:rFonts w:ascii="Arial" w:hAnsi="Arial" w:cs="Arial"/>
          <w:color w:val="auto"/>
          <w:szCs w:val="24"/>
          <w:u w:val="none"/>
        </w:rPr>
        <w:t xml:space="preserve">and put in place appropriate risk assessment and mitigations.  </w:t>
      </w:r>
    </w:p>
    <w:bookmarkEnd w:id="9"/>
    <w:bookmarkEnd w:id="12"/>
    <w:bookmarkEnd w:id="13"/>
    <w:bookmarkEnd w:id="14"/>
    <w:p w14:paraId="42322709" w14:textId="77777777" w:rsidR="009A11AB" w:rsidRPr="00F17869" w:rsidRDefault="009A11AB" w:rsidP="009A11AB">
      <w:pPr>
        <w:pStyle w:val="ListParagraph"/>
        <w:numPr>
          <w:ilvl w:val="0"/>
          <w:numId w:val="1"/>
        </w:numPr>
        <w:autoSpaceDE w:val="0"/>
        <w:autoSpaceDN w:val="0"/>
        <w:spacing w:after="240"/>
        <w:ind w:left="567" w:hanging="567"/>
        <w:jc w:val="both"/>
        <w:rPr>
          <w:rFonts w:ascii="Impact" w:hAnsi="Impact"/>
          <w:color w:val="000000"/>
          <w:szCs w:val="24"/>
        </w:rPr>
      </w:pPr>
      <w:r w:rsidRPr="00F17869">
        <w:rPr>
          <w:rFonts w:ascii="Arial" w:hAnsi="Arial" w:cs="Arial"/>
          <w:szCs w:val="24"/>
        </w:rPr>
        <w:t>Sport &amp; Physical Activity</w:t>
      </w:r>
      <w:r w:rsidR="00933B49" w:rsidRPr="00F17869">
        <w:rPr>
          <w:rFonts w:ascii="Arial" w:hAnsi="Arial" w:cs="Arial"/>
          <w:szCs w:val="24"/>
        </w:rPr>
        <w:t xml:space="preserve"> Participation</w:t>
      </w:r>
    </w:p>
    <w:p w14:paraId="19104D07" w14:textId="77777777" w:rsidR="00F17869" w:rsidRPr="00292929" w:rsidRDefault="00F17869" w:rsidP="00103F20">
      <w:pPr>
        <w:pStyle w:val="ListParagraph"/>
        <w:numPr>
          <w:ilvl w:val="1"/>
          <w:numId w:val="25"/>
        </w:numPr>
        <w:autoSpaceDE w:val="0"/>
        <w:autoSpaceDN w:val="0"/>
        <w:spacing w:after="240"/>
        <w:ind w:left="1276" w:hanging="709"/>
        <w:jc w:val="both"/>
        <w:rPr>
          <w:rFonts w:ascii="Arial" w:hAnsi="Arial" w:cs="Arial"/>
          <w:color w:val="000000"/>
          <w:szCs w:val="24"/>
        </w:rPr>
      </w:pPr>
      <w:bookmarkStart w:id="15" w:name="_Hlk56757190"/>
      <w:r w:rsidRPr="00292929">
        <w:rPr>
          <w:rFonts w:ascii="Arial" w:hAnsi="Arial" w:cs="Arial"/>
          <w:szCs w:val="24"/>
        </w:rPr>
        <w:t xml:space="preserve">Participants can take part in organised sport and physical activity as detailed in </w:t>
      </w:r>
      <w:hyperlink w:anchor="_TABLE_A" w:history="1">
        <w:r w:rsidRPr="00292929">
          <w:rPr>
            <w:rStyle w:val="Hyperlink"/>
            <w:rFonts w:ascii="Arial" w:hAnsi="Arial" w:cs="Arial"/>
            <w:szCs w:val="24"/>
          </w:rPr>
          <w:t>Table A</w:t>
        </w:r>
      </w:hyperlink>
      <w:r w:rsidRPr="00292929">
        <w:rPr>
          <w:rFonts w:ascii="Arial" w:hAnsi="Arial" w:cs="Arial"/>
          <w:szCs w:val="24"/>
        </w:rPr>
        <w:t>.  If local restrictions or Levels are reintroduced</w:t>
      </w:r>
      <w:r w:rsidR="00641579">
        <w:rPr>
          <w:rFonts w:ascii="Arial" w:hAnsi="Arial" w:cs="Arial"/>
          <w:szCs w:val="24"/>
        </w:rPr>
        <w:t>,</w:t>
      </w:r>
      <w:r w:rsidRPr="00292929">
        <w:rPr>
          <w:rFonts w:ascii="Arial" w:hAnsi="Arial" w:cs="Arial"/>
          <w:szCs w:val="24"/>
        </w:rPr>
        <w:t xml:space="preserve"> sport and physical activity is subject to exemption from household rules as detailed within this guidance. </w:t>
      </w:r>
    </w:p>
    <w:p w14:paraId="2167C755" w14:textId="77777777" w:rsidR="00805087" w:rsidRPr="00292929" w:rsidRDefault="00805087" w:rsidP="00103F20">
      <w:pPr>
        <w:pStyle w:val="ListParagraph"/>
        <w:numPr>
          <w:ilvl w:val="1"/>
          <w:numId w:val="25"/>
        </w:numPr>
        <w:autoSpaceDE w:val="0"/>
        <w:autoSpaceDN w:val="0"/>
        <w:spacing w:after="360"/>
        <w:ind w:left="1276" w:hanging="709"/>
        <w:jc w:val="both"/>
        <w:rPr>
          <w:rFonts w:ascii="Arial" w:hAnsi="Arial" w:cs="Arial"/>
          <w:color w:val="000000"/>
          <w:szCs w:val="24"/>
        </w:rPr>
      </w:pPr>
      <w:r w:rsidRPr="00292929">
        <w:rPr>
          <w:rFonts w:ascii="Arial" w:hAnsi="Arial" w:cs="Arial"/>
          <w:szCs w:val="24"/>
        </w:rPr>
        <w:t xml:space="preserve">When a participant travels out with their local government </w:t>
      </w:r>
      <w:r w:rsidR="00A82AAE" w:rsidRPr="00292929">
        <w:rPr>
          <w:rFonts w:ascii="Arial" w:hAnsi="Arial" w:cs="Arial"/>
          <w:szCs w:val="24"/>
        </w:rPr>
        <w:t>area,</w:t>
      </w:r>
      <w:r w:rsidRPr="00292929">
        <w:rPr>
          <w:rFonts w:ascii="Arial" w:hAnsi="Arial" w:cs="Arial"/>
          <w:szCs w:val="24"/>
        </w:rPr>
        <w:t xml:space="preserve"> they should follow the travel guidance detailed below.</w:t>
      </w:r>
      <w:r w:rsidR="002D1BC2" w:rsidRPr="00292929">
        <w:rPr>
          <w:rFonts w:ascii="Arial" w:hAnsi="Arial" w:cs="Arial"/>
          <w:szCs w:val="24"/>
        </w:rPr>
        <w:t xml:space="preserve"> No domestic travel restrictions apply to local areas ‘Beyond Level 0’.</w:t>
      </w:r>
      <w:r w:rsidR="00A82AAE" w:rsidRPr="00292929">
        <w:rPr>
          <w:rFonts w:ascii="Arial" w:hAnsi="Arial" w:cs="Arial"/>
          <w:szCs w:val="24"/>
        </w:rPr>
        <w:t xml:space="preserve"> </w:t>
      </w:r>
    </w:p>
    <w:p w14:paraId="2556CDCA" w14:textId="77777777" w:rsidR="00956645" w:rsidRPr="00991C54" w:rsidRDefault="00956645" w:rsidP="00945897">
      <w:pPr>
        <w:pStyle w:val="ListParagraph"/>
        <w:numPr>
          <w:ilvl w:val="0"/>
          <w:numId w:val="1"/>
        </w:numPr>
        <w:autoSpaceDE w:val="0"/>
        <w:autoSpaceDN w:val="0"/>
        <w:spacing w:before="240" w:after="240"/>
        <w:ind w:left="567" w:hanging="567"/>
        <w:jc w:val="both"/>
        <w:rPr>
          <w:rFonts w:ascii="Arial" w:hAnsi="Arial" w:cs="Arial"/>
          <w:color w:val="000000"/>
          <w:szCs w:val="24"/>
        </w:rPr>
      </w:pPr>
      <w:r w:rsidRPr="00991C54">
        <w:rPr>
          <w:rFonts w:ascii="Arial" w:hAnsi="Arial" w:cs="Arial"/>
          <w:color w:val="000000"/>
          <w:szCs w:val="24"/>
        </w:rPr>
        <w:t>Children &amp; Young People (17 years or under)</w:t>
      </w:r>
    </w:p>
    <w:p w14:paraId="0E2183EB" w14:textId="77777777" w:rsidR="009F62B4" w:rsidRPr="00991C54" w:rsidRDefault="00610787" w:rsidP="00103F20">
      <w:pPr>
        <w:pStyle w:val="ListParagraph"/>
        <w:numPr>
          <w:ilvl w:val="1"/>
          <w:numId w:val="26"/>
        </w:numPr>
        <w:autoSpaceDE w:val="0"/>
        <w:autoSpaceDN w:val="0"/>
        <w:spacing w:after="240"/>
        <w:ind w:left="1276" w:hanging="709"/>
        <w:jc w:val="both"/>
        <w:rPr>
          <w:rFonts w:ascii="Arial" w:hAnsi="Arial" w:cs="Arial"/>
          <w:szCs w:val="24"/>
        </w:rPr>
      </w:pPr>
      <w:r w:rsidRPr="00991C54">
        <w:rPr>
          <w:rFonts w:ascii="Arial" w:hAnsi="Arial" w:cs="Arial"/>
          <w:szCs w:val="24"/>
        </w:rPr>
        <w:lastRenderedPageBreak/>
        <w:t>P</w:t>
      </w:r>
      <w:r w:rsidR="00C20A78" w:rsidRPr="00991C54">
        <w:rPr>
          <w:rFonts w:ascii="Arial" w:hAnsi="Arial" w:cs="Arial"/>
          <w:szCs w:val="24"/>
        </w:rPr>
        <w:t xml:space="preserve">eople </w:t>
      </w:r>
      <w:r w:rsidRPr="00991C54">
        <w:rPr>
          <w:rFonts w:ascii="Arial" w:hAnsi="Arial" w:cs="Arial"/>
          <w:szCs w:val="24"/>
        </w:rPr>
        <w:t xml:space="preserve">can travel </w:t>
      </w:r>
      <w:r w:rsidR="000116A0">
        <w:rPr>
          <w:rFonts w:ascii="Arial" w:hAnsi="Arial" w:cs="Arial"/>
          <w:szCs w:val="24"/>
        </w:rPr>
        <w:t>between</w:t>
      </w:r>
      <w:r w:rsidRPr="00991C54">
        <w:rPr>
          <w:rFonts w:ascii="Arial" w:hAnsi="Arial" w:cs="Arial"/>
          <w:szCs w:val="24"/>
        </w:rPr>
        <w:t xml:space="preserve"> Level 0</w:t>
      </w:r>
      <w:r w:rsidR="000116A0">
        <w:rPr>
          <w:rFonts w:ascii="Arial" w:hAnsi="Arial" w:cs="Arial"/>
          <w:szCs w:val="24"/>
        </w:rPr>
        <w:t>-</w:t>
      </w:r>
      <w:r w:rsidR="005C74F7" w:rsidRPr="00991C54">
        <w:rPr>
          <w:rFonts w:ascii="Arial" w:hAnsi="Arial" w:cs="Arial"/>
          <w:szCs w:val="24"/>
        </w:rPr>
        <w:t xml:space="preserve">3 </w:t>
      </w:r>
      <w:r w:rsidRPr="00991C54">
        <w:rPr>
          <w:rFonts w:ascii="Arial" w:hAnsi="Arial" w:cs="Arial"/>
          <w:szCs w:val="24"/>
        </w:rPr>
        <w:t xml:space="preserve">areas to </w:t>
      </w:r>
      <w:r w:rsidR="00C20A78" w:rsidRPr="00991C54">
        <w:rPr>
          <w:rFonts w:ascii="Arial" w:hAnsi="Arial" w:cs="Arial"/>
          <w:szCs w:val="24"/>
        </w:rPr>
        <w:t xml:space="preserve">facilitate or </w:t>
      </w:r>
      <w:r w:rsidRPr="00991C54">
        <w:rPr>
          <w:rFonts w:ascii="Arial" w:hAnsi="Arial" w:cs="Arial"/>
          <w:szCs w:val="24"/>
        </w:rPr>
        <w:t xml:space="preserve">take part in organised sport, </w:t>
      </w:r>
      <w:r w:rsidR="00A54D65" w:rsidRPr="00991C54">
        <w:rPr>
          <w:rFonts w:ascii="Arial" w:hAnsi="Arial" w:cs="Arial"/>
          <w:szCs w:val="24"/>
        </w:rPr>
        <w:t>training,</w:t>
      </w:r>
      <w:r w:rsidRPr="00991C54">
        <w:rPr>
          <w:rFonts w:ascii="Arial" w:hAnsi="Arial" w:cs="Arial"/>
          <w:szCs w:val="24"/>
        </w:rPr>
        <w:t xml:space="preserve"> and competition</w:t>
      </w:r>
      <w:r w:rsidR="00FA4F87" w:rsidRPr="00991C54">
        <w:rPr>
          <w:rFonts w:ascii="Arial" w:hAnsi="Arial" w:cs="Arial"/>
          <w:szCs w:val="24"/>
        </w:rPr>
        <w:t xml:space="preserve"> which is for persons under 18 years of age</w:t>
      </w:r>
      <w:r w:rsidRPr="00991C54">
        <w:rPr>
          <w:rFonts w:ascii="Arial" w:hAnsi="Arial" w:cs="Arial"/>
          <w:szCs w:val="24"/>
        </w:rPr>
        <w:t xml:space="preserve">.  </w:t>
      </w:r>
    </w:p>
    <w:p w14:paraId="36CE976D" w14:textId="77777777" w:rsidR="00111360" w:rsidRPr="005C74F7" w:rsidRDefault="00111360" w:rsidP="00103F20">
      <w:pPr>
        <w:pStyle w:val="ListParagraph"/>
        <w:numPr>
          <w:ilvl w:val="1"/>
          <w:numId w:val="26"/>
        </w:numPr>
        <w:autoSpaceDE w:val="0"/>
        <w:autoSpaceDN w:val="0"/>
        <w:spacing w:after="240"/>
        <w:ind w:left="1276" w:hanging="709"/>
        <w:jc w:val="both"/>
        <w:rPr>
          <w:rFonts w:ascii="Arial" w:hAnsi="Arial" w:cs="Arial"/>
          <w:szCs w:val="24"/>
        </w:rPr>
      </w:pPr>
      <w:r w:rsidRPr="005C74F7">
        <w:rPr>
          <w:rFonts w:ascii="Arial" w:hAnsi="Arial" w:cs="Arial"/>
          <w:szCs w:val="24"/>
        </w:rPr>
        <w:t>C</w:t>
      </w:r>
      <w:r w:rsidR="0082553C" w:rsidRPr="005C74F7">
        <w:rPr>
          <w:rFonts w:ascii="Arial" w:hAnsi="Arial" w:cs="Arial"/>
          <w:szCs w:val="24"/>
        </w:rPr>
        <w:t xml:space="preserve">hildren and young people </w:t>
      </w:r>
      <w:r w:rsidRPr="005C74F7">
        <w:rPr>
          <w:rFonts w:ascii="Arial" w:hAnsi="Arial" w:cs="Arial"/>
          <w:szCs w:val="24"/>
        </w:rPr>
        <w:t>can also</w:t>
      </w:r>
      <w:r w:rsidR="00FC0CB1" w:rsidRPr="005C74F7">
        <w:rPr>
          <w:rFonts w:ascii="Arial" w:hAnsi="Arial" w:cs="Arial"/>
          <w:szCs w:val="24"/>
        </w:rPr>
        <w:t xml:space="preserve"> </w:t>
      </w:r>
      <w:r w:rsidR="0082553C" w:rsidRPr="005C74F7">
        <w:rPr>
          <w:rFonts w:ascii="Arial" w:hAnsi="Arial" w:cs="Arial"/>
          <w:szCs w:val="24"/>
        </w:rPr>
        <w:t xml:space="preserve">travel </w:t>
      </w:r>
      <w:r w:rsidR="00FC0CB1" w:rsidRPr="005C74F7">
        <w:rPr>
          <w:rFonts w:ascii="Arial" w:hAnsi="Arial" w:cs="Arial"/>
          <w:szCs w:val="24"/>
        </w:rPr>
        <w:t xml:space="preserve">to </w:t>
      </w:r>
      <w:r w:rsidRPr="005C74F7">
        <w:rPr>
          <w:rFonts w:ascii="Arial" w:hAnsi="Arial" w:cs="Arial"/>
          <w:szCs w:val="24"/>
        </w:rPr>
        <w:t>and</w:t>
      </w:r>
      <w:r w:rsidR="00FC0CB1" w:rsidRPr="005C74F7">
        <w:rPr>
          <w:rFonts w:ascii="Arial" w:hAnsi="Arial" w:cs="Arial"/>
          <w:szCs w:val="24"/>
        </w:rPr>
        <w:t xml:space="preserve"> from</w:t>
      </w:r>
      <w:r w:rsidR="0082553C" w:rsidRPr="005C74F7">
        <w:rPr>
          <w:rFonts w:ascii="Arial" w:hAnsi="Arial" w:cs="Arial"/>
          <w:szCs w:val="24"/>
        </w:rPr>
        <w:t xml:space="preserve"> a </w:t>
      </w:r>
      <w:r w:rsidR="005C74F7" w:rsidRPr="005C74F7">
        <w:rPr>
          <w:rFonts w:ascii="Arial" w:hAnsi="Arial" w:cs="Arial"/>
          <w:szCs w:val="24"/>
        </w:rPr>
        <w:t xml:space="preserve">Level </w:t>
      </w:r>
      <w:r w:rsidR="0082553C" w:rsidRPr="005C74F7">
        <w:rPr>
          <w:rFonts w:ascii="Arial" w:hAnsi="Arial" w:cs="Arial"/>
          <w:szCs w:val="24"/>
        </w:rPr>
        <w:t>4 area</w:t>
      </w:r>
      <w:r w:rsidR="006E7F56" w:rsidRPr="005C74F7">
        <w:rPr>
          <w:rFonts w:ascii="Arial" w:hAnsi="Arial" w:cs="Arial"/>
          <w:szCs w:val="24"/>
        </w:rPr>
        <w:t>,</w:t>
      </w:r>
      <w:r w:rsidR="006E7F56" w:rsidRPr="005C74F7">
        <w:rPr>
          <w:rFonts w:ascii="Arial" w:hAnsi="Arial" w:cs="Arial"/>
          <w:szCs w:val="24"/>
          <w:lang w:eastAsia="en-GB"/>
        </w:rPr>
        <w:t xml:space="preserve"> if for example, they belong to a club which is outside their own local </w:t>
      </w:r>
      <w:r w:rsidR="005C74F7" w:rsidRPr="005C74F7">
        <w:rPr>
          <w:rFonts w:ascii="Arial" w:hAnsi="Arial" w:cs="Arial"/>
          <w:szCs w:val="24"/>
          <w:lang w:eastAsia="en-GB"/>
        </w:rPr>
        <w:t>government</w:t>
      </w:r>
      <w:r w:rsidR="006E7F56" w:rsidRPr="005C74F7">
        <w:rPr>
          <w:rFonts w:ascii="Arial" w:hAnsi="Arial" w:cs="Arial"/>
          <w:szCs w:val="24"/>
          <w:lang w:eastAsia="en-GB"/>
        </w:rPr>
        <w:t xml:space="preserve"> area.  T</w:t>
      </w:r>
      <w:r w:rsidR="005C74F7" w:rsidRPr="005C74F7">
        <w:rPr>
          <w:rFonts w:ascii="Arial" w:hAnsi="Arial" w:cs="Arial"/>
          <w:szCs w:val="24"/>
          <w:shd w:val="clear" w:color="auto" w:fill="FFFFFF"/>
        </w:rPr>
        <w:t xml:space="preserve">his flexibility is to allow children and young people to take part in sport or organised activity, but </w:t>
      </w:r>
      <w:r w:rsidR="00357FBC">
        <w:rPr>
          <w:rFonts w:ascii="Arial" w:hAnsi="Arial" w:cs="Arial"/>
          <w:szCs w:val="24"/>
          <w:shd w:val="clear" w:color="auto" w:fill="FFFFFF"/>
        </w:rPr>
        <w:t>they</w:t>
      </w:r>
      <w:r w:rsidR="00357FBC" w:rsidRPr="005C74F7">
        <w:rPr>
          <w:rFonts w:ascii="Arial" w:hAnsi="Arial" w:cs="Arial"/>
          <w:szCs w:val="24"/>
          <w:shd w:val="clear" w:color="auto" w:fill="FFFFFF"/>
        </w:rPr>
        <w:t xml:space="preserve"> </w:t>
      </w:r>
      <w:r w:rsidR="005C74F7" w:rsidRPr="005C74F7">
        <w:rPr>
          <w:rFonts w:ascii="Arial" w:hAnsi="Arial" w:cs="Arial"/>
          <w:szCs w:val="24"/>
          <w:shd w:val="clear" w:color="auto" w:fill="FFFFFF"/>
        </w:rPr>
        <w:t xml:space="preserve">should travel no further than </w:t>
      </w:r>
      <w:r w:rsidR="00357FBC">
        <w:rPr>
          <w:rFonts w:ascii="Arial" w:hAnsi="Arial" w:cs="Arial"/>
          <w:szCs w:val="24"/>
          <w:shd w:val="clear" w:color="auto" w:fill="FFFFFF"/>
        </w:rPr>
        <w:t>they</w:t>
      </w:r>
      <w:r w:rsidR="00357FBC" w:rsidRPr="005C74F7">
        <w:rPr>
          <w:rFonts w:ascii="Arial" w:hAnsi="Arial" w:cs="Arial"/>
          <w:szCs w:val="24"/>
          <w:shd w:val="clear" w:color="auto" w:fill="FFFFFF"/>
        </w:rPr>
        <w:t xml:space="preserve"> </w:t>
      </w:r>
      <w:r w:rsidR="005C74F7" w:rsidRPr="005C74F7">
        <w:rPr>
          <w:rFonts w:ascii="Arial" w:hAnsi="Arial" w:cs="Arial"/>
          <w:szCs w:val="24"/>
          <w:shd w:val="clear" w:color="auto" w:fill="FFFFFF"/>
        </w:rPr>
        <w:t xml:space="preserve">need to. If attending a sport/activity in a Level 3 area or below, Level 4 </w:t>
      </w:r>
      <w:r w:rsidR="00F75C63">
        <w:rPr>
          <w:rFonts w:ascii="Arial" w:hAnsi="Arial" w:cs="Arial"/>
          <w:szCs w:val="24"/>
          <w:shd w:val="clear" w:color="auto" w:fill="FFFFFF"/>
        </w:rPr>
        <w:t>guidance will apply to the whole activity</w:t>
      </w:r>
      <w:r w:rsidR="005C74F7" w:rsidRPr="005C74F7">
        <w:rPr>
          <w:rFonts w:ascii="Arial" w:hAnsi="Arial" w:cs="Arial"/>
          <w:szCs w:val="24"/>
          <w:shd w:val="clear" w:color="auto" w:fill="FFFFFF"/>
        </w:rPr>
        <w:t xml:space="preserve"> </w:t>
      </w:r>
      <w:r w:rsidR="00A82AAE">
        <w:rPr>
          <w:rFonts w:ascii="Arial" w:hAnsi="Arial" w:cs="Arial"/>
          <w:szCs w:val="24"/>
          <w:shd w:val="clear" w:color="auto" w:fill="FFFFFF"/>
        </w:rPr>
        <w:t>e.g</w:t>
      </w:r>
      <w:r w:rsidR="00A82AAE" w:rsidRPr="005C74F7">
        <w:rPr>
          <w:rFonts w:ascii="Arial" w:hAnsi="Arial" w:cs="Arial"/>
          <w:szCs w:val="24"/>
          <w:shd w:val="clear" w:color="auto" w:fill="FFFFFF"/>
        </w:rPr>
        <w:t>.,</w:t>
      </w:r>
      <w:r w:rsidR="005C74F7" w:rsidRPr="005C74F7">
        <w:rPr>
          <w:rFonts w:ascii="Arial" w:hAnsi="Arial" w:cs="Arial"/>
          <w:szCs w:val="24"/>
          <w:shd w:val="clear" w:color="auto" w:fill="FFFFFF"/>
        </w:rPr>
        <w:t xml:space="preserve"> 12 to 17-year-old </w:t>
      </w:r>
      <w:r w:rsidR="00F75C63">
        <w:rPr>
          <w:rFonts w:ascii="Arial" w:hAnsi="Arial" w:cs="Arial"/>
          <w:szCs w:val="24"/>
          <w:shd w:val="clear" w:color="auto" w:fill="FFFFFF"/>
        </w:rPr>
        <w:t xml:space="preserve">outdoor </w:t>
      </w:r>
      <w:r w:rsidR="005C74F7" w:rsidRPr="005C74F7">
        <w:rPr>
          <w:rFonts w:ascii="Arial" w:hAnsi="Arial" w:cs="Arial"/>
          <w:szCs w:val="24"/>
          <w:shd w:val="clear" w:color="auto" w:fill="FFFFFF"/>
        </w:rPr>
        <w:t xml:space="preserve">activity should </w:t>
      </w:r>
      <w:r w:rsidR="00F75C63">
        <w:rPr>
          <w:rFonts w:ascii="Arial" w:hAnsi="Arial" w:cs="Arial"/>
          <w:szCs w:val="24"/>
          <w:shd w:val="clear" w:color="auto" w:fill="FFFFFF"/>
        </w:rPr>
        <w:t xml:space="preserve">be restricted to non-contact and </w:t>
      </w:r>
      <w:r w:rsidR="005C74F7" w:rsidRPr="005C74F7">
        <w:rPr>
          <w:rFonts w:ascii="Arial" w:hAnsi="Arial" w:cs="Arial"/>
          <w:szCs w:val="24"/>
          <w:shd w:val="clear" w:color="auto" w:fill="FFFFFF"/>
        </w:rPr>
        <w:t>include a maximum of 15 participants.</w:t>
      </w:r>
    </w:p>
    <w:p w14:paraId="2E940E42" w14:textId="77777777" w:rsidR="00610787" w:rsidRPr="005C74F7" w:rsidRDefault="00377C38" w:rsidP="00103F20">
      <w:pPr>
        <w:pStyle w:val="ListParagraph"/>
        <w:numPr>
          <w:ilvl w:val="1"/>
          <w:numId w:val="26"/>
        </w:numPr>
        <w:autoSpaceDE w:val="0"/>
        <w:autoSpaceDN w:val="0"/>
        <w:spacing w:after="240"/>
        <w:ind w:left="1276" w:hanging="709"/>
        <w:jc w:val="both"/>
        <w:rPr>
          <w:rFonts w:ascii="Arial" w:hAnsi="Arial" w:cs="Arial"/>
          <w:szCs w:val="24"/>
        </w:rPr>
      </w:pPr>
      <w:r w:rsidRPr="005C74F7">
        <w:rPr>
          <w:rFonts w:ascii="Arial" w:hAnsi="Arial" w:cs="Arial"/>
          <w:szCs w:val="24"/>
        </w:rPr>
        <w:t>Children and young people</w:t>
      </w:r>
      <w:r w:rsidR="00A86540" w:rsidRPr="005C74F7">
        <w:rPr>
          <w:rFonts w:ascii="Arial" w:hAnsi="Arial" w:cs="Arial"/>
          <w:szCs w:val="24"/>
        </w:rPr>
        <w:t xml:space="preserve"> living in a Level </w:t>
      </w:r>
      <w:r w:rsidR="00BE2BA0" w:rsidRPr="005C74F7">
        <w:rPr>
          <w:rFonts w:ascii="Arial" w:hAnsi="Arial" w:cs="Arial"/>
          <w:szCs w:val="24"/>
        </w:rPr>
        <w:t xml:space="preserve">3 or </w:t>
      </w:r>
      <w:r w:rsidR="00A86540" w:rsidRPr="005C74F7">
        <w:rPr>
          <w:rFonts w:ascii="Arial" w:hAnsi="Arial" w:cs="Arial"/>
          <w:szCs w:val="24"/>
        </w:rPr>
        <w:t xml:space="preserve">4 area </w:t>
      </w:r>
      <w:r w:rsidR="00012254" w:rsidRPr="005C74F7">
        <w:rPr>
          <w:rFonts w:ascii="Arial" w:hAnsi="Arial" w:cs="Arial"/>
          <w:szCs w:val="24"/>
        </w:rPr>
        <w:t>can also</w:t>
      </w:r>
      <w:r w:rsidR="00A86540" w:rsidRPr="005C74F7">
        <w:rPr>
          <w:rFonts w:ascii="Arial" w:hAnsi="Arial" w:cs="Arial"/>
          <w:szCs w:val="24"/>
        </w:rPr>
        <w:t xml:space="preserve"> travel </w:t>
      </w:r>
      <w:r w:rsidR="00266511" w:rsidRPr="005C74F7">
        <w:rPr>
          <w:rFonts w:ascii="Arial" w:hAnsi="Arial" w:cs="Arial"/>
          <w:szCs w:val="24"/>
        </w:rPr>
        <w:t>out with</w:t>
      </w:r>
      <w:r w:rsidR="00A86540" w:rsidRPr="005C74F7">
        <w:rPr>
          <w:rFonts w:ascii="Arial" w:hAnsi="Arial" w:cs="Arial"/>
          <w:szCs w:val="24"/>
        </w:rPr>
        <w:t xml:space="preserve"> </w:t>
      </w:r>
      <w:r w:rsidR="00266511" w:rsidRPr="005C74F7">
        <w:rPr>
          <w:rFonts w:ascii="Arial" w:hAnsi="Arial" w:cs="Arial"/>
          <w:szCs w:val="24"/>
        </w:rPr>
        <w:t>their local</w:t>
      </w:r>
      <w:r w:rsidRPr="005C74F7">
        <w:rPr>
          <w:rFonts w:ascii="Arial" w:hAnsi="Arial" w:cs="Arial"/>
          <w:szCs w:val="24"/>
        </w:rPr>
        <w:t xml:space="preserve"> government</w:t>
      </w:r>
      <w:r w:rsidR="00A86540" w:rsidRPr="005C74F7">
        <w:rPr>
          <w:rFonts w:ascii="Arial" w:hAnsi="Arial" w:cs="Arial"/>
          <w:szCs w:val="24"/>
        </w:rPr>
        <w:t xml:space="preserve"> area to take part in</w:t>
      </w:r>
      <w:r w:rsidR="0041444C" w:rsidRPr="005C74F7">
        <w:rPr>
          <w:rFonts w:ascii="Arial" w:hAnsi="Arial" w:cs="Arial"/>
          <w:szCs w:val="24"/>
        </w:rPr>
        <w:t xml:space="preserve"> </w:t>
      </w:r>
      <w:r w:rsidR="00A86540" w:rsidRPr="00F17869">
        <w:rPr>
          <w:rFonts w:ascii="Arial" w:hAnsi="Arial" w:cs="Arial"/>
          <w:szCs w:val="24"/>
        </w:rPr>
        <w:t>informal exercise</w:t>
      </w:r>
      <w:r w:rsidR="00A86540" w:rsidRPr="005C74F7">
        <w:rPr>
          <w:rFonts w:ascii="Arial" w:hAnsi="Arial" w:cs="Arial"/>
          <w:szCs w:val="24"/>
        </w:rPr>
        <w:t xml:space="preserve"> such as walking, </w:t>
      </w:r>
      <w:r w:rsidR="00F17869" w:rsidRPr="005C74F7">
        <w:rPr>
          <w:rFonts w:ascii="Arial" w:hAnsi="Arial" w:cs="Arial"/>
          <w:szCs w:val="24"/>
        </w:rPr>
        <w:t>running,</w:t>
      </w:r>
      <w:r w:rsidR="00A86540" w:rsidRPr="005C74F7">
        <w:rPr>
          <w:rFonts w:ascii="Arial" w:hAnsi="Arial" w:cs="Arial"/>
          <w:szCs w:val="24"/>
        </w:rPr>
        <w:t xml:space="preserve"> or cycling.  </w:t>
      </w:r>
    </w:p>
    <w:p w14:paraId="00F3D5C5" w14:textId="77777777" w:rsidR="00266511" w:rsidRPr="00991C54" w:rsidRDefault="00266511" w:rsidP="00876868">
      <w:pPr>
        <w:pStyle w:val="ListParagraph"/>
        <w:numPr>
          <w:ilvl w:val="0"/>
          <w:numId w:val="1"/>
        </w:numPr>
        <w:autoSpaceDE w:val="0"/>
        <w:autoSpaceDN w:val="0"/>
        <w:spacing w:after="240"/>
        <w:ind w:left="567" w:hanging="567"/>
        <w:jc w:val="both"/>
        <w:rPr>
          <w:rFonts w:ascii="Arial" w:hAnsi="Arial" w:cs="Arial"/>
          <w:color w:val="000000"/>
          <w:szCs w:val="24"/>
        </w:rPr>
      </w:pPr>
      <w:r w:rsidRPr="00991C54">
        <w:rPr>
          <w:rFonts w:ascii="Arial" w:hAnsi="Arial" w:cs="Arial"/>
          <w:color w:val="000000"/>
          <w:szCs w:val="24"/>
        </w:rPr>
        <w:t>Adults (18 years or over)</w:t>
      </w:r>
    </w:p>
    <w:p w14:paraId="255C873D" w14:textId="77777777" w:rsidR="00365C59" w:rsidRPr="000116A0" w:rsidRDefault="00956645" w:rsidP="00103F20">
      <w:pPr>
        <w:pStyle w:val="ListParagraph"/>
        <w:numPr>
          <w:ilvl w:val="1"/>
          <w:numId w:val="27"/>
        </w:numPr>
        <w:autoSpaceDE w:val="0"/>
        <w:autoSpaceDN w:val="0"/>
        <w:spacing w:after="240"/>
        <w:ind w:left="1276" w:hanging="709"/>
        <w:jc w:val="both"/>
        <w:rPr>
          <w:rFonts w:ascii="Arial" w:hAnsi="Arial" w:cs="Arial"/>
          <w:color w:val="000000"/>
          <w:szCs w:val="24"/>
        </w:rPr>
      </w:pPr>
      <w:r w:rsidRPr="000116A0">
        <w:rPr>
          <w:rFonts w:ascii="Arial" w:hAnsi="Arial" w:cs="Arial"/>
          <w:szCs w:val="24"/>
        </w:rPr>
        <w:t>Participants aged</w:t>
      </w:r>
      <w:r w:rsidRPr="000116A0">
        <w:rPr>
          <w:rFonts w:ascii="Arial" w:hAnsi="Arial" w:cs="Arial"/>
          <w:b/>
          <w:bCs/>
          <w:i/>
          <w:iCs/>
          <w:szCs w:val="24"/>
        </w:rPr>
        <w:t xml:space="preserve"> 18 years</w:t>
      </w:r>
      <w:r w:rsidRPr="000116A0">
        <w:rPr>
          <w:rFonts w:ascii="Arial" w:hAnsi="Arial" w:cs="Arial"/>
          <w:szCs w:val="24"/>
        </w:rPr>
        <w:t xml:space="preserve"> </w:t>
      </w:r>
      <w:r w:rsidRPr="000116A0">
        <w:rPr>
          <w:rFonts w:ascii="Arial" w:hAnsi="Arial" w:cs="Arial"/>
          <w:b/>
          <w:bCs/>
          <w:i/>
          <w:iCs/>
          <w:szCs w:val="24"/>
        </w:rPr>
        <w:t>or over</w:t>
      </w:r>
      <w:r w:rsidRPr="000116A0">
        <w:rPr>
          <w:rFonts w:ascii="Arial" w:hAnsi="Arial" w:cs="Arial"/>
          <w:szCs w:val="24"/>
        </w:rPr>
        <w:t xml:space="preserve"> can travel to and from</w:t>
      </w:r>
      <w:r w:rsidR="00365C59" w:rsidRPr="000116A0">
        <w:rPr>
          <w:rFonts w:ascii="Arial" w:hAnsi="Arial" w:cs="Arial"/>
          <w:szCs w:val="24"/>
        </w:rPr>
        <w:t xml:space="preserve"> a</w:t>
      </w:r>
      <w:r w:rsidRPr="000116A0">
        <w:rPr>
          <w:rFonts w:ascii="Arial" w:hAnsi="Arial" w:cs="Arial"/>
          <w:szCs w:val="24"/>
        </w:rPr>
        <w:t xml:space="preserve"> Level 0, 1</w:t>
      </w:r>
      <w:r w:rsidR="00365C59" w:rsidRPr="000116A0">
        <w:rPr>
          <w:rFonts w:ascii="Arial" w:hAnsi="Arial" w:cs="Arial"/>
          <w:szCs w:val="24"/>
        </w:rPr>
        <w:t xml:space="preserve"> and</w:t>
      </w:r>
      <w:r w:rsidR="007A094A" w:rsidRPr="000116A0">
        <w:rPr>
          <w:rFonts w:ascii="Arial" w:hAnsi="Arial" w:cs="Arial"/>
          <w:szCs w:val="24"/>
        </w:rPr>
        <w:t xml:space="preserve"> 2</w:t>
      </w:r>
      <w:r w:rsidR="00365C59" w:rsidRPr="000116A0">
        <w:rPr>
          <w:rFonts w:ascii="Arial" w:hAnsi="Arial" w:cs="Arial"/>
          <w:szCs w:val="24"/>
        </w:rPr>
        <w:t xml:space="preserve"> area</w:t>
      </w:r>
      <w:r w:rsidRPr="000116A0">
        <w:rPr>
          <w:rFonts w:ascii="Arial" w:hAnsi="Arial" w:cs="Arial"/>
          <w:szCs w:val="24"/>
        </w:rPr>
        <w:t xml:space="preserve"> to take part in </w:t>
      </w:r>
      <w:r w:rsidRPr="000116A0">
        <w:rPr>
          <w:rFonts w:ascii="Arial" w:hAnsi="Arial" w:cs="Arial"/>
          <w:szCs w:val="24"/>
          <w:u w:val="single"/>
        </w:rPr>
        <w:t>organised sport</w:t>
      </w:r>
      <w:r w:rsidRPr="000116A0">
        <w:rPr>
          <w:rFonts w:ascii="Arial" w:hAnsi="Arial" w:cs="Arial"/>
          <w:szCs w:val="24"/>
        </w:rPr>
        <w:t xml:space="preserve">, physical activity, </w:t>
      </w:r>
      <w:r w:rsidR="009D5F7C" w:rsidRPr="000116A0">
        <w:rPr>
          <w:rFonts w:ascii="Arial" w:hAnsi="Arial" w:cs="Arial"/>
          <w:szCs w:val="24"/>
        </w:rPr>
        <w:t>training,</w:t>
      </w:r>
      <w:r w:rsidRPr="000116A0">
        <w:rPr>
          <w:rFonts w:ascii="Arial" w:hAnsi="Arial" w:cs="Arial"/>
          <w:szCs w:val="24"/>
        </w:rPr>
        <w:t xml:space="preserve"> and competition.  </w:t>
      </w:r>
      <w:r w:rsidR="009D5F7C" w:rsidRPr="000116A0">
        <w:rPr>
          <w:rFonts w:ascii="Arial" w:hAnsi="Arial" w:cs="Arial"/>
        </w:rPr>
        <w:t xml:space="preserve">However, </w:t>
      </w:r>
      <w:r w:rsidR="002F2058" w:rsidRPr="000116A0">
        <w:rPr>
          <w:rFonts w:ascii="Arial" w:hAnsi="Arial" w:cs="Arial"/>
        </w:rPr>
        <w:t>to</w:t>
      </w:r>
      <w:r w:rsidR="009D5F7C" w:rsidRPr="000116A0">
        <w:rPr>
          <w:rFonts w:ascii="Arial" w:hAnsi="Arial" w:cs="Arial"/>
        </w:rPr>
        <w:t xml:space="preserve"> help suppress the spread of the virus, </w:t>
      </w:r>
      <w:r w:rsidR="002F2058" w:rsidRPr="000116A0">
        <w:rPr>
          <w:rFonts w:ascii="Arial" w:hAnsi="Arial" w:cs="Arial"/>
        </w:rPr>
        <w:t xml:space="preserve">it is advised that </w:t>
      </w:r>
      <w:r w:rsidR="009D5F7C" w:rsidRPr="000116A0">
        <w:rPr>
          <w:rFonts w:ascii="Arial" w:hAnsi="Arial" w:cs="Arial"/>
        </w:rPr>
        <w:t xml:space="preserve">people should not utilise facilities or take part in activities that are not allowed in their </w:t>
      </w:r>
      <w:r w:rsidR="003545C7" w:rsidRPr="000116A0">
        <w:rPr>
          <w:rFonts w:ascii="Arial" w:hAnsi="Arial" w:cs="Arial"/>
        </w:rPr>
        <w:t xml:space="preserve">home local </w:t>
      </w:r>
      <w:r w:rsidR="009D5F7C" w:rsidRPr="000116A0">
        <w:rPr>
          <w:rFonts w:ascii="Arial" w:hAnsi="Arial" w:cs="Arial"/>
        </w:rPr>
        <w:t>area protection Level.  P</w:t>
      </w:r>
      <w:r w:rsidR="009D5F7C" w:rsidRPr="000116A0">
        <w:rPr>
          <w:rFonts w:ascii="Arial" w:hAnsi="Arial" w:cs="Arial"/>
          <w:szCs w:val="24"/>
        </w:rPr>
        <w:t>articipants</w:t>
      </w:r>
      <w:r w:rsidR="00365C59" w:rsidRPr="000116A0">
        <w:rPr>
          <w:rFonts w:ascii="Arial" w:hAnsi="Arial" w:cs="Arial"/>
          <w:szCs w:val="24"/>
        </w:rPr>
        <w:t xml:space="preserve"> should not travel to </w:t>
      </w:r>
      <w:r w:rsidR="009D5F7C" w:rsidRPr="000116A0">
        <w:rPr>
          <w:rFonts w:ascii="Arial" w:hAnsi="Arial" w:cs="Arial"/>
          <w:szCs w:val="24"/>
        </w:rPr>
        <w:t>a</w:t>
      </w:r>
      <w:r w:rsidR="00365C59" w:rsidRPr="000116A0">
        <w:rPr>
          <w:rFonts w:ascii="Arial" w:hAnsi="Arial" w:cs="Arial"/>
          <w:szCs w:val="24"/>
        </w:rPr>
        <w:t xml:space="preserve"> Level 3 or 4 area</w:t>
      </w:r>
      <w:r w:rsidR="009D5F7C" w:rsidRPr="000116A0">
        <w:rPr>
          <w:rFonts w:ascii="Arial" w:hAnsi="Arial" w:cs="Arial"/>
          <w:szCs w:val="24"/>
        </w:rPr>
        <w:t xml:space="preserve"> to take part in organised sport or physical activity</w:t>
      </w:r>
      <w:r w:rsidR="00365C59" w:rsidRPr="000116A0">
        <w:rPr>
          <w:rFonts w:ascii="Arial" w:hAnsi="Arial" w:cs="Arial"/>
          <w:szCs w:val="24"/>
        </w:rPr>
        <w:t>.</w:t>
      </w:r>
    </w:p>
    <w:p w14:paraId="69BCEA21" w14:textId="77777777" w:rsidR="00365C59" w:rsidRPr="000116A0" w:rsidRDefault="00266511" w:rsidP="00103F20">
      <w:pPr>
        <w:pStyle w:val="ListParagraph"/>
        <w:numPr>
          <w:ilvl w:val="1"/>
          <w:numId w:val="27"/>
        </w:numPr>
        <w:autoSpaceDE w:val="0"/>
        <w:autoSpaceDN w:val="0"/>
        <w:spacing w:after="240"/>
        <w:ind w:left="1276" w:hanging="709"/>
        <w:jc w:val="both"/>
        <w:rPr>
          <w:rFonts w:ascii="Arial" w:hAnsi="Arial" w:cs="Arial"/>
          <w:color w:val="000000"/>
          <w:szCs w:val="24"/>
        </w:rPr>
      </w:pPr>
      <w:r w:rsidRPr="000116A0">
        <w:rPr>
          <w:rFonts w:ascii="Arial" w:hAnsi="Arial" w:cs="Arial"/>
          <w:szCs w:val="24"/>
        </w:rPr>
        <w:t>Adults</w:t>
      </w:r>
      <w:r w:rsidR="00674CEC" w:rsidRPr="000116A0">
        <w:rPr>
          <w:rFonts w:ascii="Arial" w:hAnsi="Arial" w:cs="Arial"/>
          <w:szCs w:val="24"/>
        </w:rPr>
        <w:t xml:space="preserve"> </w:t>
      </w:r>
      <w:r w:rsidR="00E65685" w:rsidRPr="000116A0">
        <w:rPr>
          <w:rFonts w:ascii="Arial" w:hAnsi="Arial" w:cs="Arial"/>
          <w:szCs w:val="24"/>
        </w:rPr>
        <w:t xml:space="preserve">living in a Level 3 </w:t>
      </w:r>
      <w:r w:rsidR="00850F41" w:rsidRPr="000116A0">
        <w:rPr>
          <w:rFonts w:ascii="Arial" w:hAnsi="Arial" w:cs="Arial"/>
          <w:szCs w:val="24"/>
        </w:rPr>
        <w:t xml:space="preserve">or 4 </w:t>
      </w:r>
      <w:r w:rsidR="00E65685" w:rsidRPr="000116A0">
        <w:rPr>
          <w:rFonts w:ascii="Arial" w:hAnsi="Arial" w:cs="Arial"/>
          <w:szCs w:val="24"/>
        </w:rPr>
        <w:t xml:space="preserve">area </w:t>
      </w:r>
      <w:r w:rsidR="00674CEC" w:rsidRPr="000116A0">
        <w:rPr>
          <w:rFonts w:ascii="Arial" w:hAnsi="Arial" w:cs="Arial"/>
          <w:szCs w:val="24"/>
        </w:rPr>
        <w:t>should only</w:t>
      </w:r>
      <w:r w:rsidR="00D95151" w:rsidRPr="000116A0">
        <w:rPr>
          <w:rFonts w:ascii="Arial" w:hAnsi="Arial" w:cs="Arial"/>
          <w:szCs w:val="24"/>
        </w:rPr>
        <w:t xml:space="preserve"> </w:t>
      </w:r>
      <w:r w:rsidR="00674CEC" w:rsidRPr="000116A0">
        <w:rPr>
          <w:rFonts w:ascii="Arial" w:hAnsi="Arial" w:cs="Arial"/>
          <w:szCs w:val="24"/>
        </w:rPr>
        <w:t>travel locally</w:t>
      </w:r>
      <w:r w:rsidR="00850F41" w:rsidRPr="000116A0">
        <w:rPr>
          <w:rFonts w:ascii="Arial" w:hAnsi="Arial" w:cs="Arial"/>
          <w:szCs w:val="24"/>
        </w:rPr>
        <w:t xml:space="preserve"> (within their local government area)</w:t>
      </w:r>
      <w:r w:rsidR="00674CEC" w:rsidRPr="000116A0">
        <w:rPr>
          <w:rFonts w:ascii="Arial" w:hAnsi="Arial" w:cs="Arial"/>
          <w:szCs w:val="24"/>
        </w:rPr>
        <w:t xml:space="preserve"> </w:t>
      </w:r>
      <w:r w:rsidR="00610787" w:rsidRPr="000116A0">
        <w:rPr>
          <w:rFonts w:ascii="Arial" w:hAnsi="Arial" w:cs="Arial"/>
          <w:szCs w:val="24"/>
        </w:rPr>
        <w:t xml:space="preserve">to take part in </w:t>
      </w:r>
      <w:r w:rsidR="00610787" w:rsidRPr="000116A0">
        <w:rPr>
          <w:rFonts w:ascii="Arial" w:hAnsi="Arial" w:cs="Arial"/>
          <w:szCs w:val="24"/>
          <w:u w:val="single"/>
        </w:rPr>
        <w:t>organised sport</w:t>
      </w:r>
      <w:r w:rsidR="00365C59" w:rsidRPr="000116A0">
        <w:rPr>
          <w:rFonts w:ascii="Arial" w:hAnsi="Arial" w:cs="Arial"/>
          <w:szCs w:val="24"/>
        </w:rPr>
        <w:t xml:space="preserve"> </w:t>
      </w:r>
      <w:r w:rsidR="00610787" w:rsidRPr="000116A0">
        <w:rPr>
          <w:rFonts w:ascii="Arial" w:hAnsi="Arial" w:cs="Arial"/>
          <w:szCs w:val="24"/>
        </w:rPr>
        <w:t>or physical activity</w:t>
      </w:r>
      <w:r w:rsidR="00151B97" w:rsidRPr="000116A0">
        <w:rPr>
          <w:rFonts w:ascii="Arial" w:hAnsi="Arial" w:cs="Arial"/>
          <w:szCs w:val="24"/>
        </w:rPr>
        <w:t xml:space="preserve"> as outlined in </w:t>
      </w:r>
      <w:hyperlink w:anchor="_Table_A:_" w:history="1">
        <w:r w:rsidR="00151B97" w:rsidRPr="000116A0">
          <w:rPr>
            <w:rStyle w:val="Hyperlink"/>
            <w:rFonts w:ascii="Arial" w:hAnsi="Arial" w:cs="Arial"/>
            <w:szCs w:val="24"/>
          </w:rPr>
          <w:t>Table A</w:t>
        </w:r>
      </w:hyperlink>
      <w:r w:rsidR="00610787" w:rsidRPr="000116A0">
        <w:rPr>
          <w:rFonts w:ascii="Arial" w:hAnsi="Arial" w:cs="Arial"/>
          <w:szCs w:val="24"/>
        </w:rPr>
        <w:t xml:space="preserve">. </w:t>
      </w:r>
    </w:p>
    <w:p w14:paraId="0F6ED775" w14:textId="77777777" w:rsidR="007E0518" w:rsidRPr="009D5F7C" w:rsidRDefault="00266511" w:rsidP="00103F20">
      <w:pPr>
        <w:pStyle w:val="ListParagraph"/>
        <w:numPr>
          <w:ilvl w:val="1"/>
          <w:numId w:val="27"/>
        </w:numPr>
        <w:autoSpaceDE w:val="0"/>
        <w:autoSpaceDN w:val="0"/>
        <w:spacing w:after="480"/>
        <w:ind w:left="1276" w:hanging="709"/>
        <w:jc w:val="both"/>
        <w:rPr>
          <w:rFonts w:ascii="Impact" w:hAnsi="Impact" w:cstheme="minorBidi"/>
          <w:color w:val="000000"/>
          <w:szCs w:val="24"/>
        </w:rPr>
      </w:pPr>
      <w:r w:rsidRPr="009D5F7C">
        <w:rPr>
          <w:rFonts w:ascii="Arial" w:hAnsi="Arial" w:cs="Arial"/>
          <w:szCs w:val="24"/>
        </w:rPr>
        <w:t>Adults</w:t>
      </w:r>
      <w:r w:rsidR="00A059C6" w:rsidRPr="009D5F7C">
        <w:rPr>
          <w:rFonts w:ascii="Arial" w:hAnsi="Arial" w:cs="Arial"/>
          <w:szCs w:val="24"/>
        </w:rPr>
        <w:t xml:space="preserve"> living in a Level 3 or Level 4 area </w:t>
      </w:r>
      <w:r w:rsidR="00C33F5A" w:rsidRPr="009D5F7C">
        <w:rPr>
          <w:rFonts w:ascii="Arial" w:hAnsi="Arial" w:cs="Arial"/>
          <w:szCs w:val="24"/>
        </w:rPr>
        <w:t>can also</w:t>
      </w:r>
      <w:r w:rsidR="00A059C6" w:rsidRPr="009D5F7C">
        <w:rPr>
          <w:rFonts w:ascii="Arial" w:hAnsi="Arial" w:cs="Arial"/>
          <w:szCs w:val="24"/>
        </w:rPr>
        <w:t xml:space="preserve"> travel</w:t>
      </w:r>
      <w:r w:rsidR="00850F41" w:rsidRPr="009D5F7C">
        <w:rPr>
          <w:rFonts w:ascii="Arial" w:hAnsi="Arial" w:cs="Arial"/>
          <w:szCs w:val="24"/>
        </w:rPr>
        <w:t xml:space="preserve"> up to 5 miles</w:t>
      </w:r>
      <w:r w:rsidR="00A059C6" w:rsidRPr="009D5F7C">
        <w:rPr>
          <w:rFonts w:ascii="Arial" w:hAnsi="Arial" w:cs="Arial"/>
          <w:szCs w:val="24"/>
        </w:rPr>
        <w:t xml:space="preserve"> </w:t>
      </w:r>
      <w:r w:rsidRPr="009D5F7C">
        <w:rPr>
          <w:rFonts w:ascii="Arial" w:hAnsi="Arial" w:cs="Arial"/>
          <w:szCs w:val="24"/>
        </w:rPr>
        <w:t>out with</w:t>
      </w:r>
      <w:r w:rsidR="00A059C6" w:rsidRPr="009D5F7C">
        <w:rPr>
          <w:rFonts w:ascii="Arial" w:hAnsi="Arial" w:cs="Arial"/>
          <w:szCs w:val="24"/>
        </w:rPr>
        <w:t xml:space="preserve"> </w:t>
      </w:r>
      <w:r w:rsidR="00377C38" w:rsidRPr="009D5F7C">
        <w:rPr>
          <w:rFonts w:ascii="Arial" w:hAnsi="Arial" w:cs="Arial"/>
          <w:szCs w:val="24"/>
        </w:rPr>
        <w:t xml:space="preserve">their local government </w:t>
      </w:r>
      <w:r w:rsidR="00A059C6" w:rsidRPr="009D5F7C">
        <w:rPr>
          <w:rFonts w:ascii="Arial" w:hAnsi="Arial" w:cs="Arial"/>
          <w:szCs w:val="24"/>
        </w:rPr>
        <w:t xml:space="preserve">area to take part in </w:t>
      </w:r>
      <w:r w:rsidR="00A059C6" w:rsidRPr="009D5F7C">
        <w:rPr>
          <w:rFonts w:ascii="Arial" w:hAnsi="Arial" w:cs="Arial"/>
          <w:szCs w:val="24"/>
          <w:u w:val="single"/>
        </w:rPr>
        <w:t xml:space="preserve">informal </w:t>
      </w:r>
      <w:r w:rsidR="00D95151" w:rsidRPr="009D5F7C">
        <w:rPr>
          <w:rFonts w:ascii="Arial" w:hAnsi="Arial" w:cs="Arial"/>
          <w:szCs w:val="24"/>
          <w:u w:val="single"/>
        </w:rPr>
        <w:t>exercise</w:t>
      </w:r>
      <w:r w:rsidR="00850F41" w:rsidRPr="009D5F7C">
        <w:rPr>
          <w:rFonts w:ascii="Arial" w:hAnsi="Arial" w:cs="Arial"/>
          <w:szCs w:val="24"/>
          <w:u w:val="single"/>
        </w:rPr>
        <w:t xml:space="preserve"> or recreation</w:t>
      </w:r>
      <w:r w:rsidR="00D95151" w:rsidRPr="009D5F7C">
        <w:rPr>
          <w:rFonts w:ascii="Arial" w:hAnsi="Arial" w:cs="Arial"/>
          <w:szCs w:val="24"/>
        </w:rPr>
        <w:t xml:space="preserve"> such as walking, cycling</w:t>
      </w:r>
      <w:r w:rsidR="00CE3ACB" w:rsidRPr="009D5F7C">
        <w:rPr>
          <w:rFonts w:ascii="Arial" w:hAnsi="Arial" w:cs="Arial"/>
          <w:szCs w:val="24"/>
        </w:rPr>
        <w:t>, golf</w:t>
      </w:r>
      <w:r w:rsidR="00956645" w:rsidRPr="009D5F7C">
        <w:rPr>
          <w:rFonts w:ascii="Arial" w:hAnsi="Arial" w:cs="Arial"/>
          <w:szCs w:val="24"/>
        </w:rPr>
        <w:t xml:space="preserve"> or</w:t>
      </w:r>
      <w:r w:rsidR="00D95151" w:rsidRPr="009D5F7C">
        <w:rPr>
          <w:rFonts w:ascii="Arial" w:hAnsi="Arial" w:cs="Arial"/>
          <w:szCs w:val="24"/>
        </w:rPr>
        <w:t xml:space="preserve"> running</w:t>
      </w:r>
      <w:r w:rsidR="00850F41" w:rsidRPr="009D5F7C">
        <w:rPr>
          <w:rFonts w:ascii="Arial" w:hAnsi="Arial" w:cs="Arial"/>
          <w:szCs w:val="24"/>
        </w:rPr>
        <w:t xml:space="preserve"> that starts and finishes in the same place</w:t>
      </w:r>
      <w:r w:rsidR="00D95151" w:rsidRPr="009D5F7C">
        <w:rPr>
          <w:rFonts w:ascii="Arial" w:hAnsi="Arial" w:cs="Arial"/>
          <w:szCs w:val="24"/>
        </w:rPr>
        <w:t xml:space="preserve">. </w:t>
      </w:r>
    </w:p>
    <w:bookmarkEnd w:id="15"/>
    <w:p w14:paraId="2A4C6F09" w14:textId="77777777" w:rsidR="00F154ED" w:rsidRPr="00F36D75" w:rsidRDefault="00F36D75" w:rsidP="00DC68C9">
      <w:pPr>
        <w:autoSpaceDE w:val="0"/>
        <w:autoSpaceDN w:val="0"/>
        <w:spacing w:after="240"/>
        <w:ind w:left="1123" w:firstLine="153"/>
        <w:jc w:val="both"/>
        <w:rPr>
          <w:rFonts w:cs="Arial"/>
          <w:b/>
          <w:bCs/>
          <w:szCs w:val="24"/>
        </w:rPr>
      </w:pPr>
      <w:r w:rsidRPr="00F75C63">
        <w:rPr>
          <w:rFonts w:cs="Arial"/>
          <w:b/>
          <w:bCs/>
          <w:szCs w:val="24"/>
        </w:rPr>
        <w:t>T</w:t>
      </w:r>
      <w:r w:rsidR="00F154ED" w:rsidRPr="00F75C63">
        <w:rPr>
          <w:rFonts w:cs="Arial"/>
          <w:b/>
          <w:bCs/>
          <w:szCs w:val="24"/>
        </w:rPr>
        <w:t>able</w:t>
      </w:r>
      <w:r w:rsidR="00AB76BF" w:rsidRPr="00F75C63">
        <w:rPr>
          <w:rFonts w:cs="Arial"/>
          <w:b/>
          <w:bCs/>
          <w:szCs w:val="24"/>
        </w:rPr>
        <w:t xml:space="preserve"> B:  </w:t>
      </w:r>
      <w:r w:rsidR="000116A0">
        <w:rPr>
          <w:rFonts w:cs="Arial"/>
          <w:b/>
          <w:bCs/>
          <w:szCs w:val="24"/>
        </w:rPr>
        <w:t xml:space="preserve">Domestic </w:t>
      </w:r>
      <w:r w:rsidR="00AB76BF" w:rsidRPr="00F75C63">
        <w:rPr>
          <w:rFonts w:cs="Arial"/>
          <w:b/>
          <w:bCs/>
          <w:szCs w:val="24"/>
        </w:rPr>
        <w:t xml:space="preserve">Travel </w:t>
      </w:r>
      <w:r w:rsidR="00956645" w:rsidRPr="00F75C63">
        <w:rPr>
          <w:rFonts w:cs="Arial"/>
          <w:b/>
          <w:bCs/>
          <w:szCs w:val="24"/>
        </w:rPr>
        <w:t>Summary</w:t>
      </w:r>
      <w:r w:rsidR="0097487F" w:rsidRPr="00F75C63">
        <w:rPr>
          <w:rFonts w:cs="Arial"/>
          <w:b/>
          <w:bCs/>
          <w:szCs w:val="24"/>
        </w:rPr>
        <w:t xml:space="preserve"> (Organised sport and physical activity)</w:t>
      </w:r>
    </w:p>
    <w:tbl>
      <w:tblPr>
        <w:tblStyle w:val="TableGrid"/>
        <w:tblW w:w="8364" w:type="dxa"/>
        <w:tblInd w:w="1270" w:type="dxa"/>
        <w:tblLook w:val="04A0" w:firstRow="1" w:lastRow="0" w:firstColumn="1" w:lastColumn="0" w:noHBand="0" w:noVBand="1"/>
      </w:tblPr>
      <w:tblGrid>
        <w:gridCol w:w="1292"/>
        <w:gridCol w:w="1402"/>
        <w:gridCol w:w="1134"/>
        <w:gridCol w:w="1134"/>
        <w:gridCol w:w="1134"/>
        <w:gridCol w:w="1134"/>
        <w:gridCol w:w="1134"/>
      </w:tblGrid>
      <w:tr w:rsidR="008404DC" w14:paraId="44147CBF" w14:textId="77777777" w:rsidTr="00102164">
        <w:trPr>
          <w:trHeight w:val="765"/>
        </w:trPr>
        <w:tc>
          <w:tcPr>
            <w:tcW w:w="1292" w:type="dxa"/>
            <w:shd w:val="clear" w:color="auto" w:fill="002060"/>
          </w:tcPr>
          <w:p w14:paraId="514C6357" w14:textId="77777777" w:rsidR="000116A0" w:rsidRPr="00F154ED" w:rsidRDefault="000116A0" w:rsidP="00F154ED">
            <w:pPr>
              <w:autoSpaceDE w:val="0"/>
              <w:autoSpaceDN w:val="0"/>
              <w:spacing w:after="240"/>
              <w:jc w:val="center"/>
              <w:rPr>
                <w:rFonts w:cs="Arial"/>
                <w:color w:val="FFFFFF" w:themeColor="background1"/>
                <w:sz w:val="20"/>
              </w:rPr>
            </w:pPr>
            <w:r w:rsidRPr="00F154ED">
              <w:rPr>
                <w:rFonts w:cs="Arial"/>
                <w:color w:val="FFFFFF" w:themeColor="background1"/>
                <w:sz w:val="20"/>
              </w:rPr>
              <w:t>Age Group</w:t>
            </w:r>
          </w:p>
        </w:tc>
        <w:tc>
          <w:tcPr>
            <w:tcW w:w="0" w:type="auto"/>
            <w:shd w:val="clear" w:color="auto" w:fill="002060"/>
            <w:vAlign w:val="center"/>
          </w:tcPr>
          <w:p w14:paraId="7A8BEDD9" w14:textId="77777777" w:rsidR="000116A0" w:rsidRPr="0083284F" w:rsidRDefault="000116A0" w:rsidP="00F154ED">
            <w:pPr>
              <w:autoSpaceDE w:val="0"/>
              <w:autoSpaceDN w:val="0"/>
              <w:spacing w:after="240"/>
              <w:jc w:val="center"/>
              <w:rPr>
                <w:rFonts w:cs="Arial"/>
                <w:color w:val="FFFFFF" w:themeColor="background1"/>
                <w:sz w:val="20"/>
              </w:rPr>
            </w:pPr>
            <w:r w:rsidRPr="0083284F">
              <w:rPr>
                <w:rFonts w:cs="Arial"/>
                <w:color w:val="FFFFFF" w:themeColor="background1"/>
                <w:sz w:val="20"/>
              </w:rPr>
              <w:t xml:space="preserve">Beyond </w:t>
            </w:r>
          </w:p>
          <w:p w14:paraId="65309797" w14:textId="77777777" w:rsidR="000116A0" w:rsidRPr="00060394" w:rsidRDefault="000116A0" w:rsidP="00F154ED">
            <w:pPr>
              <w:autoSpaceDE w:val="0"/>
              <w:autoSpaceDN w:val="0"/>
              <w:spacing w:after="240"/>
              <w:jc w:val="center"/>
              <w:rPr>
                <w:rFonts w:cs="Arial"/>
                <w:color w:val="FFFFFF" w:themeColor="background1"/>
                <w:sz w:val="20"/>
                <w:highlight w:val="yellow"/>
              </w:rPr>
            </w:pPr>
            <w:r w:rsidRPr="0083284F">
              <w:rPr>
                <w:rFonts w:cs="Arial"/>
                <w:color w:val="FFFFFF" w:themeColor="background1"/>
                <w:sz w:val="20"/>
              </w:rPr>
              <w:t>Level 0</w:t>
            </w:r>
          </w:p>
        </w:tc>
        <w:tc>
          <w:tcPr>
            <w:tcW w:w="1134" w:type="dxa"/>
            <w:shd w:val="clear" w:color="auto" w:fill="002060"/>
            <w:vAlign w:val="center"/>
          </w:tcPr>
          <w:p w14:paraId="14345C24" w14:textId="77777777" w:rsidR="000116A0" w:rsidRPr="00F154ED" w:rsidRDefault="000116A0" w:rsidP="00F154ED">
            <w:pPr>
              <w:autoSpaceDE w:val="0"/>
              <w:autoSpaceDN w:val="0"/>
              <w:spacing w:after="240"/>
              <w:jc w:val="center"/>
              <w:rPr>
                <w:rFonts w:cs="Arial"/>
                <w:color w:val="FFFFFF" w:themeColor="background1"/>
                <w:sz w:val="20"/>
              </w:rPr>
            </w:pPr>
            <w:r w:rsidRPr="00F154ED">
              <w:rPr>
                <w:rFonts w:cs="Arial"/>
                <w:color w:val="FFFFFF" w:themeColor="background1"/>
                <w:sz w:val="20"/>
              </w:rPr>
              <w:t>Level 0</w:t>
            </w:r>
          </w:p>
        </w:tc>
        <w:tc>
          <w:tcPr>
            <w:tcW w:w="1134" w:type="dxa"/>
            <w:shd w:val="clear" w:color="auto" w:fill="002060"/>
            <w:vAlign w:val="center"/>
          </w:tcPr>
          <w:p w14:paraId="37BF9437" w14:textId="77777777" w:rsidR="000116A0" w:rsidRPr="00F154ED" w:rsidRDefault="000116A0" w:rsidP="00F154ED">
            <w:pPr>
              <w:autoSpaceDE w:val="0"/>
              <w:autoSpaceDN w:val="0"/>
              <w:spacing w:after="240"/>
              <w:jc w:val="center"/>
              <w:rPr>
                <w:rFonts w:cs="Arial"/>
                <w:color w:val="FFFFFF" w:themeColor="background1"/>
                <w:sz w:val="20"/>
              </w:rPr>
            </w:pPr>
            <w:r w:rsidRPr="00F154ED">
              <w:rPr>
                <w:rFonts w:cs="Arial"/>
                <w:color w:val="FFFFFF" w:themeColor="background1"/>
                <w:sz w:val="20"/>
              </w:rPr>
              <w:t>Level 1</w:t>
            </w:r>
          </w:p>
        </w:tc>
        <w:tc>
          <w:tcPr>
            <w:tcW w:w="1134" w:type="dxa"/>
            <w:shd w:val="clear" w:color="auto" w:fill="002060"/>
            <w:vAlign w:val="center"/>
          </w:tcPr>
          <w:p w14:paraId="4BA5D23A" w14:textId="77777777" w:rsidR="000116A0" w:rsidRPr="00F154ED" w:rsidRDefault="000116A0" w:rsidP="00F154ED">
            <w:pPr>
              <w:autoSpaceDE w:val="0"/>
              <w:autoSpaceDN w:val="0"/>
              <w:spacing w:after="240"/>
              <w:jc w:val="center"/>
              <w:rPr>
                <w:rFonts w:cs="Arial"/>
                <w:color w:val="FFFFFF" w:themeColor="background1"/>
                <w:sz w:val="20"/>
              </w:rPr>
            </w:pPr>
            <w:r w:rsidRPr="00F154ED">
              <w:rPr>
                <w:rFonts w:cs="Arial"/>
                <w:color w:val="FFFFFF" w:themeColor="background1"/>
                <w:sz w:val="20"/>
              </w:rPr>
              <w:t>Level 2</w:t>
            </w:r>
          </w:p>
        </w:tc>
        <w:tc>
          <w:tcPr>
            <w:tcW w:w="1134" w:type="dxa"/>
            <w:shd w:val="clear" w:color="auto" w:fill="002060"/>
            <w:vAlign w:val="center"/>
          </w:tcPr>
          <w:p w14:paraId="337EE984" w14:textId="77777777" w:rsidR="000116A0" w:rsidRPr="00F154ED" w:rsidRDefault="000116A0" w:rsidP="00F154ED">
            <w:pPr>
              <w:autoSpaceDE w:val="0"/>
              <w:autoSpaceDN w:val="0"/>
              <w:spacing w:after="240"/>
              <w:jc w:val="center"/>
              <w:rPr>
                <w:rFonts w:cs="Arial"/>
                <w:color w:val="FFFFFF" w:themeColor="background1"/>
                <w:sz w:val="20"/>
              </w:rPr>
            </w:pPr>
            <w:r w:rsidRPr="00F154ED">
              <w:rPr>
                <w:rFonts w:cs="Arial"/>
                <w:color w:val="FFFFFF" w:themeColor="background1"/>
                <w:sz w:val="20"/>
              </w:rPr>
              <w:t>Level 3</w:t>
            </w:r>
          </w:p>
        </w:tc>
        <w:tc>
          <w:tcPr>
            <w:tcW w:w="1134" w:type="dxa"/>
            <w:shd w:val="clear" w:color="auto" w:fill="002060"/>
            <w:vAlign w:val="center"/>
          </w:tcPr>
          <w:p w14:paraId="26D13CC1" w14:textId="77777777" w:rsidR="000116A0" w:rsidRPr="00F154ED" w:rsidRDefault="000116A0" w:rsidP="00F154ED">
            <w:pPr>
              <w:autoSpaceDE w:val="0"/>
              <w:autoSpaceDN w:val="0"/>
              <w:spacing w:after="240"/>
              <w:jc w:val="center"/>
              <w:rPr>
                <w:rFonts w:cs="Arial"/>
                <w:color w:val="FFFFFF" w:themeColor="background1"/>
                <w:sz w:val="20"/>
              </w:rPr>
            </w:pPr>
            <w:r w:rsidRPr="00F154ED">
              <w:rPr>
                <w:rFonts w:cs="Arial"/>
                <w:color w:val="FFFFFF" w:themeColor="background1"/>
                <w:sz w:val="20"/>
              </w:rPr>
              <w:t>Level 4</w:t>
            </w:r>
          </w:p>
        </w:tc>
      </w:tr>
      <w:tr w:rsidR="000116A0" w14:paraId="0F536E47" w14:textId="77777777" w:rsidTr="008404DC">
        <w:trPr>
          <w:trHeight w:val="549"/>
        </w:trPr>
        <w:tc>
          <w:tcPr>
            <w:tcW w:w="1292" w:type="dxa"/>
            <w:vAlign w:val="center"/>
          </w:tcPr>
          <w:p w14:paraId="610293E9" w14:textId="77777777" w:rsidR="000116A0" w:rsidRPr="00F154ED" w:rsidRDefault="000116A0" w:rsidP="006846AD">
            <w:pPr>
              <w:autoSpaceDE w:val="0"/>
              <w:autoSpaceDN w:val="0"/>
              <w:jc w:val="center"/>
              <w:rPr>
                <w:rFonts w:cs="Arial"/>
                <w:color w:val="000000"/>
                <w:sz w:val="20"/>
              </w:rPr>
            </w:pPr>
            <w:r>
              <w:rPr>
                <w:rFonts w:cs="Arial"/>
                <w:color w:val="000000"/>
                <w:sz w:val="20"/>
              </w:rPr>
              <w:t>U18s</w:t>
            </w:r>
          </w:p>
        </w:tc>
        <w:tc>
          <w:tcPr>
            <w:tcW w:w="1402" w:type="dxa"/>
            <w:vMerge w:val="restart"/>
          </w:tcPr>
          <w:p w14:paraId="3AF13A65" w14:textId="77777777" w:rsidR="000116A0" w:rsidRPr="00060394" w:rsidRDefault="000116A0" w:rsidP="006846AD">
            <w:pPr>
              <w:autoSpaceDE w:val="0"/>
              <w:autoSpaceDN w:val="0"/>
              <w:jc w:val="center"/>
              <w:rPr>
                <w:rFonts w:cs="Arial"/>
                <w:b/>
                <w:bCs/>
                <w:color w:val="000000"/>
                <w:szCs w:val="24"/>
                <w:highlight w:val="yellow"/>
              </w:rPr>
            </w:pPr>
          </w:p>
          <w:p w14:paraId="535A0BFB" w14:textId="77777777" w:rsidR="000116A0" w:rsidRPr="00060394" w:rsidRDefault="000116A0" w:rsidP="006846AD">
            <w:pPr>
              <w:autoSpaceDE w:val="0"/>
              <w:autoSpaceDN w:val="0"/>
              <w:jc w:val="center"/>
              <w:rPr>
                <w:rFonts w:cs="Arial"/>
                <w:b/>
                <w:bCs/>
                <w:color w:val="000000"/>
                <w:sz w:val="20"/>
                <w:highlight w:val="yellow"/>
              </w:rPr>
            </w:pPr>
            <w:r w:rsidRPr="00CD0A4F">
              <w:rPr>
                <w:rFonts w:cs="Arial"/>
                <w:b/>
                <w:bCs/>
                <w:color w:val="000000"/>
                <w:sz w:val="20"/>
              </w:rPr>
              <w:t>No Restrictions</w:t>
            </w:r>
          </w:p>
        </w:tc>
        <w:tc>
          <w:tcPr>
            <w:tcW w:w="1134" w:type="dxa"/>
            <w:vAlign w:val="center"/>
          </w:tcPr>
          <w:p w14:paraId="408A8D7A" w14:textId="77777777" w:rsidR="000116A0" w:rsidRPr="00F154ED" w:rsidRDefault="000116A0" w:rsidP="006846AD">
            <w:pPr>
              <w:autoSpaceDE w:val="0"/>
              <w:autoSpaceDN w:val="0"/>
              <w:jc w:val="center"/>
              <w:rPr>
                <w:rFonts w:cs="Arial"/>
                <w:b/>
                <w:bCs/>
                <w:color w:val="000000"/>
                <w:szCs w:val="24"/>
              </w:rPr>
            </w:pPr>
            <w:r w:rsidRPr="00F154ED">
              <w:rPr>
                <w:rFonts w:cs="Arial"/>
                <w:b/>
                <w:bCs/>
                <w:color w:val="000000"/>
                <w:szCs w:val="24"/>
              </w:rPr>
              <w:sym w:font="Wingdings" w:char="F0FC"/>
            </w:r>
          </w:p>
        </w:tc>
        <w:tc>
          <w:tcPr>
            <w:tcW w:w="1134" w:type="dxa"/>
            <w:vAlign w:val="center"/>
          </w:tcPr>
          <w:p w14:paraId="1E624D60" w14:textId="77777777" w:rsidR="000116A0" w:rsidRPr="00F154ED" w:rsidRDefault="000116A0" w:rsidP="006846AD">
            <w:pPr>
              <w:autoSpaceDE w:val="0"/>
              <w:autoSpaceDN w:val="0"/>
              <w:jc w:val="center"/>
              <w:rPr>
                <w:rFonts w:cs="Arial"/>
                <w:b/>
                <w:bCs/>
                <w:color w:val="000000"/>
                <w:szCs w:val="24"/>
              </w:rPr>
            </w:pPr>
            <w:r w:rsidRPr="00C50DC4">
              <w:rPr>
                <w:rFonts w:cs="Arial"/>
                <w:b/>
                <w:bCs/>
                <w:color w:val="000000"/>
                <w:szCs w:val="24"/>
              </w:rPr>
              <w:sym w:font="Wingdings" w:char="F0FC"/>
            </w:r>
          </w:p>
        </w:tc>
        <w:tc>
          <w:tcPr>
            <w:tcW w:w="1134" w:type="dxa"/>
            <w:vAlign w:val="center"/>
          </w:tcPr>
          <w:p w14:paraId="3C3F1D5D" w14:textId="77777777" w:rsidR="000116A0" w:rsidRPr="00F154ED" w:rsidRDefault="000116A0" w:rsidP="006846AD">
            <w:pPr>
              <w:autoSpaceDE w:val="0"/>
              <w:autoSpaceDN w:val="0"/>
              <w:jc w:val="center"/>
              <w:rPr>
                <w:rFonts w:cs="Arial"/>
                <w:b/>
                <w:bCs/>
                <w:color w:val="000000"/>
                <w:szCs w:val="24"/>
              </w:rPr>
            </w:pPr>
            <w:r w:rsidRPr="00C50DC4">
              <w:rPr>
                <w:rFonts w:cs="Arial"/>
                <w:b/>
                <w:bCs/>
                <w:color w:val="000000"/>
                <w:szCs w:val="24"/>
              </w:rPr>
              <w:sym w:font="Wingdings" w:char="F0FC"/>
            </w:r>
          </w:p>
        </w:tc>
        <w:tc>
          <w:tcPr>
            <w:tcW w:w="1134" w:type="dxa"/>
            <w:vAlign w:val="center"/>
          </w:tcPr>
          <w:p w14:paraId="5C56492F" w14:textId="77777777" w:rsidR="000116A0" w:rsidRPr="00F154ED" w:rsidRDefault="000116A0" w:rsidP="006846AD">
            <w:pPr>
              <w:autoSpaceDE w:val="0"/>
              <w:autoSpaceDN w:val="0"/>
              <w:jc w:val="center"/>
              <w:rPr>
                <w:rFonts w:cs="Arial"/>
                <w:b/>
                <w:bCs/>
                <w:color w:val="000000"/>
                <w:szCs w:val="24"/>
              </w:rPr>
            </w:pPr>
            <w:r w:rsidRPr="00C50DC4">
              <w:rPr>
                <w:rFonts w:cs="Arial"/>
                <w:b/>
                <w:bCs/>
                <w:color w:val="000000"/>
                <w:szCs w:val="24"/>
              </w:rPr>
              <w:sym w:font="Wingdings" w:char="F0FC"/>
            </w:r>
          </w:p>
        </w:tc>
        <w:tc>
          <w:tcPr>
            <w:tcW w:w="1134" w:type="dxa"/>
            <w:vAlign w:val="center"/>
          </w:tcPr>
          <w:p w14:paraId="75426617" w14:textId="77777777" w:rsidR="000116A0" w:rsidRPr="00F154ED" w:rsidRDefault="000116A0" w:rsidP="006846AD">
            <w:pPr>
              <w:autoSpaceDE w:val="0"/>
              <w:autoSpaceDN w:val="0"/>
              <w:jc w:val="center"/>
              <w:rPr>
                <w:rFonts w:cs="Arial"/>
                <w:color w:val="000000"/>
                <w:sz w:val="20"/>
              </w:rPr>
            </w:pPr>
            <w:r w:rsidRPr="00C50DC4">
              <w:rPr>
                <w:rFonts w:cs="Arial"/>
                <w:b/>
                <w:bCs/>
                <w:color w:val="000000"/>
                <w:szCs w:val="24"/>
              </w:rPr>
              <w:sym w:font="Wingdings" w:char="F0FC"/>
            </w:r>
          </w:p>
        </w:tc>
      </w:tr>
      <w:tr w:rsidR="000116A0" w14:paraId="1B42EC9D" w14:textId="77777777" w:rsidTr="008404DC">
        <w:trPr>
          <w:trHeight w:val="557"/>
        </w:trPr>
        <w:tc>
          <w:tcPr>
            <w:tcW w:w="1292" w:type="dxa"/>
            <w:vAlign w:val="center"/>
          </w:tcPr>
          <w:p w14:paraId="0EBA5F41" w14:textId="77777777" w:rsidR="000116A0" w:rsidRPr="00F154ED" w:rsidRDefault="000116A0" w:rsidP="006846AD">
            <w:pPr>
              <w:autoSpaceDE w:val="0"/>
              <w:autoSpaceDN w:val="0"/>
              <w:jc w:val="center"/>
              <w:rPr>
                <w:rFonts w:cs="Arial"/>
                <w:color w:val="000000"/>
                <w:sz w:val="20"/>
              </w:rPr>
            </w:pPr>
            <w:r>
              <w:rPr>
                <w:rFonts w:cs="Arial"/>
                <w:color w:val="000000"/>
                <w:sz w:val="20"/>
              </w:rPr>
              <w:t>18+ (Adults)</w:t>
            </w:r>
          </w:p>
        </w:tc>
        <w:tc>
          <w:tcPr>
            <w:tcW w:w="1402" w:type="dxa"/>
            <w:vMerge/>
          </w:tcPr>
          <w:p w14:paraId="1EE502B4" w14:textId="77777777" w:rsidR="000116A0" w:rsidRPr="00D931B0" w:rsidRDefault="000116A0" w:rsidP="006846AD">
            <w:pPr>
              <w:autoSpaceDE w:val="0"/>
              <w:autoSpaceDN w:val="0"/>
              <w:jc w:val="center"/>
              <w:rPr>
                <w:rFonts w:cs="Arial"/>
                <w:b/>
                <w:bCs/>
                <w:color w:val="000000"/>
                <w:szCs w:val="24"/>
              </w:rPr>
            </w:pPr>
          </w:p>
        </w:tc>
        <w:tc>
          <w:tcPr>
            <w:tcW w:w="1134" w:type="dxa"/>
            <w:vAlign w:val="center"/>
          </w:tcPr>
          <w:p w14:paraId="52A56ECF" w14:textId="77777777" w:rsidR="000116A0" w:rsidRPr="00F154ED" w:rsidRDefault="000116A0" w:rsidP="006846AD">
            <w:pPr>
              <w:autoSpaceDE w:val="0"/>
              <w:autoSpaceDN w:val="0"/>
              <w:jc w:val="center"/>
              <w:rPr>
                <w:rFonts w:cs="Arial"/>
                <w:b/>
                <w:bCs/>
                <w:color w:val="000000"/>
                <w:szCs w:val="24"/>
              </w:rPr>
            </w:pPr>
            <w:r w:rsidRPr="00D931B0">
              <w:rPr>
                <w:rFonts w:cs="Arial"/>
                <w:b/>
                <w:bCs/>
                <w:color w:val="000000"/>
                <w:szCs w:val="24"/>
              </w:rPr>
              <w:sym w:font="Wingdings" w:char="F0FC"/>
            </w:r>
          </w:p>
        </w:tc>
        <w:tc>
          <w:tcPr>
            <w:tcW w:w="1134" w:type="dxa"/>
            <w:vAlign w:val="center"/>
          </w:tcPr>
          <w:p w14:paraId="2F98D69D" w14:textId="77777777" w:rsidR="000116A0" w:rsidRPr="00F154ED" w:rsidRDefault="000116A0" w:rsidP="006846AD">
            <w:pPr>
              <w:autoSpaceDE w:val="0"/>
              <w:autoSpaceDN w:val="0"/>
              <w:jc w:val="center"/>
              <w:rPr>
                <w:rFonts w:cs="Arial"/>
                <w:b/>
                <w:bCs/>
                <w:color w:val="000000"/>
                <w:szCs w:val="24"/>
              </w:rPr>
            </w:pPr>
            <w:r w:rsidRPr="00D931B0">
              <w:rPr>
                <w:rFonts w:cs="Arial"/>
                <w:b/>
                <w:bCs/>
                <w:color w:val="000000"/>
                <w:szCs w:val="24"/>
              </w:rPr>
              <w:sym w:font="Wingdings" w:char="F0FC"/>
            </w:r>
          </w:p>
        </w:tc>
        <w:tc>
          <w:tcPr>
            <w:tcW w:w="1134" w:type="dxa"/>
            <w:vAlign w:val="center"/>
          </w:tcPr>
          <w:p w14:paraId="156E0F97" w14:textId="77777777" w:rsidR="000116A0" w:rsidRPr="00F154ED" w:rsidRDefault="000116A0" w:rsidP="006846AD">
            <w:pPr>
              <w:autoSpaceDE w:val="0"/>
              <w:autoSpaceDN w:val="0"/>
              <w:jc w:val="center"/>
              <w:rPr>
                <w:rFonts w:cs="Arial"/>
                <w:b/>
                <w:bCs/>
                <w:color w:val="000000"/>
                <w:szCs w:val="24"/>
              </w:rPr>
            </w:pPr>
            <w:r w:rsidRPr="00D931B0">
              <w:rPr>
                <w:rFonts w:cs="Arial"/>
                <w:b/>
                <w:bCs/>
                <w:color w:val="000000"/>
                <w:szCs w:val="24"/>
              </w:rPr>
              <w:sym w:font="Wingdings" w:char="F0FC"/>
            </w:r>
          </w:p>
        </w:tc>
        <w:tc>
          <w:tcPr>
            <w:tcW w:w="1134" w:type="dxa"/>
            <w:vAlign w:val="center"/>
          </w:tcPr>
          <w:p w14:paraId="3A58E36E" w14:textId="77777777" w:rsidR="000116A0" w:rsidRPr="003B0751" w:rsidRDefault="000116A0" w:rsidP="002C21F4">
            <w:pPr>
              <w:autoSpaceDE w:val="0"/>
              <w:autoSpaceDN w:val="0"/>
              <w:jc w:val="center"/>
              <w:rPr>
                <w:rFonts w:cs="Arial"/>
                <w:color w:val="000000"/>
                <w:sz w:val="20"/>
              </w:rPr>
            </w:pPr>
            <w:r w:rsidRPr="009D5F7C">
              <w:rPr>
                <w:rFonts w:cs="Arial"/>
                <w:color w:val="000000"/>
                <w:sz w:val="20"/>
              </w:rPr>
              <w:t>Local Travel Only</w:t>
            </w:r>
            <w:r>
              <w:rPr>
                <w:rFonts w:cs="Arial"/>
                <w:color w:val="000000"/>
                <w:sz w:val="20"/>
              </w:rPr>
              <w:t xml:space="preserve"> </w:t>
            </w:r>
          </w:p>
        </w:tc>
        <w:tc>
          <w:tcPr>
            <w:tcW w:w="1134" w:type="dxa"/>
            <w:vAlign w:val="center"/>
          </w:tcPr>
          <w:p w14:paraId="7F19C90D" w14:textId="77777777" w:rsidR="000116A0" w:rsidRPr="00F154ED" w:rsidRDefault="000116A0" w:rsidP="006846AD">
            <w:pPr>
              <w:autoSpaceDE w:val="0"/>
              <w:autoSpaceDN w:val="0"/>
              <w:jc w:val="center"/>
              <w:rPr>
                <w:rFonts w:cs="Arial"/>
                <w:color w:val="000000"/>
                <w:sz w:val="20"/>
              </w:rPr>
            </w:pPr>
            <w:r>
              <w:rPr>
                <w:rFonts w:cs="Arial"/>
                <w:color w:val="000000"/>
                <w:sz w:val="20"/>
              </w:rPr>
              <w:t>Local Travel Only</w:t>
            </w:r>
          </w:p>
        </w:tc>
      </w:tr>
    </w:tbl>
    <w:p w14:paraId="717C044C" w14:textId="77777777" w:rsidR="000116A0" w:rsidRDefault="000116A0" w:rsidP="00292929">
      <w:pPr>
        <w:pStyle w:val="Heading1"/>
        <w:spacing w:before="480" w:after="240"/>
        <w:rPr>
          <w:rFonts w:ascii="Arial" w:hAnsi="Arial" w:cs="Arial"/>
          <w:b/>
          <w:bCs/>
          <w:color w:val="auto"/>
          <w:sz w:val="28"/>
          <w:szCs w:val="28"/>
          <w:lang w:val="en"/>
        </w:rPr>
      </w:pPr>
    </w:p>
    <w:p w14:paraId="3DBDB977" w14:textId="77777777" w:rsidR="000116A0" w:rsidRPr="000116A0" w:rsidRDefault="000116A0" w:rsidP="000116A0">
      <w:pPr>
        <w:rPr>
          <w:lang w:val="en"/>
        </w:rPr>
      </w:pPr>
    </w:p>
    <w:p w14:paraId="3280ECC3" w14:textId="77777777" w:rsidR="00A05521" w:rsidRPr="00E77ACC" w:rsidRDefault="00A05521" w:rsidP="00292929">
      <w:pPr>
        <w:pStyle w:val="Heading1"/>
        <w:spacing w:before="480" w:after="240"/>
        <w:rPr>
          <w:rFonts w:ascii="Arial" w:hAnsi="Arial" w:cs="Arial"/>
          <w:b/>
          <w:bCs/>
          <w:color w:val="auto"/>
          <w:sz w:val="28"/>
          <w:szCs w:val="28"/>
          <w:lang w:val="en"/>
        </w:rPr>
      </w:pPr>
      <w:bookmarkStart w:id="16" w:name="_Toc82771845"/>
      <w:r w:rsidRPr="00E77ACC">
        <w:rPr>
          <w:rFonts w:ascii="Arial" w:hAnsi="Arial" w:cs="Arial"/>
          <w:b/>
          <w:bCs/>
          <w:color w:val="auto"/>
          <w:sz w:val="28"/>
          <w:szCs w:val="28"/>
          <w:lang w:val="en"/>
        </w:rPr>
        <w:lastRenderedPageBreak/>
        <w:t>Definitions - f</w:t>
      </w:r>
      <w:r w:rsidRPr="00E77ACC">
        <w:rPr>
          <w:rFonts w:ascii="Arial" w:hAnsi="Arial" w:cs="Arial"/>
          <w:b/>
          <w:bCs/>
          <w:color w:val="auto"/>
          <w:sz w:val="28"/>
          <w:szCs w:val="28"/>
        </w:rPr>
        <w:t>or the purposes of this guidance</w:t>
      </w:r>
      <w:bookmarkEnd w:id="16"/>
    </w:p>
    <w:p w14:paraId="1707C936" w14:textId="77777777" w:rsidR="00ED6E42" w:rsidRPr="008A19E6" w:rsidRDefault="00ED6E42" w:rsidP="00876868">
      <w:pPr>
        <w:pStyle w:val="bans"/>
        <w:numPr>
          <w:ilvl w:val="0"/>
          <w:numId w:val="1"/>
        </w:numPr>
        <w:spacing w:after="240"/>
        <w:ind w:left="567" w:hanging="567"/>
        <w:jc w:val="both"/>
        <w:rPr>
          <w:rFonts w:ascii="Arial" w:hAnsi="Arial" w:cs="Arial"/>
          <w:lang w:val="en"/>
        </w:rPr>
      </w:pPr>
      <w:r w:rsidRPr="00B2671B">
        <w:rPr>
          <w:rFonts w:ascii="Arial" w:hAnsi="Arial" w:cs="Arial"/>
          <w:b/>
          <w:bCs/>
          <w:lang w:val="en"/>
        </w:rPr>
        <w:t>‘Organised</w:t>
      </w:r>
      <w:r w:rsidRPr="00B2671B">
        <w:rPr>
          <w:rFonts w:ascii="Arial" w:hAnsi="Arial"/>
          <w:b/>
          <w:lang w:val="en"/>
        </w:rPr>
        <w:t xml:space="preserve"> sporting or </w:t>
      </w:r>
      <w:r w:rsidR="00393AC4">
        <w:rPr>
          <w:rFonts w:ascii="Arial" w:hAnsi="Arial"/>
          <w:b/>
          <w:lang w:val="en"/>
        </w:rPr>
        <w:t>physical</w:t>
      </w:r>
      <w:r w:rsidRPr="00B2671B">
        <w:rPr>
          <w:rFonts w:ascii="Arial" w:hAnsi="Arial"/>
          <w:b/>
          <w:lang w:val="en"/>
        </w:rPr>
        <w:t xml:space="preserve"> activity’</w:t>
      </w:r>
      <w:r w:rsidRPr="000406DE">
        <w:rPr>
          <w:rFonts w:ascii="Arial" w:hAnsi="Arial" w:cs="Arial"/>
          <w:lang w:val="en"/>
        </w:rPr>
        <w:t xml:space="preserve"> </w:t>
      </w:r>
      <w:r w:rsidRPr="000406DE">
        <w:rPr>
          <w:rFonts w:ascii="Arial" w:eastAsiaTheme="minorHAnsi" w:hAnsi="Arial" w:cs="Arial"/>
          <w:color w:val="000000"/>
          <w:lang w:val="en" w:eastAsia="en-US"/>
        </w:rPr>
        <w:t xml:space="preserve">refers to activities which are undertaken in a structured and managed way following specific rules and guidance of relevant SGBs, local authorities or businesses who </w:t>
      </w:r>
      <w:r>
        <w:rPr>
          <w:rFonts w:ascii="Arial" w:eastAsiaTheme="minorHAnsi" w:hAnsi="Arial" w:cs="Arial"/>
          <w:color w:val="000000"/>
          <w:lang w:val="en" w:eastAsia="en-US"/>
        </w:rPr>
        <w:t>in turn have fully applied</w:t>
      </w:r>
      <w:r w:rsidRPr="000406DE">
        <w:rPr>
          <w:rFonts w:ascii="Arial" w:eastAsiaTheme="minorHAnsi" w:hAnsi="Arial" w:cs="Arial"/>
          <w:color w:val="000000"/>
          <w:lang w:val="en" w:eastAsia="en-US"/>
        </w:rPr>
        <w:t xml:space="preserve"> related Scottish Government and </w:t>
      </w:r>
      <w:r w:rsidRPr="000406DE">
        <w:rPr>
          <w:rFonts w:ascii="Arial" w:eastAsiaTheme="minorHAnsi" w:hAnsi="Arial" w:cs="Arial"/>
          <w:b/>
          <w:bCs/>
          <w:color w:val="000000"/>
          <w:lang w:val="en" w:eastAsia="en-US"/>
        </w:rPr>
        <w:t>sport</w:t>
      </w:r>
      <w:r w:rsidRPr="000406DE">
        <w:rPr>
          <w:rFonts w:ascii="Arial" w:eastAsiaTheme="minorHAnsi" w:hAnsi="Arial" w:cs="Arial"/>
          <w:color w:val="000000"/>
          <w:lang w:val="en" w:eastAsia="en-US"/>
        </w:rPr>
        <w:t>scotland guidance.  All organised activity should be overseen by a Covid Officer with documented risk assessments undertaken and mitigating actions put in place</w:t>
      </w:r>
      <w:r>
        <w:rPr>
          <w:rFonts w:ascii="Arial" w:eastAsiaTheme="minorHAnsi" w:hAnsi="Arial" w:cs="Arial"/>
          <w:color w:val="000000"/>
          <w:lang w:val="en" w:eastAsia="en-US"/>
        </w:rPr>
        <w:t xml:space="preserve"> to ensure the health, safety and </w:t>
      </w:r>
      <w:r w:rsidRPr="00A82AAE">
        <w:rPr>
          <w:rFonts w:ascii="Arial" w:eastAsiaTheme="minorHAnsi" w:hAnsi="Arial" w:cs="Arial"/>
          <w:color w:val="000000"/>
          <w:lang w:val="en" w:eastAsia="en-US"/>
        </w:rPr>
        <w:t xml:space="preserve">welfare of participants, </w:t>
      </w:r>
      <w:r w:rsidR="000116A0" w:rsidRPr="00A82AAE">
        <w:rPr>
          <w:rFonts w:ascii="Arial" w:eastAsiaTheme="minorHAnsi" w:hAnsi="Arial" w:cs="Arial"/>
          <w:color w:val="000000"/>
          <w:lang w:val="en" w:eastAsia="en-US"/>
        </w:rPr>
        <w:t>coaches,</w:t>
      </w:r>
      <w:r w:rsidRPr="00A82AAE">
        <w:rPr>
          <w:rFonts w:ascii="Arial" w:eastAsiaTheme="minorHAnsi" w:hAnsi="Arial" w:cs="Arial"/>
          <w:color w:val="000000"/>
          <w:lang w:val="en" w:eastAsia="en-US"/>
        </w:rPr>
        <w:t xml:space="preserve"> and officials.</w:t>
      </w:r>
    </w:p>
    <w:p w14:paraId="4741FFFE" w14:textId="2C85C3CA" w:rsidR="008A19E6" w:rsidRPr="008A19E6" w:rsidRDefault="008A19E6" w:rsidP="00D65A5D">
      <w:pPr>
        <w:pStyle w:val="bans"/>
        <w:spacing w:after="240"/>
        <w:ind w:left="1418" w:hanging="851"/>
        <w:jc w:val="both"/>
        <w:rPr>
          <w:rFonts w:ascii="Arial" w:hAnsi="Arial" w:cs="Arial"/>
          <w:lang w:val="en"/>
        </w:rPr>
      </w:pPr>
      <w:r w:rsidRPr="008A19E6">
        <w:rPr>
          <w:rFonts w:ascii="Arial" w:hAnsi="Arial" w:cs="Arial"/>
          <w:lang w:val="en"/>
        </w:rPr>
        <w:t>11.1</w:t>
      </w:r>
      <w:r>
        <w:rPr>
          <w:rFonts w:ascii="Arial" w:hAnsi="Arial" w:cs="Arial"/>
          <w:lang w:val="en"/>
        </w:rPr>
        <w:tab/>
      </w:r>
      <w:r w:rsidR="00D65A5D" w:rsidRPr="008C52DD">
        <w:rPr>
          <w:rFonts w:ascii="Arial" w:eastAsiaTheme="minorHAnsi" w:hAnsi="Arial" w:cs="Arial"/>
          <w:color w:val="000000"/>
          <w:lang w:val="en" w:eastAsia="en-US"/>
        </w:rPr>
        <w:t>An O</w:t>
      </w:r>
      <w:proofErr w:type="spellStart"/>
      <w:r w:rsidR="00D65A5D" w:rsidRPr="008C52DD">
        <w:rPr>
          <w:rFonts w:ascii="Arial" w:eastAsiaTheme="minorHAnsi" w:hAnsi="Arial" w:cs="Arial"/>
          <w:color w:val="000000"/>
          <w:lang w:val="en" w:eastAsia="en-US"/>
        </w:rPr>
        <w:t>rganised</w:t>
      </w:r>
      <w:proofErr w:type="spellEnd"/>
      <w:r w:rsidR="00D65A5D" w:rsidRPr="008C52DD">
        <w:rPr>
          <w:rFonts w:ascii="Arial" w:eastAsiaTheme="minorHAnsi" w:hAnsi="Arial" w:cs="Arial"/>
          <w:color w:val="000000"/>
          <w:lang w:val="en" w:eastAsia="en-US"/>
        </w:rPr>
        <w:t xml:space="preserve"> Fencing activity is one that is delivered by a club affiliated to British Fencing by a British Fencing registered coach to attendees who are members of British Fencing. If not all these conditions are met normal household limits and guidance applies.</w:t>
      </w:r>
    </w:p>
    <w:p w14:paraId="20BEE453" w14:textId="3DDD991C" w:rsidR="00A05521" w:rsidRPr="00A82AAE" w:rsidRDefault="00A05521" w:rsidP="00876868">
      <w:pPr>
        <w:pStyle w:val="bans"/>
        <w:numPr>
          <w:ilvl w:val="0"/>
          <w:numId w:val="1"/>
        </w:numPr>
        <w:spacing w:after="240"/>
        <w:ind w:left="567" w:hanging="567"/>
        <w:jc w:val="both"/>
        <w:rPr>
          <w:rFonts w:ascii="Arial" w:hAnsi="Arial" w:cs="Arial"/>
          <w:lang w:val="en"/>
        </w:rPr>
      </w:pPr>
      <w:r w:rsidRPr="00A82AAE">
        <w:rPr>
          <w:rFonts w:ascii="Arial" w:hAnsi="Arial"/>
          <w:b/>
        </w:rPr>
        <w:t>Contact sport</w:t>
      </w:r>
      <w:r w:rsidRPr="00A82AAE">
        <w:rPr>
          <w:rFonts w:ascii="Arial" w:hAnsi="Arial" w:cs="Arial"/>
        </w:rPr>
        <w:t xml:space="preserve"> </w:t>
      </w:r>
      <w:r w:rsidRPr="00A82AAE">
        <w:rPr>
          <w:rFonts w:ascii="Arial" w:hAnsi="Arial"/>
          <w:b/>
        </w:rPr>
        <w:t>or activity</w:t>
      </w:r>
      <w:r w:rsidRPr="00A82AAE">
        <w:rPr>
          <w:rFonts w:ascii="Arial" w:hAnsi="Arial" w:cs="Arial"/>
        </w:rPr>
        <w:t xml:space="preserve"> is defined as “</w:t>
      </w:r>
      <w:r w:rsidRPr="00A82AAE">
        <w:rPr>
          <w:rFonts w:ascii="Arial" w:hAnsi="Arial" w:cs="Arial"/>
          <w:lang w:val="en"/>
        </w:rPr>
        <w:t xml:space="preserve">a sport or activity in which the participants necessarily come into bodily contact </w:t>
      </w:r>
      <w:r w:rsidR="00954494" w:rsidRPr="00A82AAE">
        <w:rPr>
          <w:rFonts w:ascii="Arial" w:hAnsi="Arial" w:cs="Arial"/>
          <w:lang w:val="en"/>
        </w:rPr>
        <w:t xml:space="preserve">or as a matter of course </w:t>
      </w:r>
      <w:r w:rsidR="00750725" w:rsidRPr="00A82AAE">
        <w:rPr>
          <w:rFonts w:ascii="Arial" w:hAnsi="Arial" w:cs="Arial"/>
          <w:lang w:val="en"/>
        </w:rPr>
        <w:t>encroach</w:t>
      </w:r>
      <w:r w:rsidR="00954494" w:rsidRPr="00A82AAE">
        <w:rPr>
          <w:rFonts w:ascii="Arial" w:hAnsi="Arial" w:cs="Arial"/>
          <w:lang w:val="en"/>
        </w:rPr>
        <w:t xml:space="preserve"> within </w:t>
      </w:r>
      <w:r w:rsidR="00A82AAE" w:rsidRPr="00A82AAE">
        <w:rPr>
          <w:rFonts w:ascii="Arial" w:hAnsi="Arial" w:cs="Arial"/>
          <w:lang w:val="en"/>
        </w:rPr>
        <w:t>1</w:t>
      </w:r>
      <w:r w:rsidR="00954494" w:rsidRPr="00A82AAE">
        <w:rPr>
          <w:rFonts w:ascii="Arial" w:hAnsi="Arial" w:cs="Arial"/>
          <w:lang w:val="en"/>
        </w:rPr>
        <w:t>m of one another</w:t>
      </w:r>
      <w:r w:rsidRPr="00A82AAE">
        <w:rPr>
          <w:rFonts w:ascii="Arial" w:hAnsi="Arial" w:cs="Arial"/>
          <w:lang w:val="en"/>
        </w:rPr>
        <w:t xml:space="preserve">”. </w:t>
      </w:r>
      <w:r w:rsidR="004535C7">
        <w:rPr>
          <w:rFonts w:ascii="Arial" w:hAnsi="Arial" w:cs="Arial"/>
          <w:lang w:val="en"/>
        </w:rPr>
        <w:t>Fencing is classed as a contact sport</w:t>
      </w:r>
    </w:p>
    <w:p w14:paraId="564A1779" w14:textId="77777777" w:rsidR="00A05521" w:rsidRPr="000406DE" w:rsidRDefault="00A05521" w:rsidP="00876868">
      <w:pPr>
        <w:pStyle w:val="bans"/>
        <w:numPr>
          <w:ilvl w:val="0"/>
          <w:numId w:val="1"/>
        </w:numPr>
        <w:spacing w:after="240"/>
        <w:ind w:left="567" w:hanging="567"/>
        <w:jc w:val="both"/>
        <w:rPr>
          <w:rFonts w:ascii="Arial" w:hAnsi="Arial" w:cs="Arial"/>
          <w:lang w:val="en"/>
        </w:rPr>
      </w:pPr>
      <w:r w:rsidRPr="00B2671B">
        <w:rPr>
          <w:rFonts w:ascii="Arial" w:hAnsi="Arial"/>
          <w:b/>
          <w:lang w:val="en"/>
        </w:rPr>
        <w:t>Non-contact sport or activity</w:t>
      </w:r>
      <w:r w:rsidRPr="005539CB">
        <w:rPr>
          <w:rFonts w:ascii="Arial" w:hAnsi="Arial" w:cs="Arial"/>
          <w:lang w:val="en"/>
        </w:rPr>
        <w:t xml:space="preserve"> is defined as “a sport or activity in which the participants are physically separated by playing rules such as to make it difficult for them to make physical contact during an activity.  Examples include Tennis, </w:t>
      </w:r>
      <w:r w:rsidRPr="000406DE">
        <w:rPr>
          <w:rFonts w:ascii="Arial" w:hAnsi="Arial" w:cs="Arial"/>
          <w:lang w:val="en"/>
        </w:rPr>
        <w:t xml:space="preserve">Cricket, </w:t>
      </w:r>
      <w:r w:rsidR="00965FDA" w:rsidRPr="000406DE">
        <w:rPr>
          <w:rFonts w:ascii="Arial" w:hAnsi="Arial" w:cs="Arial"/>
          <w:lang w:val="en"/>
        </w:rPr>
        <w:t>Boccia</w:t>
      </w:r>
      <w:r w:rsidRPr="000406DE">
        <w:rPr>
          <w:rFonts w:ascii="Arial" w:hAnsi="Arial" w:cs="Arial"/>
          <w:lang w:val="en"/>
        </w:rPr>
        <w:t xml:space="preserve"> and Curling.</w:t>
      </w:r>
    </w:p>
    <w:p w14:paraId="73735632" w14:textId="50A5DA3D" w:rsidR="00A05521" w:rsidRPr="005E0454" w:rsidRDefault="00A05521" w:rsidP="00876868">
      <w:pPr>
        <w:pStyle w:val="bans"/>
        <w:numPr>
          <w:ilvl w:val="0"/>
          <w:numId w:val="1"/>
        </w:numPr>
        <w:spacing w:after="240"/>
        <w:ind w:left="567" w:hanging="567"/>
        <w:jc w:val="both"/>
        <w:rPr>
          <w:rFonts w:ascii="Arial" w:hAnsi="Arial" w:cs="Arial"/>
          <w:lang w:val="en"/>
        </w:rPr>
      </w:pPr>
      <w:r w:rsidRPr="005E0454">
        <w:rPr>
          <w:rFonts w:ascii="Arial" w:hAnsi="Arial"/>
          <w:b/>
          <w:lang w:val="en"/>
        </w:rPr>
        <w:t>Sports competition</w:t>
      </w:r>
      <w:r w:rsidR="00D34323" w:rsidRPr="005E0454">
        <w:rPr>
          <w:rFonts w:ascii="Arial" w:hAnsi="Arial"/>
          <w:b/>
          <w:lang w:val="en"/>
        </w:rPr>
        <w:t xml:space="preserve"> is defined as “</w:t>
      </w:r>
      <w:r w:rsidR="002B46BA" w:rsidRPr="005E0454">
        <w:rPr>
          <w:rFonts w:ascii="Arial" w:hAnsi="Arial" w:cs="Arial"/>
          <w:lang w:val="en"/>
        </w:rPr>
        <w:t xml:space="preserve">any amateur </w:t>
      </w:r>
      <w:r w:rsidR="00512926" w:rsidRPr="005E0454">
        <w:rPr>
          <w:rStyle w:val="Strong"/>
          <w:rFonts w:ascii="Arial" w:hAnsi="Arial" w:cs="Arial"/>
          <w:b w:val="0"/>
          <w:bCs w:val="0"/>
        </w:rPr>
        <w:t xml:space="preserve">participation </w:t>
      </w:r>
      <w:r w:rsidR="002B46BA" w:rsidRPr="005E0454">
        <w:rPr>
          <w:rStyle w:val="Strong"/>
          <w:rFonts w:ascii="Arial" w:hAnsi="Arial" w:cs="Arial"/>
          <w:b w:val="0"/>
          <w:bCs w:val="0"/>
        </w:rPr>
        <w:t>sport</w:t>
      </w:r>
      <w:r w:rsidR="00512926" w:rsidRPr="005E0454">
        <w:rPr>
          <w:rStyle w:val="Strong"/>
          <w:rFonts w:ascii="Arial" w:hAnsi="Arial" w:cs="Arial"/>
          <w:b w:val="0"/>
          <w:bCs w:val="0"/>
        </w:rPr>
        <w:t xml:space="preserve">, contest or race involving </w:t>
      </w:r>
      <w:r w:rsidR="007D6286" w:rsidRPr="005E0454">
        <w:rPr>
          <w:rStyle w:val="Strong"/>
          <w:rFonts w:ascii="Arial" w:hAnsi="Arial" w:cs="Arial"/>
          <w:b w:val="0"/>
          <w:bCs w:val="0"/>
        </w:rPr>
        <w:t xml:space="preserve">individual </w:t>
      </w:r>
      <w:r w:rsidRPr="005E0454">
        <w:rPr>
          <w:rFonts w:ascii="Arial" w:hAnsi="Arial" w:cs="Arial"/>
          <w:lang w:val="en"/>
        </w:rPr>
        <w:t xml:space="preserve">participants or teams </w:t>
      </w:r>
      <w:r w:rsidR="007D6286" w:rsidRPr="005E0454">
        <w:rPr>
          <w:rFonts w:ascii="Arial" w:hAnsi="Arial" w:cs="Arial"/>
          <w:lang w:val="en"/>
        </w:rPr>
        <w:t xml:space="preserve">who </w:t>
      </w:r>
      <w:r w:rsidR="002B46BA" w:rsidRPr="005E0454">
        <w:rPr>
          <w:rFonts w:ascii="Arial" w:hAnsi="Arial" w:cs="Arial"/>
          <w:lang w:val="en"/>
        </w:rPr>
        <w:t xml:space="preserve">regularly </w:t>
      </w:r>
      <w:r w:rsidRPr="005E0454">
        <w:rPr>
          <w:rFonts w:ascii="Arial" w:hAnsi="Arial" w:cs="Arial"/>
          <w:lang w:val="en"/>
        </w:rPr>
        <w:t xml:space="preserve">compete against opponents as part of an </w:t>
      </w:r>
      <w:proofErr w:type="spellStart"/>
      <w:r w:rsidRPr="005E0454">
        <w:rPr>
          <w:rFonts w:ascii="Arial" w:hAnsi="Arial" w:cs="Arial"/>
          <w:lang w:val="en"/>
        </w:rPr>
        <w:t>organised</w:t>
      </w:r>
      <w:proofErr w:type="spellEnd"/>
      <w:r w:rsidR="007F70EE" w:rsidRPr="005E0454">
        <w:rPr>
          <w:rFonts w:ascii="Arial" w:hAnsi="Arial" w:cs="Arial"/>
          <w:lang w:val="en"/>
        </w:rPr>
        <w:t xml:space="preserve"> </w:t>
      </w:r>
      <w:r w:rsidR="004535C7">
        <w:rPr>
          <w:rFonts w:ascii="Arial" w:hAnsi="Arial" w:cs="Arial"/>
          <w:lang w:val="en"/>
        </w:rPr>
        <w:t>Scottish Fencing</w:t>
      </w:r>
      <w:r w:rsidR="00E1614A">
        <w:rPr>
          <w:rFonts w:ascii="Arial" w:hAnsi="Arial" w:cs="Arial"/>
          <w:lang w:val="en"/>
        </w:rPr>
        <w:t xml:space="preserve"> </w:t>
      </w:r>
      <w:r w:rsidRPr="005E0454">
        <w:rPr>
          <w:rFonts w:ascii="Arial" w:hAnsi="Arial" w:cs="Arial"/>
          <w:lang w:val="en"/>
        </w:rPr>
        <w:t>league</w:t>
      </w:r>
      <w:r w:rsidR="00D34323" w:rsidRPr="005E0454">
        <w:rPr>
          <w:rFonts w:ascii="Arial" w:hAnsi="Arial" w:cs="Arial"/>
          <w:lang w:val="en"/>
        </w:rPr>
        <w:t>, local authority</w:t>
      </w:r>
      <w:r w:rsidR="007F70EE" w:rsidRPr="005E0454">
        <w:rPr>
          <w:rFonts w:ascii="Arial" w:hAnsi="Arial" w:cs="Arial"/>
          <w:lang w:val="en"/>
        </w:rPr>
        <w:t xml:space="preserve"> </w:t>
      </w:r>
      <w:r w:rsidRPr="005E0454">
        <w:rPr>
          <w:rFonts w:ascii="Arial" w:hAnsi="Arial" w:cs="Arial"/>
          <w:lang w:val="en"/>
        </w:rPr>
        <w:t xml:space="preserve">or </w:t>
      </w:r>
      <w:r w:rsidR="007F70EE" w:rsidRPr="005E0454">
        <w:rPr>
          <w:rFonts w:ascii="Arial" w:hAnsi="Arial" w:cs="Arial"/>
          <w:lang w:val="en"/>
        </w:rPr>
        <w:t>club activity</w:t>
      </w:r>
      <w:r w:rsidRPr="005E0454">
        <w:rPr>
          <w:rFonts w:ascii="Arial" w:hAnsi="Arial" w:cs="Arial"/>
          <w:lang w:val="en"/>
        </w:rPr>
        <w:t>.</w:t>
      </w:r>
      <w:r w:rsidR="00D34323" w:rsidRPr="005E0454">
        <w:rPr>
          <w:rFonts w:ascii="Arial" w:hAnsi="Arial" w:cs="Arial"/>
          <w:lang w:val="en"/>
        </w:rPr>
        <w:t>”</w:t>
      </w:r>
      <w:r w:rsidR="00512926" w:rsidRPr="005E0454">
        <w:rPr>
          <w:rFonts w:ascii="Arial" w:hAnsi="Arial" w:cs="Arial"/>
          <w:lang w:val="en"/>
        </w:rPr>
        <w:t xml:space="preserve">  </w:t>
      </w:r>
    </w:p>
    <w:p w14:paraId="2ABEA2D1" w14:textId="77777777" w:rsidR="00E43884" w:rsidRPr="005E0454" w:rsidRDefault="00E43884" w:rsidP="00E43884">
      <w:pPr>
        <w:pStyle w:val="bans"/>
        <w:numPr>
          <w:ilvl w:val="0"/>
          <w:numId w:val="1"/>
        </w:numPr>
        <w:spacing w:after="240"/>
        <w:ind w:left="567" w:hanging="567"/>
        <w:jc w:val="both"/>
        <w:rPr>
          <w:rFonts w:ascii="Arial" w:hAnsi="Arial" w:cs="Arial"/>
          <w:lang w:val="en"/>
        </w:rPr>
      </w:pPr>
      <w:r w:rsidRPr="005E0454">
        <w:rPr>
          <w:rFonts w:ascii="Arial" w:hAnsi="Arial" w:cs="Arial"/>
          <w:b/>
          <w:bCs/>
        </w:rPr>
        <w:t>Sport</w:t>
      </w:r>
      <w:r w:rsidR="00FC6F51" w:rsidRPr="005E0454">
        <w:rPr>
          <w:rFonts w:ascii="Arial" w:hAnsi="Arial" w:cs="Arial"/>
          <w:b/>
          <w:bCs/>
        </w:rPr>
        <w:t>s</w:t>
      </w:r>
      <w:r w:rsidRPr="005E0454">
        <w:rPr>
          <w:rFonts w:ascii="Arial" w:hAnsi="Arial" w:cs="Arial"/>
          <w:b/>
          <w:bCs/>
        </w:rPr>
        <w:t xml:space="preserve"> </w:t>
      </w:r>
      <w:r w:rsidR="003C15EA" w:rsidRPr="005E0454">
        <w:rPr>
          <w:rFonts w:ascii="Arial" w:hAnsi="Arial" w:cs="Arial"/>
          <w:b/>
          <w:bCs/>
        </w:rPr>
        <w:t>e</w:t>
      </w:r>
      <w:r w:rsidRPr="005E0454">
        <w:rPr>
          <w:rFonts w:ascii="Arial" w:hAnsi="Arial" w:cs="Arial"/>
          <w:b/>
          <w:bCs/>
        </w:rPr>
        <w:t>vent</w:t>
      </w:r>
      <w:r w:rsidRPr="005E0454">
        <w:rPr>
          <w:rFonts w:ascii="Arial" w:hAnsi="Arial" w:cs="Arial"/>
          <w:lang w:val="en"/>
        </w:rPr>
        <w:t xml:space="preserve"> </w:t>
      </w:r>
      <w:r w:rsidR="00D34323" w:rsidRPr="005E0454">
        <w:rPr>
          <w:rFonts w:ascii="Arial" w:hAnsi="Arial" w:cs="Arial"/>
          <w:color w:val="111111"/>
          <w:shd w:val="clear" w:color="auto" w:fill="FFFFFF"/>
        </w:rPr>
        <w:t>is defined as “</w:t>
      </w:r>
      <w:r w:rsidR="00655CCA" w:rsidRPr="005E0454">
        <w:rPr>
          <w:rFonts w:ascii="Arial" w:hAnsi="Arial" w:cs="Arial"/>
          <w:color w:val="111111"/>
          <w:shd w:val="clear" w:color="auto" w:fill="FFFFFF"/>
        </w:rPr>
        <w:t>an organised gathering or activit</w:t>
      </w:r>
      <w:r w:rsidR="007D6286" w:rsidRPr="005E0454">
        <w:rPr>
          <w:rFonts w:ascii="Arial" w:hAnsi="Arial" w:cs="Arial"/>
          <w:color w:val="111111"/>
          <w:shd w:val="clear" w:color="auto" w:fill="FFFFFF"/>
        </w:rPr>
        <w:t>y</w:t>
      </w:r>
      <w:r w:rsidR="00655CCA" w:rsidRPr="005E0454">
        <w:rPr>
          <w:rFonts w:ascii="Arial" w:hAnsi="Arial" w:cs="Arial"/>
          <w:color w:val="111111"/>
          <w:shd w:val="clear" w:color="auto" w:fill="FFFFFF"/>
        </w:rPr>
        <w:t xml:space="preserve"> of limited duration </w:t>
      </w:r>
      <w:r w:rsidR="007D6286" w:rsidRPr="005E0454">
        <w:rPr>
          <w:rFonts w:ascii="Arial" w:hAnsi="Arial" w:cs="Arial"/>
          <w:color w:val="111111"/>
          <w:shd w:val="clear" w:color="auto" w:fill="FFFFFF"/>
        </w:rPr>
        <w:t xml:space="preserve">that brings people together for the primary purpose </w:t>
      </w:r>
      <w:r w:rsidR="003215C2" w:rsidRPr="005E0454">
        <w:rPr>
          <w:rFonts w:ascii="Arial" w:hAnsi="Arial" w:cs="Arial"/>
          <w:color w:val="111111"/>
          <w:shd w:val="clear" w:color="auto" w:fill="FFFFFF"/>
        </w:rPr>
        <w:t xml:space="preserve">of </w:t>
      </w:r>
      <w:r w:rsidR="00FC6F51" w:rsidRPr="005E0454">
        <w:rPr>
          <w:rStyle w:val="Strong"/>
          <w:rFonts w:ascii="Arial" w:hAnsi="Arial" w:cs="Arial"/>
          <w:b w:val="0"/>
          <w:bCs w:val="0"/>
        </w:rPr>
        <w:t>participati</w:t>
      </w:r>
      <w:r w:rsidR="00E33C54" w:rsidRPr="005E0454">
        <w:rPr>
          <w:rStyle w:val="Strong"/>
          <w:rFonts w:ascii="Arial" w:hAnsi="Arial" w:cs="Arial"/>
          <w:b w:val="0"/>
          <w:bCs w:val="0"/>
        </w:rPr>
        <w:t xml:space="preserve">ng in </w:t>
      </w:r>
      <w:r w:rsidR="003215C2" w:rsidRPr="005E0454">
        <w:rPr>
          <w:rStyle w:val="Strong"/>
          <w:rFonts w:ascii="Arial" w:hAnsi="Arial" w:cs="Arial"/>
          <w:b w:val="0"/>
          <w:bCs w:val="0"/>
        </w:rPr>
        <w:t xml:space="preserve">the </w:t>
      </w:r>
      <w:r w:rsidR="00E33C54" w:rsidRPr="005E0454">
        <w:rPr>
          <w:rStyle w:val="Strong"/>
          <w:rFonts w:ascii="Arial" w:hAnsi="Arial" w:cs="Arial"/>
          <w:b w:val="0"/>
          <w:bCs w:val="0"/>
        </w:rPr>
        <w:t>one-off sport</w:t>
      </w:r>
      <w:r w:rsidR="003215C2" w:rsidRPr="005E0454">
        <w:rPr>
          <w:rStyle w:val="Strong"/>
          <w:rFonts w:ascii="Arial" w:hAnsi="Arial" w:cs="Arial"/>
          <w:b w:val="0"/>
          <w:bCs w:val="0"/>
        </w:rPr>
        <w:t>ing</w:t>
      </w:r>
      <w:r w:rsidR="00E33C54" w:rsidRPr="005E0454">
        <w:rPr>
          <w:rStyle w:val="Strong"/>
          <w:rFonts w:ascii="Arial" w:hAnsi="Arial" w:cs="Arial"/>
          <w:b w:val="0"/>
          <w:bCs w:val="0"/>
        </w:rPr>
        <w:t xml:space="preserve"> </w:t>
      </w:r>
      <w:r w:rsidR="003215C2" w:rsidRPr="005E0454">
        <w:rPr>
          <w:rStyle w:val="Strong"/>
          <w:rFonts w:ascii="Arial" w:hAnsi="Arial" w:cs="Arial"/>
          <w:b w:val="0"/>
          <w:bCs w:val="0"/>
        </w:rPr>
        <w:t>activity</w:t>
      </w:r>
      <w:r w:rsidR="00E33C54" w:rsidRPr="005E0454">
        <w:rPr>
          <w:rStyle w:val="Strong"/>
          <w:rFonts w:ascii="Arial" w:hAnsi="Arial" w:cs="Arial"/>
          <w:b w:val="0"/>
          <w:bCs w:val="0"/>
        </w:rPr>
        <w:t xml:space="preserve"> </w:t>
      </w:r>
      <w:r w:rsidR="00FA7CCF" w:rsidRPr="005E0454">
        <w:rPr>
          <w:rStyle w:val="Strong"/>
          <w:rFonts w:ascii="Arial" w:hAnsi="Arial" w:cs="Arial"/>
          <w:b w:val="0"/>
          <w:bCs w:val="0"/>
        </w:rPr>
        <w:t xml:space="preserve">such as </w:t>
      </w:r>
      <w:r w:rsidR="00E33C54" w:rsidRPr="005E0454">
        <w:rPr>
          <w:rStyle w:val="Strong"/>
          <w:rFonts w:ascii="Arial" w:hAnsi="Arial" w:cs="Arial"/>
          <w:b w:val="0"/>
          <w:bCs w:val="0"/>
        </w:rPr>
        <w:t>a marathon, triathlon etc</w:t>
      </w:r>
      <w:r w:rsidR="003215C2" w:rsidRPr="005E0454">
        <w:rPr>
          <w:rStyle w:val="Strong"/>
          <w:rFonts w:ascii="Arial" w:hAnsi="Arial" w:cs="Arial"/>
          <w:b w:val="0"/>
          <w:bCs w:val="0"/>
        </w:rPr>
        <w:t>.</w:t>
      </w:r>
      <w:r w:rsidR="00D34323" w:rsidRPr="005E0454">
        <w:rPr>
          <w:rStyle w:val="Strong"/>
          <w:rFonts w:ascii="Arial" w:hAnsi="Arial" w:cs="Arial"/>
          <w:b w:val="0"/>
          <w:bCs w:val="0"/>
        </w:rPr>
        <w:t>”</w:t>
      </w:r>
      <w:r w:rsidR="003215C2" w:rsidRPr="005E0454">
        <w:rPr>
          <w:rStyle w:val="Strong"/>
          <w:rFonts w:ascii="Arial" w:hAnsi="Arial" w:cs="Arial"/>
          <w:b w:val="0"/>
          <w:bCs w:val="0"/>
        </w:rPr>
        <w:t xml:space="preserve"> </w:t>
      </w:r>
      <w:r w:rsidR="003215C2" w:rsidRPr="005E0454">
        <w:rPr>
          <w:rFonts w:ascii="Arial" w:hAnsi="Arial" w:cs="Arial"/>
          <w:lang w:val="en"/>
        </w:rPr>
        <w:t xml:space="preserve"> For the benefit of this guidance professional sport with spectators is regarded as a sports event not competition.</w:t>
      </w:r>
    </w:p>
    <w:p w14:paraId="6E790011" w14:textId="77777777" w:rsidR="00ED6E42" w:rsidRDefault="00ED6E42" w:rsidP="00876868">
      <w:pPr>
        <w:numPr>
          <w:ilvl w:val="0"/>
          <w:numId w:val="1"/>
        </w:numPr>
        <w:autoSpaceDE w:val="0"/>
        <w:autoSpaceDN w:val="0"/>
        <w:adjustRightInd w:val="0"/>
        <w:spacing w:after="240"/>
        <w:ind w:left="567" w:hanging="567"/>
        <w:jc w:val="both"/>
        <w:rPr>
          <w:rFonts w:cs="Impact"/>
          <w:szCs w:val="24"/>
        </w:rPr>
      </w:pPr>
      <w:r w:rsidRPr="00B2671B">
        <w:rPr>
          <w:b/>
        </w:rPr>
        <w:t>Adult ‘group’ sport or activity</w:t>
      </w:r>
      <w:r>
        <w:rPr>
          <w:rFonts w:cs="Impact"/>
          <w:szCs w:val="24"/>
        </w:rPr>
        <w:t xml:space="preserve"> refers to adults,</w:t>
      </w:r>
      <w:r w:rsidRPr="00920828">
        <w:rPr>
          <w:rFonts w:cs="Impact"/>
          <w:szCs w:val="24"/>
        </w:rPr>
        <w:t xml:space="preserve"> </w:t>
      </w:r>
      <w:r w:rsidR="00DF1D03">
        <w:rPr>
          <w:rFonts w:cs="Impact"/>
          <w:szCs w:val="24"/>
        </w:rPr>
        <w:t>who take part in organised sport or physical activity, where the number of participants is larger than allowed under normal household rules</w:t>
      </w:r>
      <w:r w:rsidRPr="00920828">
        <w:rPr>
          <w:rFonts w:cs="Impact"/>
          <w:szCs w:val="24"/>
        </w:rPr>
        <w:t xml:space="preserve">.   </w:t>
      </w:r>
    </w:p>
    <w:p w14:paraId="33048BB4" w14:textId="77777777" w:rsidR="002A53C8" w:rsidRPr="002A53C8" w:rsidRDefault="00F65247" w:rsidP="00876868">
      <w:pPr>
        <w:pStyle w:val="Default"/>
        <w:numPr>
          <w:ilvl w:val="0"/>
          <w:numId w:val="1"/>
        </w:numPr>
        <w:spacing w:after="360"/>
        <w:ind w:left="567" w:hanging="567"/>
        <w:jc w:val="both"/>
        <w:rPr>
          <w:rFonts w:ascii="Arial" w:hAnsi="Arial" w:cs="Arial"/>
          <w:color w:val="44546A"/>
        </w:rPr>
      </w:pPr>
      <w:r w:rsidRPr="002A53C8">
        <w:rPr>
          <w:rFonts w:ascii="Arial" w:hAnsi="Arial" w:cs="Arial"/>
          <w:b/>
          <w:noProof/>
        </w:rPr>
        <w:t xml:space="preserve">Indoor individual exercise </w:t>
      </w:r>
      <w:r w:rsidR="002A53C8" w:rsidRPr="002A53C8">
        <w:rPr>
          <w:rFonts w:ascii="Arial" w:hAnsi="Arial" w:cs="Arial"/>
          <w:bCs/>
          <w:noProof/>
        </w:rPr>
        <w:t>refers to</w:t>
      </w:r>
      <w:r w:rsidRPr="002A53C8">
        <w:rPr>
          <w:rFonts w:ascii="Arial" w:hAnsi="Arial" w:cs="Arial"/>
          <w:b/>
          <w:noProof/>
        </w:rPr>
        <w:t xml:space="preserve"> </w:t>
      </w:r>
      <w:r w:rsidR="002A53C8">
        <w:rPr>
          <w:rFonts w:ascii="Arial" w:hAnsi="Arial" w:cs="Arial"/>
        </w:rPr>
        <w:t>n</w:t>
      </w:r>
      <w:r w:rsidR="002A53C8" w:rsidRPr="002A53C8">
        <w:rPr>
          <w:rFonts w:ascii="Arial" w:hAnsi="Arial" w:cs="Arial"/>
        </w:rPr>
        <w:t xml:space="preserve">on-contact recreational </w:t>
      </w:r>
      <w:r w:rsidR="007318D4">
        <w:rPr>
          <w:rFonts w:ascii="Arial" w:hAnsi="Arial" w:cs="Arial"/>
        </w:rPr>
        <w:t xml:space="preserve">sport or physical </w:t>
      </w:r>
      <w:r w:rsidR="002A53C8" w:rsidRPr="002A53C8">
        <w:rPr>
          <w:rFonts w:ascii="Arial" w:hAnsi="Arial" w:cs="Arial"/>
        </w:rPr>
        <w:t xml:space="preserve">activity </w:t>
      </w:r>
      <w:r w:rsidR="000A46BC">
        <w:rPr>
          <w:rFonts w:ascii="Arial" w:hAnsi="Arial" w:cs="Arial"/>
        </w:rPr>
        <w:t>which follows household rule</w:t>
      </w:r>
      <w:r w:rsidR="00CA08B3">
        <w:rPr>
          <w:rFonts w:ascii="Arial" w:hAnsi="Arial" w:cs="Arial"/>
        </w:rPr>
        <w:t xml:space="preserve"> numbers</w:t>
      </w:r>
      <w:r w:rsidR="002A53C8">
        <w:rPr>
          <w:rFonts w:ascii="Arial" w:hAnsi="Arial" w:cs="Arial"/>
        </w:rPr>
        <w:t xml:space="preserve">. This includes </w:t>
      </w:r>
      <w:r w:rsidR="002A53C8" w:rsidRPr="002A53C8">
        <w:rPr>
          <w:rFonts w:ascii="Arial" w:hAnsi="Arial" w:cs="Arial"/>
        </w:rPr>
        <w:t xml:space="preserve">gym use, 1:1 personal training, swimming, ice skating and indoor </w:t>
      </w:r>
      <w:proofErr w:type="spellStart"/>
      <w:r w:rsidR="002A53C8" w:rsidRPr="002A53C8">
        <w:rPr>
          <w:rFonts w:ascii="Arial" w:hAnsi="Arial" w:cs="Arial"/>
        </w:rPr>
        <w:t>snowsports</w:t>
      </w:r>
      <w:proofErr w:type="spellEnd"/>
      <w:r w:rsidR="002A53C8" w:rsidRPr="002A53C8">
        <w:rPr>
          <w:rFonts w:ascii="Arial" w:hAnsi="Arial" w:cs="Arial"/>
        </w:rPr>
        <w:t xml:space="preserve"> activity where physical distancing can be maintaine</w:t>
      </w:r>
      <w:r w:rsidR="002A53C8">
        <w:rPr>
          <w:rFonts w:ascii="Arial" w:hAnsi="Arial" w:cs="Arial"/>
        </w:rPr>
        <w:t>d</w:t>
      </w:r>
      <w:r w:rsidR="002A53C8" w:rsidRPr="002A53C8">
        <w:rPr>
          <w:rFonts w:ascii="Arial" w:hAnsi="Arial" w:cs="Arial"/>
        </w:rPr>
        <w:t>.</w:t>
      </w:r>
    </w:p>
    <w:p w14:paraId="50705839" w14:textId="77777777" w:rsidR="00F57E0A" w:rsidRPr="00E77ACC" w:rsidRDefault="00A05521" w:rsidP="007E0518">
      <w:pPr>
        <w:pStyle w:val="Heading1"/>
        <w:spacing w:before="0" w:after="240"/>
        <w:rPr>
          <w:rFonts w:ascii="Arial" w:hAnsi="Arial" w:cs="Arial"/>
          <w:b/>
          <w:bCs/>
          <w:color w:val="auto"/>
          <w:sz w:val="28"/>
          <w:szCs w:val="28"/>
        </w:rPr>
      </w:pPr>
      <w:bookmarkStart w:id="17" w:name="_Toc82771846"/>
      <w:r w:rsidRPr="00E77ACC">
        <w:rPr>
          <w:rFonts w:ascii="Arial" w:hAnsi="Arial" w:cs="Arial"/>
          <w:b/>
          <w:bCs/>
          <w:color w:val="auto"/>
          <w:sz w:val="28"/>
          <w:szCs w:val="28"/>
        </w:rPr>
        <w:t xml:space="preserve">Permitted </w:t>
      </w:r>
      <w:r w:rsidR="00437EDB" w:rsidRPr="00E77ACC">
        <w:rPr>
          <w:rFonts w:ascii="Arial" w:hAnsi="Arial" w:cs="Arial"/>
          <w:b/>
          <w:bCs/>
          <w:color w:val="auto"/>
          <w:sz w:val="28"/>
          <w:szCs w:val="28"/>
        </w:rPr>
        <w:t>S</w:t>
      </w:r>
      <w:r w:rsidR="00F57E0A" w:rsidRPr="00E77ACC">
        <w:rPr>
          <w:rFonts w:ascii="Arial" w:hAnsi="Arial" w:cs="Arial"/>
          <w:b/>
          <w:bCs/>
          <w:color w:val="auto"/>
          <w:sz w:val="28"/>
          <w:szCs w:val="28"/>
        </w:rPr>
        <w:t xml:space="preserve">port and </w:t>
      </w:r>
      <w:r w:rsidRPr="00E77ACC">
        <w:rPr>
          <w:rFonts w:ascii="Arial" w:hAnsi="Arial" w:cs="Arial"/>
          <w:b/>
          <w:bCs/>
          <w:color w:val="auto"/>
          <w:sz w:val="28"/>
          <w:szCs w:val="28"/>
        </w:rPr>
        <w:t>L</w:t>
      </w:r>
      <w:r w:rsidR="00F57E0A" w:rsidRPr="00E77ACC">
        <w:rPr>
          <w:rFonts w:ascii="Arial" w:hAnsi="Arial" w:cs="Arial"/>
          <w:b/>
          <w:bCs/>
          <w:color w:val="auto"/>
          <w:sz w:val="28"/>
          <w:szCs w:val="28"/>
        </w:rPr>
        <w:t xml:space="preserve">eisure </w:t>
      </w:r>
      <w:r w:rsidRPr="00E77ACC">
        <w:rPr>
          <w:rFonts w:ascii="Arial" w:hAnsi="Arial" w:cs="Arial"/>
          <w:b/>
          <w:bCs/>
          <w:color w:val="auto"/>
          <w:sz w:val="28"/>
          <w:szCs w:val="28"/>
        </w:rPr>
        <w:t>A</w:t>
      </w:r>
      <w:r w:rsidR="00F57E0A" w:rsidRPr="00E77ACC">
        <w:rPr>
          <w:rFonts w:ascii="Arial" w:hAnsi="Arial" w:cs="Arial"/>
          <w:b/>
          <w:bCs/>
          <w:color w:val="auto"/>
          <w:sz w:val="28"/>
          <w:szCs w:val="28"/>
        </w:rPr>
        <w:t>ctivities</w:t>
      </w:r>
      <w:bookmarkEnd w:id="17"/>
    </w:p>
    <w:p w14:paraId="00F568C3" w14:textId="77777777" w:rsidR="009817E2" w:rsidRPr="00966F5C" w:rsidRDefault="005459C7" w:rsidP="00876868">
      <w:pPr>
        <w:pStyle w:val="ListParagraph"/>
        <w:numPr>
          <w:ilvl w:val="0"/>
          <w:numId w:val="1"/>
        </w:numPr>
        <w:spacing w:after="240"/>
        <w:ind w:left="567" w:hanging="567"/>
        <w:jc w:val="both"/>
        <w:rPr>
          <w:rFonts w:ascii="Arial" w:hAnsi="Arial" w:cs="Arial"/>
          <w:szCs w:val="24"/>
        </w:rPr>
      </w:pPr>
      <w:bookmarkStart w:id="18" w:name="_Hlk48825030"/>
      <w:r w:rsidRPr="00966F5C">
        <w:rPr>
          <w:rFonts w:ascii="Arial" w:hAnsi="Arial" w:cs="Arial"/>
          <w:szCs w:val="24"/>
        </w:rPr>
        <w:t>Participants and operators should follow guidance based on the</w:t>
      </w:r>
      <w:r w:rsidR="00D525A3" w:rsidRPr="00966F5C">
        <w:rPr>
          <w:rFonts w:ascii="Arial" w:hAnsi="Arial" w:cs="Arial"/>
          <w:szCs w:val="24"/>
        </w:rPr>
        <w:t xml:space="preserve"> area</w:t>
      </w:r>
      <w:r w:rsidRPr="00966F5C">
        <w:rPr>
          <w:rFonts w:ascii="Arial" w:hAnsi="Arial" w:cs="Arial"/>
          <w:szCs w:val="24"/>
        </w:rPr>
        <w:t xml:space="preserve"> </w:t>
      </w:r>
      <w:r w:rsidR="00D525A3" w:rsidRPr="00966F5C">
        <w:rPr>
          <w:rFonts w:ascii="Arial" w:hAnsi="Arial" w:cs="Arial"/>
          <w:szCs w:val="24"/>
        </w:rPr>
        <w:t>protection l</w:t>
      </w:r>
      <w:r w:rsidRPr="00966F5C">
        <w:rPr>
          <w:rFonts w:ascii="Arial" w:hAnsi="Arial" w:cs="Arial"/>
          <w:szCs w:val="24"/>
        </w:rPr>
        <w:t>evel</w:t>
      </w:r>
      <w:r w:rsidR="00C572D5">
        <w:rPr>
          <w:rFonts w:ascii="Arial" w:hAnsi="Arial" w:cs="Arial"/>
          <w:szCs w:val="24"/>
        </w:rPr>
        <w:t xml:space="preserve"> (where </w:t>
      </w:r>
      <w:r w:rsidR="003A37E4">
        <w:rPr>
          <w:rFonts w:ascii="Arial" w:hAnsi="Arial" w:cs="Arial"/>
          <w:szCs w:val="24"/>
        </w:rPr>
        <w:t>applicable</w:t>
      </w:r>
      <w:r w:rsidR="00C572D5">
        <w:rPr>
          <w:rFonts w:ascii="Arial" w:hAnsi="Arial" w:cs="Arial"/>
          <w:szCs w:val="24"/>
        </w:rPr>
        <w:t>) in</w:t>
      </w:r>
      <w:r w:rsidRPr="00966F5C">
        <w:rPr>
          <w:rFonts w:ascii="Arial" w:hAnsi="Arial" w:cs="Arial"/>
          <w:szCs w:val="24"/>
        </w:rPr>
        <w:t xml:space="preserve"> which the sporting activity is to take place.  A summary of what sporting activity can </w:t>
      </w:r>
      <w:r w:rsidR="00D525A3" w:rsidRPr="00966F5C">
        <w:rPr>
          <w:rFonts w:ascii="Arial" w:hAnsi="Arial" w:cs="Arial"/>
          <w:szCs w:val="24"/>
        </w:rPr>
        <w:t>be undertaken</w:t>
      </w:r>
      <w:r w:rsidRPr="00966F5C">
        <w:rPr>
          <w:rFonts w:ascii="Arial" w:hAnsi="Arial" w:cs="Arial"/>
          <w:szCs w:val="24"/>
        </w:rPr>
        <w:t xml:space="preserve"> is available</w:t>
      </w:r>
      <w:r w:rsidR="00CF3755" w:rsidRPr="00966F5C">
        <w:rPr>
          <w:rFonts w:ascii="Arial" w:hAnsi="Arial" w:cs="Arial"/>
          <w:szCs w:val="24"/>
        </w:rPr>
        <w:t xml:space="preserve"> in </w:t>
      </w:r>
      <w:hyperlink w:anchor="_Table_A:_" w:history="1">
        <w:r w:rsidR="00CF3755" w:rsidRPr="00966F5C">
          <w:rPr>
            <w:rStyle w:val="Hyperlink"/>
            <w:rFonts w:ascii="Arial" w:hAnsi="Arial" w:cs="Arial"/>
            <w:szCs w:val="24"/>
          </w:rPr>
          <w:t xml:space="preserve">Table </w:t>
        </w:r>
        <w:r w:rsidR="00D525A3" w:rsidRPr="00966F5C">
          <w:rPr>
            <w:rStyle w:val="Hyperlink"/>
            <w:rFonts w:ascii="Arial" w:hAnsi="Arial" w:cs="Arial"/>
            <w:szCs w:val="24"/>
          </w:rPr>
          <w:t>A</w:t>
        </w:r>
      </w:hyperlink>
      <w:r w:rsidR="00CF3755" w:rsidRPr="00966F5C">
        <w:rPr>
          <w:rFonts w:ascii="Arial" w:hAnsi="Arial" w:cs="Arial"/>
          <w:szCs w:val="24"/>
        </w:rPr>
        <w:t xml:space="preserve"> </w:t>
      </w:r>
      <w:r w:rsidRPr="00966F5C">
        <w:rPr>
          <w:rFonts w:ascii="Arial" w:hAnsi="Arial" w:cs="Arial"/>
          <w:szCs w:val="24"/>
        </w:rPr>
        <w:t xml:space="preserve">and should be read in conjunction with the rest of this document.  </w:t>
      </w:r>
    </w:p>
    <w:p w14:paraId="61C0C373" w14:textId="77777777" w:rsidR="00AD1244" w:rsidRPr="002C21F4" w:rsidRDefault="003A37E4" w:rsidP="00876868">
      <w:pPr>
        <w:pStyle w:val="ListParagraph"/>
        <w:numPr>
          <w:ilvl w:val="0"/>
          <w:numId w:val="1"/>
        </w:numPr>
        <w:spacing w:after="240"/>
        <w:ind w:left="567" w:hanging="567"/>
        <w:jc w:val="both"/>
        <w:rPr>
          <w:rFonts w:ascii="Arial" w:hAnsi="Arial"/>
          <w:b/>
        </w:rPr>
      </w:pPr>
      <w:r>
        <w:rPr>
          <w:rFonts w:ascii="Arial" w:hAnsi="Arial" w:cs="Arial"/>
          <w:szCs w:val="24"/>
        </w:rPr>
        <w:t>Where local area restrictions or protection levels apply</w:t>
      </w:r>
      <w:r w:rsidR="009B6FED">
        <w:rPr>
          <w:rFonts w:ascii="Arial" w:hAnsi="Arial" w:cs="Arial"/>
          <w:szCs w:val="24"/>
        </w:rPr>
        <w:t>,</w:t>
      </w:r>
      <w:r w:rsidR="00AD1244" w:rsidRPr="00496979">
        <w:rPr>
          <w:rFonts w:ascii="Arial" w:hAnsi="Arial" w:cs="Arial"/>
          <w:szCs w:val="24"/>
        </w:rPr>
        <w:t xml:space="preserve"> </w:t>
      </w:r>
      <w:r w:rsidR="00AD1244">
        <w:rPr>
          <w:rFonts w:ascii="Arial" w:hAnsi="Arial" w:cs="Arial"/>
          <w:szCs w:val="24"/>
        </w:rPr>
        <w:t xml:space="preserve">organised </w:t>
      </w:r>
      <w:r w:rsidR="00AD1244" w:rsidRPr="00496979">
        <w:rPr>
          <w:rFonts w:ascii="Arial" w:hAnsi="Arial" w:cs="Arial"/>
          <w:szCs w:val="24"/>
        </w:rPr>
        <w:t xml:space="preserve">sport or </w:t>
      </w:r>
      <w:r w:rsidR="007318D4">
        <w:rPr>
          <w:rFonts w:ascii="Arial" w:hAnsi="Arial" w:cs="Arial"/>
          <w:szCs w:val="24"/>
        </w:rPr>
        <w:t>physical</w:t>
      </w:r>
      <w:r w:rsidR="00AD1244" w:rsidRPr="00496979">
        <w:rPr>
          <w:rFonts w:ascii="Arial" w:hAnsi="Arial" w:cs="Arial"/>
          <w:szCs w:val="24"/>
        </w:rPr>
        <w:t xml:space="preserve"> activity </w:t>
      </w:r>
      <w:r w:rsidR="00AD1244">
        <w:rPr>
          <w:rFonts w:ascii="Arial" w:hAnsi="Arial" w:cs="Arial"/>
          <w:szCs w:val="24"/>
        </w:rPr>
        <w:t>can</w:t>
      </w:r>
      <w:r w:rsidR="00AD1244" w:rsidRPr="00496979">
        <w:rPr>
          <w:rFonts w:ascii="Arial" w:hAnsi="Arial" w:cs="Arial"/>
          <w:szCs w:val="24"/>
        </w:rPr>
        <w:t xml:space="preserve"> </w:t>
      </w:r>
      <w:r w:rsidR="00AD1244">
        <w:rPr>
          <w:rFonts w:ascii="Arial" w:hAnsi="Arial" w:cs="Arial"/>
          <w:szCs w:val="24"/>
        </w:rPr>
        <w:t>take</w:t>
      </w:r>
      <w:r w:rsidR="00AD1244" w:rsidRPr="00496979">
        <w:rPr>
          <w:rFonts w:ascii="Arial" w:hAnsi="Arial" w:cs="Arial"/>
          <w:szCs w:val="24"/>
        </w:rPr>
        <w:t xml:space="preserve"> place indoors or outdoors, in effect suspending physical distancing </w:t>
      </w:r>
      <w:r w:rsidR="00AD1244">
        <w:rPr>
          <w:rFonts w:ascii="Arial" w:hAnsi="Arial" w:cs="Arial"/>
          <w:szCs w:val="24"/>
        </w:rPr>
        <w:t xml:space="preserve">and household </w:t>
      </w:r>
      <w:r w:rsidR="00AD1244" w:rsidRPr="00496979">
        <w:rPr>
          <w:rFonts w:ascii="Arial" w:hAnsi="Arial" w:cs="Arial"/>
          <w:szCs w:val="24"/>
        </w:rPr>
        <w:t>guidelines</w:t>
      </w:r>
      <w:r w:rsidR="00AD1244">
        <w:rPr>
          <w:rFonts w:ascii="Arial" w:hAnsi="Arial" w:cs="Arial"/>
          <w:szCs w:val="24"/>
        </w:rPr>
        <w:t>,</w:t>
      </w:r>
      <w:r w:rsidR="00AD1244" w:rsidRPr="00496979">
        <w:rPr>
          <w:rFonts w:ascii="Arial" w:hAnsi="Arial" w:cs="Arial"/>
          <w:szCs w:val="24"/>
        </w:rPr>
        <w:t xml:space="preserve"> </w:t>
      </w:r>
      <w:r>
        <w:rPr>
          <w:rFonts w:ascii="Arial" w:hAnsi="Arial" w:cs="Arial"/>
          <w:szCs w:val="24"/>
        </w:rPr>
        <w:t>if relevant guidance in this document is followed</w:t>
      </w:r>
      <w:r w:rsidR="00AD1244" w:rsidRPr="00496979">
        <w:rPr>
          <w:rFonts w:ascii="Arial" w:hAnsi="Arial" w:cs="Arial"/>
          <w:szCs w:val="24"/>
        </w:rPr>
        <w:t>.</w:t>
      </w:r>
    </w:p>
    <w:p w14:paraId="3B16FEFA" w14:textId="77777777" w:rsidR="0015085A" w:rsidRPr="009B7F33" w:rsidRDefault="000116A0" w:rsidP="00876868">
      <w:pPr>
        <w:pStyle w:val="ListParagraph"/>
        <w:numPr>
          <w:ilvl w:val="0"/>
          <w:numId w:val="1"/>
        </w:numPr>
        <w:spacing w:after="240"/>
        <w:ind w:left="567" w:hanging="567"/>
        <w:jc w:val="both"/>
        <w:rPr>
          <w:rFonts w:ascii="Arial" w:hAnsi="Arial" w:cs="Arial"/>
          <w:szCs w:val="24"/>
          <w:lang w:eastAsia="en-GB"/>
        </w:rPr>
      </w:pPr>
      <w:r w:rsidRPr="003A37E4">
        <w:rPr>
          <w:rFonts w:ascii="Arial" w:hAnsi="Arial"/>
          <w:szCs w:val="24"/>
        </w:rPr>
        <w:t>Whe</w:t>
      </w:r>
      <w:r w:rsidR="003A37E4" w:rsidRPr="003A37E4">
        <w:rPr>
          <w:rFonts w:ascii="Arial" w:hAnsi="Arial"/>
          <w:szCs w:val="24"/>
        </w:rPr>
        <w:t>re</w:t>
      </w:r>
      <w:r w:rsidRPr="003A37E4">
        <w:rPr>
          <w:rFonts w:ascii="Arial" w:hAnsi="Arial"/>
          <w:szCs w:val="24"/>
        </w:rPr>
        <w:t xml:space="preserve"> local restrictions or </w:t>
      </w:r>
      <w:r w:rsidR="003A37E4" w:rsidRPr="003A37E4">
        <w:rPr>
          <w:rFonts w:ascii="Arial" w:hAnsi="Arial"/>
          <w:szCs w:val="24"/>
        </w:rPr>
        <w:t>protection</w:t>
      </w:r>
      <w:r w:rsidRPr="003A37E4">
        <w:rPr>
          <w:rFonts w:ascii="Arial" w:hAnsi="Arial"/>
          <w:szCs w:val="24"/>
        </w:rPr>
        <w:t xml:space="preserve"> Levels</w:t>
      </w:r>
      <w:r w:rsidR="003A37E4" w:rsidRPr="003A37E4">
        <w:rPr>
          <w:rFonts w:ascii="Arial" w:hAnsi="Arial"/>
          <w:szCs w:val="24"/>
        </w:rPr>
        <w:t xml:space="preserve"> apply</w:t>
      </w:r>
      <w:r w:rsidR="00DF5DC8" w:rsidRPr="003A37E4">
        <w:rPr>
          <w:rFonts w:ascii="Arial" w:hAnsi="Arial"/>
          <w:szCs w:val="24"/>
        </w:rPr>
        <w:t>,</w:t>
      </w:r>
      <w:r w:rsidR="00DF5DC8" w:rsidRPr="00DF5DC8">
        <w:rPr>
          <w:rFonts w:ascii="Arial" w:hAnsi="Arial"/>
          <w:szCs w:val="24"/>
        </w:rPr>
        <w:t xml:space="preserve"> and</w:t>
      </w:r>
      <w:r w:rsidRPr="00DF5DC8">
        <w:rPr>
          <w:rFonts w:ascii="Arial" w:hAnsi="Arial"/>
          <w:szCs w:val="24"/>
        </w:rPr>
        <w:t xml:space="preserve"> w</w:t>
      </w:r>
      <w:r w:rsidR="00EA5442" w:rsidRPr="00DF5DC8">
        <w:rPr>
          <w:rFonts w:ascii="Arial" w:hAnsi="Arial"/>
          <w:szCs w:val="24"/>
        </w:rPr>
        <w:t>here</w:t>
      </w:r>
      <w:r w:rsidR="00EA5442" w:rsidRPr="00DF5DC8">
        <w:rPr>
          <w:rFonts w:ascii="Arial" w:hAnsi="Arial" w:cs="Arial"/>
          <w:szCs w:val="24"/>
        </w:rPr>
        <w:t xml:space="preserve"> there is likely to be</w:t>
      </w:r>
      <w:r w:rsidR="00C572D5" w:rsidRPr="00DF5DC8">
        <w:rPr>
          <w:rFonts w:ascii="Arial" w:hAnsi="Arial" w:cs="Arial"/>
          <w:szCs w:val="24"/>
        </w:rPr>
        <w:t xml:space="preserve"> </w:t>
      </w:r>
      <w:r w:rsidR="00A82AAE" w:rsidRPr="00DF5DC8">
        <w:rPr>
          <w:rFonts w:ascii="Arial" w:hAnsi="Arial" w:cs="Arial"/>
          <w:szCs w:val="24"/>
        </w:rPr>
        <w:t>proximity</w:t>
      </w:r>
      <w:r w:rsidR="00EA5442" w:rsidRPr="00DF5DC8">
        <w:rPr>
          <w:rFonts w:ascii="Arial" w:hAnsi="Arial" w:cs="Arial"/>
          <w:szCs w:val="24"/>
        </w:rPr>
        <w:t xml:space="preserve"> or contact between participants</w:t>
      </w:r>
      <w:r w:rsidR="00B34B18" w:rsidRPr="00DF5DC8">
        <w:rPr>
          <w:rFonts w:ascii="Arial" w:hAnsi="Arial" w:cs="Arial"/>
          <w:szCs w:val="24"/>
        </w:rPr>
        <w:t xml:space="preserve"> </w:t>
      </w:r>
      <w:r w:rsidR="00EA5442" w:rsidRPr="00DF5DC8">
        <w:rPr>
          <w:rFonts w:ascii="Arial" w:hAnsi="Arial" w:cs="Arial"/>
          <w:szCs w:val="24"/>
        </w:rPr>
        <w:t xml:space="preserve">involved in a sporting activity, mitigating actions </w:t>
      </w:r>
      <w:r w:rsidR="00C572D5" w:rsidRPr="00DF5DC8">
        <w:rPr>
          <w:rFonts w:ascii="Arial" w:hAnsi="Arial" w:cs="Arial"/>
          <w:szCs w:val="24"/>
        </w:rPr>
        <w:t xml:space="preserve">should </w:t>
      </w:r>
      <w:r w:rsidR="00EA5442" w:rsidRPr="00DF5DC8">
        <w:rPr>
          <w:rFonts w:ascii="Arial" w:hAnsi="Arial" w:cs="Arial"/>
          <w:szCs w:val="24"/>
        </w:rPr>
        <w:t xml:space="preserve">be </w:t>
      </w:r>
      <w:r w:rsidR="00C572D5" w:rsidRPr="00DF5DC8">
        <w:rPr>
          <w:rFonts w:ascii="Arial" w:hAnsi="Arial" w:cs="Arial"/>
          <w:szCs w:val="24"/>
        </w:rPr>
        <w:t>considered</w:t>
      </w:r>
      <w:r w:rsidR="00EA5442" w:rsidRPr="00DF5DC8">
        <w:rPr>
          <w:rFonts w:ascii="Arial" w:hAnsi="Arial" w:cs="Arial"/>
          <w:szCs w:val="24"/>
        </w:rPr>
        <w:t xml:space="preserve"> to minimise risk and keep participants safe.</w:t>
      </w:r>
      <w:r w:rsidR="00B34B18" w:rsidRPr="009B7F33">
        <w:rPr>
          <w:rFonts w:ascii="Arial" w:hAnsi="Arial" w:cs="Arial"/>
          <w:szCs w:val="24"/>
        </w:rPr>
        <w:t xml:space="preserve">  For instance:</w:t>
      </w:r>
    </w:p>
    <w:p w14:paraId="52821E5A" w14:textId="691C072F" w:rsidR="0015085A" w:rsidRPr="009B7F33" w:rsidRDefault="006A5A76" w:rsidP="00103F20">
      <w:pPr>
        <w:pStyle w:val="ListParagraph"/>
        <w:numPr>
          <w:ilvl w:val="1"/>
          <w:numId w:val="4"/>
        </w:numPr>
        <w:spacing w:after="240"/>
        <w:ind w:left="1276" w:hanging="709"/>
        <w:jc w:val="both"/>
        <w:rPr>
          <w:rFonts w:ascii="Arial" w:hAnsi="Arial" w:cs="Arial"/>
          <w:szCs w:val="24"/>
          <w:lang w:eastAsia="en-GB"/>
        </w:rPr>
      </w:pPr>
      <w:r>
        <w:rPr>
          <w:rFonts w:ascii="Arial" w:hAnsi="Arial" w:cs="Arial"/>
          <w:szCs w:val="24"/>
        </w:rPr>
        <w:lastRenderedPageBreak/>
        <w:t>Fencing</w:t>
      </w:r>
      <w:r w:rsidR="00EA5442" w:rsidRPr="007E0518">
        <w:rPr>
          <w:rFonts w:ascii="Arial" w:hAnsi="Arial" w:cs="Arial"/>
          <w:szCs w:val="24"/>
        </w:rPr>
        <w:t xml:space="preserve"> activity </w:t>
      </w:r>
      <w:r>
        <w:rPr>
          <w:rFonts w:ascii="Arial" w:hAnsi="Arial" w:cs="Arial"/>
          <w:szCs w:val="24"/>
        </w:rPr>
        <w:t>should involve</w:t>
      </w:r>
      <w:r w:rsidR="00EA5442" w:rsidRPr="007E0518">
        <w:rPr>
          <w:rFonts w:ascii="Arial" w:hAnsi="Arial" w:cs="Arial"/>
          <w:szCs w:val="24"/>
        </w:rPr>
        <w:t xml:space="preserve"> as few participants as possible, for the minimum amount of time, whilst still allowing the activity to run effectively.</w:t>
      </w:r>
      <w:r w:rsidR="001D7677" w:rsidRPr="007E0518">
        <w:rPr>
          <w:rFonts w:ascii="Arial" w:hAnsi="Arial" w:cs="Arial"/>
          <w:szCs w:val="24"/>
        </w:rPr>
        <w:t xml:space="preserve">  This may also require a change to </w:t>
      </w:r>
      <w:r w:rsidR="001D7677" w:rsidRPr="009B7F33">
        <w:rPr>
          <w:rFonts w:ascii="Arial" w:hAnsi="Arial" w:cs="Arial"/>
          <w:szCs w:val="24"/>
        </w:rPr>
        <w:t>game formats, numbers and/or rules to minimise risk to participants.</w:t>
      </w:r>
      <w:r w:rsidR="00834667">
        <w:rPr>
          <w:rFonts w:ascii="Arial" w:hAnsi="Arial" w:cs="Arial"/>
          <w:szCs w:val="24"/>
        </w:rPr>
        <w:t xml:space="preserve"> </w:t>
      </w:r>
      <w:r w:rsidR="00834667" w:rsidRPr="008C52DD">
        <w:rPr>
          <w:rFonts w:ascii="Arial" w:hAnsi="Arial" w:cs="Arial"/>
          <w:szCs w:val="24"/>
        </w:rPr>
        <w:t>We encourage clubs to be creative</w:t>
      </w:r>
      <w:r w:rsidR="00834667">
        <w:rPr>
          <w:rFonts w:ascii="Arial" w:hAnsi="Arial" w:cs="Arial"/>
          <w:szCs w:val="24"/>
        </w:rPr>
        <w:t>.</w:t>
      </w:r>
    </w:p>
    <w:p w14:paraId="64D355B5" w14:textId="77777777" w:rsidR="00DF5DC8" w:rsidRPr="00DF5DC8" w:rsidRDefault="00EA5442" w:rsidP="00103F20">
      <w:pPr>
        <w:pStyle w:val="ListParagraph"/>
        <w:numPr>
          <w:ilvl w:val="1"/>
          <w:numId w:val="4"/>
        </w:numPr>
        <w:spacing w:after="240"/>
        <w:ind w:left="1276" w:hanging="709"/>
        <w:jc w:val="both"/>
        <w:rPr>
          <w:rFonts w:ascii="Arial" w:hAnsi="Arial" w:cs="Arial"/>
          <w:szCs w:val="24"/>
          <w:lang w:eastAsia="en-GB"/>
        </w:rPr>
      </w:pPr>
      <w:r w:rsidRPr="009B7F33">
        <w:rPr>
          <w:rFonts w:ascii="Arial" w:hAnsi="Arial"/>
          <w:szCs w:val="24"/>
        </w:rPr>
        <w:t>As soon as a participant has completed training, a competition or event, they should leave the field of play/venue</w:t>
      </w:r>
      <w:r w:rsidR="001E5824" w:rsidRPr="009B7F33">
        <w:rPr>
          <w:rFonts w:ascii="Arial" w:hAnsi="Arial"/>
          <w:szCs w:val="24"/>
        </w:rPr>
        <w:t xml:space="preserve"> unless other Scottish Government guidance </w:t>
      </w:r>
      <w:r w:rsidR="001E5824" w:rsidRPr="00DF5DC8">
        <w:rPr>
          <w:rFonts w:ascii="Arial" w:hAnsi="Arial"/>
          <w:szCs w:val="24"/>
        </w:rPr>
        <w:t xml:space="preserve">allows </w:t>
      </w:r>
      <w:r w:rsidR="00A82AAE" w:rsidRPr="00DF5DC8">
        <w:rPr>
          <w:rFonts w:ascii="Arial" w:hAnsi="Arial"/>
          <w:szCs w:val="24"/>
        </w:rPr>
        <w:t>e.g.,</w:t>
      </w:r>
      <w:r w:rsidR="001E5824" w:rsidRPr="00DF5DC8">
        <w:rPr>
          <w:rFonts w:ascii="Arial" w:hAnsi="Arial"/>
          <w:szCs w:val="24"/>
        </w:rPr>
        <w:t xml:space="preserve"> use of venue hospitality services</w:t>
      </w:r>
      <w:r w:rsidRPr="00DF5DC8">
        <w:rPr>
          <w:rFonts w:ascii="Arial" w:hAnsi="Arial"/>
          <w:szCs w:val="24"/>
        </w:rPr>
        <w:t>.</w:t>
      </w:r>
    </w:p>
    <w:p w14:paraId="1A8BF9FE" w14:textId="77777777" w:rsidR="00DF5DC8" w:rsidRPr="00CD0A4F" w:rsidRDefault="00DF5DC8" w:rsidP="00DF5DC8">
      <w:pPr>
        <w:pStyle w:val="ListParagraph"/>
        <w:numPr>
          <w:ilvl w:val="0"/>
          <w:numId w:val="1"/>
        </w:numPr>
        <w:spacing w:after="240"/>
        <w:ind w:left="567" w:hanging="567"/>
        <w:jc w:val="both"/>
        <w:rPr>
          <w:rFonts w:ascii="Arial" w:hAnsi="Arial" w:cs="Arial"/>
          <w:szCs w:val="24"/>
          <w:lang w:eastAsia="en-GB"/>
        </w:rPr>
      </w:pPr>
      <w:r w:rsidRPr="00CD0A4F">
        <w:rPr>
          <w:rFonts w:ascii="Arial" w:hAnsi="Arial" w:cs="Arial"/>
          <w:szCs w:val="24"/>
          <w:lang w:eastAsia="en-GB"/>
        </w:rPr>
        <w:t>When a local area is operating ‘Beyond Level 0’ it is recommended that ‘</w:t>
      </w:r>
      <w:r w:rsidRPr="00CD0A4F">
        <w:rPr>
          <w:rFonts w:ascii="Arial" w:hAnsi="Arial" w:cs="Arial"/>
          <w:b/>
          <w:bCs/>
          <w:szCs w:val="24"/>
          <w:lang w:eastAsia="en-GB"/>
        </w:rPr>
        <w:t>Give people space’</w:t>
      </w:r>
      <w:r w:rsidRPr="00CD0A4F">
        <w:rPr>
          <w:rFonts w:ascii="Arial" w:hAnsi="Arial" w:cs="Arial"/>
          <w:szCs w:val="24"/>
          <w:lang w:eastAsia="en-GB"/>
        </w:rPr>
        <w:t xml:space="preserve"> messaging </w:t>
      </w:r>
      <w:r w:rsidR="00E57528" w:rsidRPr="00CD0A4F">
        <w:rPr>
          <w:rFonts w:ascii="Arial" w:hAnsi="Arial" w:cs="Arial"/>
          <w:szCs w:val="24"/>
          <w:lang w:eastAsia="en-GB"/>
        </w:rPr>
        <w:t>is</w:t>
      </w:r>
      <w:r w:rsidRPr="00CD0A4F">
        <w:rPr>
          <w:rFonts w:ascii="Arial" w:hAnsi="Arial" w:cs="Arial"/>
          <w:szCs w:val="24"/>
          <w:lang w:eastAsia="en-GB"/>
        </w:rPr>
        <w:t xml:space="preserve"> promoted.</w:t>
      </w:r>
    </w:p>
    <w:p w14:paraId="070234B5" w14:textId="77777777" w:rsidR="007747ED" w:rsidRPr="00E95652" w:rsidRDefault="006B402A" w:rsidP="00876868">
      <w:pPr>
        <w:pStyle w:val="Default"/>
        <w:numPr>
          <w:ilvl w:val="0"/>
          <w:numId w:val="1"/>
        </w:numPr>
        <w:spacing w:after="240"/>
        <w:ind w:left="567" w:hanging="567"/>
        <w:jc w:val="both"/>
        <w:rPr>
          <w:rFonts w:ascii="Arial" w:hAnsi="Arial"/>
          <w:color w:val="auto"/>
        </w:rPr>
      </w:pPr>
      <w:r>
        <w:rPr>
          <w:rFonts w:ascii="Arial" w:hAnsi="Arial" w:cs="Arial"/>
        </w:rPr>
        <w:t>F</w:t>
      </w:r>
      <w:r w:rsidR="007747ED" w:rsidRPr="00700BC4">
        <w:rPr>
          <w:rFonts w:ascii="Arial" w:hAnsi="Arial" w:cs="Arial"/>
        </w:rPr>
        <w:t>ormal presentation ceremonies</w:t>
      </w:r>
      <w:r w:rsidR="00D7487E">
        <w:rPr>
          <w:rFonts w:ascii="Arial" w:hAnsi="Arial" w:cs="Arial"/>
        </w:rPr>
        <w:t>, both indoor and outdoor,</w:t>
      </w:r>
      <w:r w:rsidR="007747ED" w:rsidRPr="00700BC4">
        <w:rPr>
          <w:rFonts w:ascii="Arial" w:hAnsi="Arial" w:cs="Arial"/>
        </w:rPr>
        <w:t xml:space="preserve"> should</w:t>
      </w:r>
      <w:r>
        <w:rPr>
          <w:rFonts w:ascii="Arial" w:hAnsi="Arial" w:cs="Arial"/>
        </w:rPr>
        <w:t xml:space="preserve"> only</w:t>
      </w:r>
      <w:r w:rsidR="007747ED" w:rsidRPr="00700BC4">
        <w:rPr>
          <w:rFonts w:ascii="Arial" w:hAnsi="Arial" w:cs="Arial"/>
        </w:rPr>
        <w:t xml:space="preserve"> take place during or after a</w:t>
      </w:r>
      <w:r w:rsidR="007747ED">
        <w:rPr>
          <w:rFonts w:ascii="Arial" w:hAnsi="Arial" w:cs="Arial"/>
        </w:rPr>
        <w:t xml:space="preserve"> sporting</w:t>
      </w:r>
      <w:r w:rsidR="007747ED" w:rsidRPr="00700BC4">
        <w:rPr>
          <w:rFonts w:ascii="Arial" w:hAnsi="Arial" w:cs="Arial"/>
        </w:rPr>
        <w:t xml:space="preserve"> activity or competition </w:t>
      </w:r>
      <w:r>
        <w:rPr>
          <w:rFonts w:ascii="Arial" w:hAnsi="Arial" w:cs="Arial"/>
        </w:rPr>
        <w:t>where Scottish Government household rules on gatherings allow.</w:t>
      </w:r>
      <w:r w:rsidR="00C572D5">
        <w:rPr>
          <w:rFonts w:ascii="Arial" w:hAnsi="Arial" w:cs="Arial"/>
        </w:rPr>
        <w:t xml:space="preserve">  </w:t>
      </w:r>
      <w:r>
        <w:rPr>
          <w:rFonts w:ascii="Arial" w:hAnsi="Arial" w:cs="Arial"/>
        </w:rPr>
        <w:t>T</w:t>
      </w:r>
      <w:r w:rsidR="007747ED" w:rsidRPr="00700BC4">
        <w:rPr>
          <w:rFonts w:ascii="Arial" w:hAnsi="Arial" w:cs="Arial"/>
        </w:rPr>
        <w:t xml:space="preserve">he </w:t>
      </w:r>
      <w:r w:rsidR="003545C7">
        <w:rPr>
          <w:rFonts w:ascii="Arial" w:hAnsi="Arial" w:cs="Arial"/>
        </w:rPr>
        <w:t>emphasis</w:t>
      </w:r>
      <w:r w:rsidR="003545C7" w:rsidRPr="00700BC4">
        <w:rPr>
          <w:rFonts w:ascii="Arial" w:hAnsi="Arial" w:cs="Arial"/>
        </w:rPr>
        <w:t xml:space="preserve"> </w:t>
      </w:r>
      <w:r w:rsidR="007747ED" w:rsidRPr="00700BC4">
        <w:rPr>
          <w:rFonts w:ascii="Arial" w:hAnsi="Arial" w:cs="Arial"/>
        </w:rPr>
        <w:t xml:space="preserve">should be on reducing </w:t>
      </w:r>
      <w:r>
        <w:rPr>
          <w:rFonts w:ascii="Arial" w:hAnsi="Arial" w:cs="Arial"/>
        </w:rPr>
        <w:t>risk</w:t>
      </w:r>
      <w:r w:rsidR="007747ED" w:rsidRPr="00700BC4">
        <w:rPr>
          <w:rFonts w:ascii="Arial" w:hAnsi="Arial" w:cs="Arial"/>
        </w:rPr>
        <w:t>.</w:t>
      </w:r>
    </w:p>
    <w:p w14:paraId="7AACB667" w14:textId="77777777" w:rsidR="00B738AA" w:rsidRDefault="007747ED" w:rsidP="00876868">
      <w:pPr>
        <w:pStyle w:val="ListParagraph"/>
        <w:numPr>
          <w:ilvl w:val="0"/>
          <w:numId w:val="1"/>
        </w:numPr>
        <w:spacing w:after="240"/>
        <w:ind w:left="567" w:hanging="567"/>
        <w:jc w:val="both"/>
        <w:rPr>
          <w:rFonts w:ascii="Arial" w:hAnsi="Arial" w:cs="Arial"/>
          <w:szCs w:val="24"/>
        </w:rPr>
      </w:pPr>
      <w:r w:rsidRPr="006B3B34">
        <w:rPr>
          <w:rFonts w:ascii="Arial" w:hAnsi="Arial" w:cs="Arial"/>
          <w:szCs w:val="24"/>
        </w:rPr>
        <w:t>Holiday camps</w:t>
      </w:r>
      <w:r>
        <w:rPr>
          <w:rFonts w:ascii="Arial" w:hAnsi="Arial" w:cs="Arial"/>
          <w:szCs w:val="24"/>
        </w:rPr>
        <w:t>,</w:t>
      </w:r>
      <w:r w:rsidRPr="006B3B34">
        <w:rPr>
          <w:rFonts w:ascii="Arial" w:hAnsi="Arial" w:cs="Arial"/>
          <w:szCs w:val="24"/>
        </w:rPr>
        <w:t xml:space="preserve"> extended sports activity</w:t>
      </w:r>
      <w:r>
        <w:rPr>
          <w:rFonts w:ascii="Arial" w:hAnsi="Arial" w:cs="Arial"/>
          <w:szCs w:val="24"/>
        </w:rPr>
        <w:t xml:space="preserve"> or events</w:t>
      </w:r>
      <w:r w:rsidRPr="006B3B34">
        <w:rPr>
          <w:rFonts w:ascii="Arial" w:hAnsi="Arial" w:cs="Arial"/>
          <w:szCs w:val="24"/>
        </w:rPr>
        <w:t xml:space="preserve"> which would not normally come under the jurisdiction of an SGB should refer to the appropriate </w:t>
      </w:r>
      <w:r w:rsidR="00063D5F">
        <w:rPr>
          <w:rFonts w:ascii="Arial" w:hAnsi="Arial" w:cs="Arial"/>
          <w:szCs w:val="24"/>
        </w:rPr>
        <w:t>local authority or other relevant Scottish Government</w:t>
      </w:r>
      <w:r w:rsidRPr="006B3B34">
        <w:rPr>
          <w:rFonts w:ascii="Arial" w:hAnsi="Arial" w:cs="Arial"/>
          <w:szCs w:val="24"/>
        </w:rPr>
        <w:t xml:space="preserve"> </w:t>
      </w:r>
      <w:r w:rsidR="00063D5F">
        <w:rPr>
          <w:rFonts w:ascii="Arial" w:hAnsi="Arial" w:cs="Arial"/>
          <w:szCs w:val="24"/>
        </w:rPr>
        <w:t>guidance.</w:t>
      </w:r>
    </w:p>
    <w:p w14:paraId="49B56C7A" w14:textId="77777777" w:rsidR="00063D5F" w:rsidRPr="00CD0A4F" w:rsidRDefault="0070360E" w:rsidP="00103F20">
      <w:pPr>
        <w:pStyle w:val="ListParagraph"/>
        <w:numPr>
          <w:ilvl w:val="1"/>
          <w:numId w:val="19"/>
        </w:numPr>
        <w:spacing w:after="240"/>
        <w:ind w:left="1276" w:hanging="749"/>
        <w:jc w:val="both"/>
        <w:rPr>
          <w:rFonts w:ascii="Arial" w:hAnsi="Arial" w:cs="Arial"/>
          <w:color w:val="44546A"/>
          <w:szCs w:val="24"/>
        </w:rPr>
      </w:pPr>
      <w:r w:rsidRPr="00CD0A4F">
        <w:rPr>
          <w:rFonts w:ascii="Arial" w:hAnsi="Arial" w:cs="Arial"/>
          <w:szCs w:val="24"/>
        </w:rPr>
        <w:t xml:space="preserve">For </w:t>
      </w:r>
      <w:r w:rsidR="003A37E4" w:rsidRPr="00CD0A4F">
        <w:rPr>
          <w:rFonts w:ascii="Arial" w:hAnsi="Arial" w:cs="Arial"/>
          <w:szCs w:val="24"/>
        </w:rPr>
        <w:t>instance,</w:t>
      </w:r>
      <w:r w:rsidRPr="00CD0A4F">
        <w:rPr>
          <w:rFonts w:ascii="Arial" w:hAnsi="Arial" w:cs="Arial"/>
          <w:szCs w:val="24"/>
        </w:rPr>
        <w:t xml:space="preserve"> s</w:t>
      </w:r>
      <w:r w:rsidR="00063D5F" w:rsidRPr="00CD0A4F">
        <w:rPr>
          <w:rFonts w:ascii="Arial" w:hAnsi="Arial" w:cs="Arial"/>
          <w:szCs w:val="24"/>
        </w:rPr>
        <w:t xml:space="preserve">ervices which provide regulated childcare (registered by the Care Inspectorate in Scotland) should follow the guidance for </w:t>
      </w:r>
      <w:hyperlink r:id="rId45" w:history="1">
        <w:r w:rsidR="00E57528" w:rsidRPr="00CD0A4F">
          <w:rPr>
            <w:rStyle w:val="Hyperlink"/>
            <w:rFonts w:ascii="Arial" w:hAnsi="Arial" w:cs="Arial"/>
            <w:szCs w:val="24"/>
          </w:rPr>
          <w:t>Coronavirus (COVID-19): guidance for school age childcare services</w:t>
        </w:r>
      </w:hyperlink>
      <w:r w:rsidR="00063D5F" w:rsidRPr="00CD0A4F">
        <w:rPr>
          <w:rFonts w:ascii="Arial" w:hAnsi="Arial" w:cs="Arial"/>
          <w:color w:val="44546A"/>
          <w:szCs w:val="24"/>
        </w:rPr>
        <w:t>.</w:t>
      </w:r>
    </w:p>
    <w:p w14:paraId="500F5564" w14:textId="77777777" w:rsidR="00040ACF" w:rsidRPr="00CD0A4F" w:rsidRDefault="00040ACF" w:rsidP="00945897">
      <w:pPr>
        <w:pStyle w:val="Heading3"/>
        <w:spacing w:before="0" w:beforeAutospacing="0" w:after="240" w:afterAutospacing="0"/>
        <w:rPr>
          <w:rFonts w:ascii="Arial" w:hAnsi="Arial" w:cs="Arial"/>
          <w:sz w:val="24"/>
          <w:szCs w:val="24"/>
        </w:rPr>
      </w:pPr>
      <w:bookmarkStart w:id="19" w:name="_Outdoor_Sport_&amp;"/>
      <w:bookmarkStart w:id="20" w:name="_Toc82771847"/>
      <w:bookmarkEnd w:id="19"/>
      <w:r w:rsidRPr="00CD0A4F">
        <w:rPr>
          <w:rFonts w:ascii="Arial" w:hAnsi="Arial" w:cs="Arial"/>
          <w:sz w:val="24"/>
          <w:szCs w:val="24"/>
        </w:rPr>
        <w:t xml:space="preserve">Outdoor Sport &amp; </w:t>
      </w:r>
      <w:r w:rsidR="00C750C3" w:rsidRPr="00CD0A4F">
        <w:rPr>
          <w:rFonts w:ascii="Arial" w:hAnsi="Arial" w:cs="Arial"/>
          <w:sz w:val="24"/>
          <w:szCs w:val="24"/>
        </w:rPr>
        <w:t>Physical</w:t>
      </w:r>
      <w:r w:rsidR="00EA5442" w:rsidRPr="00CD0A4F">
        <w:rPr>
          <w:rFonts w:ascii="Arial" w:hAnsi="Arial" w:cs="Arial"/>
          <w:sz w:val="24"/>
          <w:szCs w:val="24"/>
        </w:rPr>
        <w:t xml:space="preserve"> Activity</w:t>
      </w:r>
      <w:bookmarkEnd w:id="20"/>
    </w:p>
    <w:p w14:paraId="774BCBB2" w14:textId="77777777" w:rsidR="00662C88" w:rsidRPr="00CD0A4F" w:rsidRDefault="00662C88" w:rsidP="00876868">
      <w:pPr>
        <w:pStyle w:val="ListParagraph"/>
        <w:numPr>
          <w:ilvl w:val="0"/>
          <w:numId w:val="1"/>
        </w:numPr>
        <w:spacing w:after="240"/>
        <w:ind w:left="567" w:hanging="567"/>
        <w:jc w:val="both"/>
        <w:rPr>
          <w:rFonts w:ascii="Arial" w:hAnsi="Arial" w:cs="Arial"/>
          <w:szCs w:val="24"/>
        </w:rPr>
      </w:pPr>
      <w:r w:rsidRPr="00CD0A4F">
        <w:rPr>
          <w:rFonts w:ascii="Arial" w:hAnsi="Arial" w:cs="Arial"/>
          <w:szCs w:val="24"/>
        </w:rPr>
        <w:t xml:space="preserve">‘Beyond Level 0’ </w:t>
      </w:r>
      <w:r w:rsidRPr="00CD0A4F">
        <w:rPr>
          <w:rFonts w:ascii="Arial" w:hAnsi="Arial" w:cs="Arial"/>
          <w:szCs w:val="24"/>
          <w:lang w:val="en" w:eastAsia="en-GB"/>
        </w:rPr>
        <w:t xml:space="preserve">normal facility occupancy levels </w:t>
      </w:r>
      <w:r w:rsidR="006B620D" w:rsidRPr="00CD0A4F">
        <w:rPr>
          <w:rFonts w:ascii="Arial" w:hAnsi="Arial" w:cs="Arial"/>
          <w:szCs w:val="24"/>
          <w:lang w:val="en" w:eastAsia="en-GB"/>
        </w:rPr>
        <w:t>apply but operators</w:t>
      </w:r>
      <w:r w:rsidRPr="00CD0A4F">
        <w:rPr>
          <w:rFonts w:ascii="Arial" w:hAnsi="Arial" w:cs="Arial"/>
          <w:szCs w:val="24"/>
          <w:lang w:val="en" w:eastAsia="en-GB"/>
        </w:rPr>
        <w:t xml:space="preserve"> are encouraged to focus on </w:t>
      </w:r>
      <w:r w:rsidRPr="00CD0A4F">
        <w:rPr>
          <w:rFonts w:ascii="Arial" w:hAnsi="Arial" w:cs="Arial"/>
          <w:b/>
          <w:bCs/>
          <w:szCs w:val="24"/>
          <w:lang w:val="en" w:eastAsia="en-GB"/>
        </w:rPr>
        <w:t>‘Give people space’</w:t>
      </w:r>
      <w:r w:rsidRPr="00CD0A4F">
        <w:rPr>
          <w:rFonts w:ascii="Arial" w:hAnsi="Arial" w:cs="Arial"/>
          <w:szCs w:val="24"/>
          <w:lang w:val="en" w:eastAsia="en-GB"/>
        </w:rPr>
        <w:t xml:space="preserve"> messaging and continue to maintain hygiene protocols.   </w:t>
      </w:r>
    </w:p>
    <w:p w14:paraId="31D25ADC" w14:textId="77777777" w:rsidR="008458A4" w:rsidRPr="00FD1525" w:rsidRDefault="00662C88" w:rsidP="00876868">
      <w:pPr>
        <w:pStyle w:val="ListParagraph"/>
        <w:numPr>
          <w:ilvl w:val="0"/>
          <w:numId w:val="1"/>
        </w:numPr>
        <w:spacing w:after="240"/>
        <w:ind w:left="567" w:hanging="567"/>
        <w:jc w:val="both"/>
        <w:rPr>
          <w:rFonts w:ascii="Arial" w:hAnsi="Arial"/>
        </w:rPr>
      </w:pPr>
      <w:r>
        <w:rPr>
          <w:rFonts w:ascii="Arial" w:hAnsi="Arial" w:cs="Arial"/>
          <w:szCs w:val="24"/>
          <w:lang w:eastAsia="en-GB"/>
        </w:rPr>
        <w:t>Where local restrictions or Levels apply, o</w:t>
      </w:r>
      <w:r w:rsidR="008458A4" w:rsidRPr="00F64B9D">
        <w:rPr>
          <w:rFonts w:ascii="Arial" w:hAnsi="Arial" w:cs="Arial"/>
          <w:szCs w:val="24"/>
          <w:lang w:eastAsia="en-GB"/>
        </w:rPr>
        <w:t xml:space="preserve">perators may open outdoor sports areas, </w:t>
      </w:r>
      <w:r w:rsidR="00783547" w:rsidRPr="00F64B9D">
        <w:rPr>
          <w:rFonts w:ascii="Arial" w:hAnsi="Arial" w:cs="Arial"/>
          <w:szCs w:val="24"/>
          <w:lang w:eastAsia="en-GB"/>
        </w:rPr>
        <w:t>courts,</w:t>
      </w:r>
      <w:r w:rsidR="008458A4" w:rsidRPr="00F64B9D">
        <w:rPr>
          <w:rFonts w:ascii="Arial" w:hAnsi="Arial" w:cs="Arial"/>
          <w:szCs w:val="24"/>
          <w:lang w:eastAsia="en-GB"/>
        </w:rPr>
        <w:t xml:space="preserve"> and pitches if documented risk assessments are </w:t>
      </w:r>
      <w:r w:rsidR="00783547" w:rsidRPr="00F64B9D">
        <w:rPr>
          <w:rFonts w:ascii="Arial" w:hAnsi="Arial" w:cs="Arial"/>
          <w:szCs w:val="24"/>
          <w:lang w:eastAsia="en-GB"/>
        </w:rPr>
        <w:t>undertaken,</w:t>
      </w:r>
      <w:r w:rsidR="008458A4" w:rsidRPr="00F64B9D">
        <w:rPr>
          <w:rFonts w:ascii="Arial" w:hAnsi="Arial" w:cs="Arial"/>
          <w:szCs w:val="24"/>
          <w:lang w:eastAsia="en-GB"/>
        </w:rPr>
        <w:t xml:space="preserve"> and appropriate measures are put in place to ensure the safety of participants, </w:t>
      </w:r>
      <w:r w:rsidR="003A37E4" w:rsidRPr="00F64B9D">
        <w:rPr>
          <w:rFonts w:ascii="Arial" w:hAnsi="Arial" w:cs="Arial"/>
          <w:szCs w:val="24"/>
          <w:lang w:eastAsia="en-GB"/>
        </w:rPr>
        <w:t>staff,</w:t>
      </w:r>
      <w:r w:rsidR="008458A4" w:rsidRPr="00F64B9D">
        <w:rPr>
          <w:rFonts w:ascii="Arial" w:hAnsi="Arial" w:cs="Arial"/>
          <w:szCs w:val="24"/>
          <w:lang w:eastAsia="en-GB"/>
        </w:rPr>
        <w:t xml:space="preserve"> and volunteers</w:t>
      </w:r>
      <w:r w:rsidR="005459C7">
        <w:rPr>
          <w:rFonts w:ascii="Arial" w:hAnsi="Arial" w:cs="Arial"/>
          <w:szCs w:val="24"/>
          <w:lang w:eastAsia="en-GB"/>
        </w:rPr>
        <w:t xml:space="preserve"> and where activity is undertaken </w:t>
      </w:r>
      <w:r w:rsidR="00C967C0">
        <w:rPr>
          <w:rFonts w:ascii="Arial" w:hAnsi="Arial" w:cs="Arial"/>
          <w:szCs w:val="24"/>
          <w:lang w:eastAsia="en-GB"/>
        </w:rPr>
        <w:t>in line with</w:t>
      </w:r>
      <w:r w:rsidR="00FB0E4F">
        <w:rPr>
          <w:rFonts w:ascii="Arial" w:hAnsi="Arial" w:cs="Arial"/>
          <w:szCs w:val="24"/>
          <w:lang w:eastAsia="en-GB"/>
        </w:rPr>
        <w:t xml:space="preserve"> protection level</w:t>
      </w:r>
      <w:r w:rsidR="005459C7">
        <w:rPr>
          <w:rFonts w:ascii="Arial" w:hAnsi="Arial" w:cs="Arial"/>
          <w:szCs w:val="24"/>
          <w:lang w:eastAsia="en-GB"/>
        </w:rPr>
        <w:t xml:space="preserve"> guidance</w:t>
      </w:r>
      <w:r w:rsidR="00CF3755">
        <w:rPr>
          <w:rFonts w:ascii="Arial" w:hAnsi="Arial" w:cs="Arial"/>
          <w:szCs w:val="24"/>
          <w:lang w:eastAsia="en-GB"/>
        </w:rPr>
        <w:t xml:space="preserve">. </w:t>
      </w:r>
      <w:r w:rsidR="008458A4" w:rsidRPr="00F64B9D">
        <w:rPr>
          <w:rFonts w:ascii="Arial" w:hAnsi="Arial" w:cs="Arial"/>
          <w:szCs w:val="24"/>
          <w:lang w:eastAsia="en-GB"/>
        </w:rPr>
        <w:t xml:space="preserve">Please </w:t>
      </w:r>
      <w:r w:rsidR="00B86E68">
        <w:rPr>
          <w:rFonts w:ascii="Arial" w:hAnsi="Arial" w:cs="Arial"/>
          <w:szCs w:val="24"/>
          <w:lang w:eastAsia="en-GB"/>
        </w:rPr>
        <w:t xml:space="preserve">also </w:t>
      </w:r>
      <w:r w:rsidR="008458A4" w:rsidRPr="00F64B9D">
        <w:rPr>
          <w:rFonts w:ascii="Arial" w:hAnsi="Arial" w:cs="Arial"/>
          <w:szCs w:val="24"/>
          <w:lang w:eastAsia="en-GB"/>
        </w:rPr>
        <w:t xml:space="preserve">refer to guidance produced by </w:t>
      </w:r>
      <w:r w:rsidR="008458A4" w:rsidRPr="00F64B9D">
        <w:rPr>
          <w:rFonts w:ascii="Arial" w:hAnsi="Arial" w:cs="Arial"/>
          <w:b/>
          <w:bCs/>
          <w:szCs w:val="24"/>
          <w:lang w:eastAsia="en-GB"/>
        </w:rPr>
        <w:t>sport</w:t>
      </w:r>
      <w:r w:rsidR="008458A4" w:rsidRPr="00F64B9D">
        <w:rPr>
          <w:rFonts w:ascii="Arial" w:hAnsi="Arial" w:cs="Arial"/>
          <w:szCs w:val="24"/>
          <w:lang w:eastAsia="en-GB"/>
        </w:rPr>
        <w:t>scotland at:</w:t>
      </w:r>
      <w:r w:rsidR="00FB0E4F">
        <w:rPr>
          <w:rFonts w:ascii="Arial" w:hAnsi="Arial" w:cs="Arial"/>
          <w:szCs w:val="24"/>
          <w:lang w:eastAsia="en-GB"/>
        </w:rPr>
        <w:t xml:space="preserve"> </w:t>
      </w:r>
      <w:hyperlink r:id="rId46" w:history="1">
        <w:r>
          <w:rPr>
            <w:rStyle w:val="Hyperlink"/>
            <w:rFonts w:ascii="Arial" w:hAnsi="Arial" w:cs="Arial"/>
            <w:szCs w:val="24"/>
            <w:lang w:eastAsia="en-GB"/>
          </w:rPr>
          <w:t>Keeping</w:t>
        </w:r>
        <w:r w:rsidR="008458A4" w:rsidRPr="00F64B9D">
          <w:rPr>
            <w:rStyle w:val="Hyperlink"/>
            <w:rFonts w:ascii="Arial" w:hAnsi="Arial" w:cs="Arial"/>
            <w:szCs w:val="24"/>
            <w:lang w:eastAsia="en-GB"/>
          </w:rPr>
          <w:t xml:space="preserve"> Your Facilities Fit for Sport</w:t>
        </w:r>
      </w:hyperlink>
      <w:r w:rsidR="008458A4" w:rsidRPr="00F64B9D">
        <w:rPr>
          <w:rFonts w:ascii="Arial" w:hAnsi="Arial" w:cs="Arial"/>
          <w:szCs w:val="24"/>
          <w:lang w:eastAsia="en-GB"/>
        </w:rPr>
        <w:t>.</w:t>
      </w:r>
    </w:p>
    <w:p w14:paraId="6DF472AD" w14:textId="77777777" w:rsidR="000B2AB0" w:rsidRDefault="00CF3755" w:rsidP="00876868">
      <w:pPr>
        <w:pStyle w:val="Default"/>
        <w:numPr>
          <w:ilvl w:val="0"/>
          <w:numId w:val="1"/>
        </w:numPr>
        <w:spacing w:after="240"/>
        <w:ind w:left="567" w:hanging="567"/>
        <w:jc w:val="both"/>
        <w:rPr>
          <w:rFonts w:ascii="Arial" w:hAnsi="Arial" w:cs="Arial"/>
          <w:color w:val="auto"/>
        </w:rPr>
      </w:pPr>
      <w:r>
        <w:rPr>
          <w:rFonts w:ascii="Arial" w:hAnsi="Arial" w:cs="Arial"/>
          <w:color w:val="auto"/>
        </w:rPr>
        <w:t xml:space="preserve">Information relating to outdoor sport and </w:t>
      </w:r>
      <w:r w:rsidR="003663DD">
        <w:rPr>
          <w:rFonts w:ascii="Arial" w:hAnsi="Arial" w:cs="Arial"/>
          <w:color w:val="auto"/>
        </w:rPr>
        <w:t>physical</w:t>
      </w:r>
      <w:r w:rsidR="00A957FF">
        <w:rPr>
          <w:rFonts w:ascii="Arial" w:hAnsi="Arial" w:cs="Arial"/>
          <w:color w:val="auto"/>
        </w:rPr>
        <w:t xml:space="preserve"> </w:t>
      </w:r>
      <w:r>
        <w:rPr>
          <w:rFonts w:ascii="Arial" w:hAnsi="Arial" w:cs="Arial"/>
          <w:color w:val="auto"/>
        </w:rPr>
        <w:t xml:space="preserve">activity </w:t>
      </w:r>
      <w:r w:rsidR="00B86E68">
        <w:rPr>
          <w:rFonts w:ascii="Arial" w:hAnsi="Arial" w:cs="Arial"/>
          <w:color w:val="auto"/>
        </w:rPr>
        <w:t>that</w:t>
      </w:r>
      <w:r>
        <w:rPr>
          <w:rFonts w:ascii="Arial" w:hAnsi="Arial" w:cs="Arial"/>
          <w:color w:val="auto"/>
        </w:rPr>
        <w:t xml:space="preserve"> can be undertaken </w:t>
      </w:r>
      <w:r w:rsidR="00B86E68">
        <w:rPr>
          <w:rFonts w:ascii="Arial" w:hAnsi="Arial" w:cs="Arial"/>
          <w:color w:val="auto"/>
        </w:rPr>
        <w:t>by</w:t>
      </w:r>
      <w:r>
        <w:rPr>
          <w:rFonts w:ascii="Arial" w:hAnsi="Arial" w:cs="Arial"/>
          <w:color w:val="auto"/>
        </w:rPr>
        <w:t xml:space="preserve"> </w:t>
      </w:r>
      <w:r w:rsidR="0091295F">
        <w:rPr>
          <w:rFonts w:ascii="Arial" w:hAnsi="Arial" w:cs="Arial"/>
          <w:color w:val="auto"/>
        </w:rPr>
        <w:t xml:space="preserve">protection </w:t>
      </w:r>
      <w:r w:rsidR="00D730B0">
        <w:rPr>
          <w:rFonts w:ascii="Arial" w:hAnsi="Arial" w:cs="Arial"/>
          <w:color w:val="auto"/>
        </w:rPr>
        <w:t>l</w:t>
      </w:r>
      <w:r>
        <w:rPr>
          <w:rFonts w:ascii="Arial" w:hAnsi="Arial" w:cs="Arial"/>
          <w:color w:val="auto"/>
        </w:rPr>
        <w:t xml:space="preserve">evel </w:t>
      </w:r>
      <w:r w:rsidR="00783547">
        <w:rPr>
          <w:rFonts w:ascii="Arial" w:hAnsi="Arial" w:cs="Arial"/>
          <w:color w:val="auto"/>
        </w:rPr>
        <w:t xml:space="preserve">(where applicable) </w:t>
      </w:r>
      <w:r>
        <w:rPr>
          <w:rFonts w:ascii="Arial" w:hAnsi="Arial" w:cs="Arial"/>
          <w:color w:val="auto"/>
        </w:rPr>
        <w:t xml:space="preserve">and age group is available in </w:t>
      </w:r>
      <w:hyperlink w:anchor="_Table_A:_" w:history="1">
        <w:r w:rsidRPr="00C750C3">
          <w:rPr>
            <w:rStyle w:val="Hyperlink"/>
            <w:rFonts w:ascii="Arial" w:hAnsi="Arial" w:cs="Arial"/>
          </w:rPr>
          <w:t xml:space="preserve">Table </w:t>
        </w:r>
        <w:r w:rsidR="00D22231" w:rsidRPr="00C750C3">
          <w:rPr>
            <w:rStyle w:val="Hyperlink"/>
            <w:rFonts w:ascii="Arial" w:hAnsi="Arial" w:cs="Arial"/>
          </w:rPr>
          <w:t>A</w:t>
        </w:r>
      </w:hyperlink>
      <w:r>
        <w:rPr>
          <w:rFonts w:ascii="Arial" w:hAnsi="Arial" w:cs="Arial"/>
          <w:color w:val="auto"/>
        </w:rPr>
        <w:t>.</w:t>
      </w:r>
    </w:p>
    <w:p w14:paraId="55E03EFF" w14:textId="77777777" w:rsidR="000E21D4" w:rsidRPr="002356E9" w:rsidRDefault="00880F27" w:rsidP="002C21F4">
      <w:pPr>
        <w:pStyle w:val="Default"/>
        <w:spacing w:after="240"/>
        <w:jc w:val="both"/>
        <w:rPr>
          <w:rFonts w:ascii="Arial" w:hAnsi="Arial" w:cs="Arial"/>
          <w:i/>
          <w:iCs/>
          <w:color w:val="auto"/>
        </w:rPr>
      </w:pPr>
      <w:bookmarkStart w:id="21" w:name="_Hlk51335415"/>
      <w:r w:rsidRPr="002356E9">
        <w:rPr>
          <w:rFonts w:ascii="Arial" w:hAnsi="Arial" w:cs="Arial"/>
          <w:i/>
          <w:iCs/>
          <w:color w:val="auto"/>
        </w:rPr>
        <w:t>Outdoor s</w:t>
      </w:r>
      <w:r w:rsidR="000E21D4" w:rsidRPr="002356E9">
        <w:rPr>
          <w:rFonts w:ascii="Arial" w:hAnsi="Arial" w:cs="Arial"/>
          <w:i/>
          <w:iCs/>
          <w:color w:val="auto"/>
        </w:rPr>
        <w:t xml:space="preserve">porting </w:t>
      </w:r>
      <w:r w:rsidR="009B4628" w:rsidRPr="002356E9">
        <w:rPr>
          <w:rFonts w:ascii="Arial" w:hAnsi="Arial" w:cs="Arial"/>
          <w:i/>
          <w:iCs/>
          <w:color w:val="auto"/>
        </w:rPr>
        <w:t>b</w:t>
      </w:r>
      <w:r w:rsidR="000E21D4" w:rsidRPr="002356E9">
        <w:rPr>
          <w:rFonts w:ascii="Arial" w:hAnsi="Arial" w:cs="Arial"/>
          <w:i/>
          <w:iCs/>
          <w:color w:val="auto"/>
        </w:rPr>
        <w:t>ubbles</w:t>
      </w:r>
      <w:r w:rsidR="009B4628" w:rsidRPr="002356E9">
        <w:rPr>
          <w:rFonts w:ascii="Arial" w:hAnsi="Arial" w:cs="Arial"/>
          <w:i/>
          <w:iCs/>
          <w:color w:val="auto"/>
        </w:rPr>
        <w:t xml:space="preserve"> for training, </w:t>
      </w:r>
      <w:r w:rsidR="00C52CE6" w:rsidRPr="002356E9">
        <w:rPr>
          <w:rFonts w:ascii="Arial" w:hAnsi="Arial" w:cs="Arial"/>
          <w:i/>
          <w:iCs/>
          <w:color w:val="auto"/>
        </w:rPr>
        <w:t>competition,</w:t>
      </w:r>
      <w:r w:rsidR="009B4628" w:rsidRPr="002356E9">
        <w:rPr>
          <w:rFonts w:ascii="Arial" w:hAnsi="Arial" w:cs="Arial"/>
          <w:i/>
          <w:iCs/>
          <w:color w:val="auto"/>
        </w:rPr>
        <w:t xml:space="preserve"> </w:t>
      </w:r>
      <w:r w:rsidR="00C52CE6">
        <w:rPr>
          <w:rFonts w:ascii="Arial" w:hAnsi="Arial" w:cs="Arial"/>
          <w:i/>
          <w:iCs/>
          <w:color w:val="auto"/>
        </w:rPr>
        <w:t>and</w:t>
      </w:r>
      <w:r w:rsidR="009B4628" w:rsidRPr="002356E9">
        <w:rPr>
          <w:rFonts w:ascii="Arial" w:hAnsi="Arial" w:cs="Arial"/>
          <w:i/>
          <w:iCs/>
          <w:color w:val="auto"/>
        </w:rPr>
        <w:t xml:space="preserve"> </w:t>
      </w:r>
      <w:r w:rsidR="00B43436" w:rsidRPr="002356E9">
        <w:rPr>
          <w:rFonts w:ascii="Arial" w:hAnsi="Arial" w:cs="Arial"/>
          <w:i/>
          <w:iCs/>
          <w:color w:val="auto"/>
        </w:rPr>
        <w:t xml:space="preserve">participation </w:t>
      </w:r>
      <w:r w:rsidR="00AE7B93" w:rsidRPr="002356E9">
        <w:rPr>
          <w:rFonts w:ascii="Arial" w:hAnsi="Arial" w:cs="Arial"/>
          <w:i/>
          <w:iCs/>
          <w:color w:val="auto"/>
        </w:rPr>
        <w:t>(</w:t>
      </w:r>
      <w:r w:rsidR="00783547">
        <w:rPr>
          <w:rFonts w:ascii="Arial" w:hAnsi="Arial" w:cs="Arial"/>
          <w:i/>
          <w:iCs/>
          <w:color w:val="auto"/>
        </w:rPr>
        <w:t xml:space="preserve">up to Level </w:t>
      </w:r>
      <w:r w:rsidR="00AE7B93" w:rsidRPr="002356E9">
        <w:rPr>
          <w:rFonts w:ascii="Arial" w:hAnsi="Arial" w:cs="Arial"/>
          <w:i/>
          <w:iCs/>
          <w:color w:val="auto"/>
        </w:rPr>
        <w:t>3)</w:t>
      </w:r>
    </w:p>
    <w:p w14:paraId="16DDA910" w14:textId="77777777" w:rsidR="003222FF" w:rsidRPr="005E0454" w:rsidRDefault="00EA5442" w:rsidP="00D60C59">
      <w:pPr>
        <w:pStyle w:val="Default"/>
        <w:numPr>
          <w:ilvl w:val="0"/>
          <w:numId w:val="1"/>
        </w:numPr>
        <w:spacing w:before="120" w:after="240"/>
        <w:ind w:left="567" w:hanging="567"/>
        <w:jc w:val="both"/>
        <w:rPr>
          <w:rFonts w:ascii="Arial" w:hAnsi="Arial" w:cs="Arial"/>
          <w:color w:val="auto"/>
        </w:rPr>
      </w:pPr>
      <w:bookmarkStart w:id="22" w:name="_Hlk71291309"/>
      <w:r w:rsidRPr="005E0454">
        <w:rPr>
          <w:rFonts w:ascii="Arial" w:hAnsi="Arial"/>
          <w:color w:val="auto"/>
        </w:rPr>
        <w:t>A</w:t>
      </w:r>
      <w:r w:rsidR="00880F27" w:rsidRPr="005E0454">
        <w:rPr>
          <w:rFonts w:ascii="Arial" w:hAnsi="Arial"/>
          <w:color w:val="auto"/>
        </w:rPr>
        <w:t>n outdoor</w:t>
      </w:r>
      <w:r w:rsidR="00020245" w:rsidRPr="005E0454">
        <w:rPr>
          <w:rFonts w:ascii="Arial" w:hAnsi="Arial"/>
          <w:color w:val="auto"/>
        </w:rPr>
        <w:t xml:space="preserve"> </w:t>
      </w:r>
      <w:r w:rsidRPr="005E0454">
        <w:rPr>
          <w:rFonts w:ascii="Arial" w:hAnsi="Arial"/>
          <w:color w:val="auto"/>
        </w:rPr>
        <w:t>sporting ‘field of play bubble’</w:t>
      </w:r>
      <w:r w:rsidR="00D60C59" w:rsidRPr="005E0454">
        <w:rPr>
          <w:rFonts w:ascii="Arial" w:hAnsi="Arial"/>
          <w:color w:val="auto"/>
        </w:rPr>
        <w:t>, including multiple bubbles</w:t>
      </w:r>
      <w:r w:rsidR="00A16337" w:rsidRPr="005E0454">
        <w:rPr>
          <w:rFonts w:ascii="Arial" w:hAnsi="Arial"/>
          <w:color w:val="auto"/>
        </w:rPr>
        <w:t xml:space="preserve">, </w:t>
      </w:r>
      <w:r w:rsidRPr="005E0454">
        <w:rPr>
          <w:rFonts w:ascii="Arial" w:hAnsi="Arial"/>
          <w:color w:val="auto"/>
        </w:rPr>
        <w:t xml:space="preserve">can </w:t>
      </w:r>
      <w:r w:rsidR="00D60C59" w:rsidRPr="005E0454">
        <w:rPr>
          <w:rFonts w:ascii="Arial" w:hAnsi="Arial"/>
          <w:color w:val="auto"/>
        </w:rPr>
        <w:t xml:space="preserve">be used </w:t>
      </w:r>
      <w:r w:rsidR="00A16337" w:rsidRPr="005E0454">
        <w:rPr>
          <w:rFonts w:ascii="Arial" w:hAnsi="Arial"/>
          <w:color w:val="auto"/>
        </w:rPr>
        <w:t>for</w:t>
      </w:r>
      <w:r w:rsidR="00D60C59" w:rsidRPr="005E0454">
        <w:rPr>
          <w:rFonts w:ascii="Arial" w:hAnsi="Arial"/>
          <w:color w:val="auto"/>
        </w:rPr>
        <w:t xml:space="preserve"> organised training, </w:t>
      </w:r>
      <w:r w:rsidR="00A16337" w:rsidRPr="005E0454">
        <w:rPr>
          <w:rFonts w:ascii="Arial" w:hAnsi="Arial"/>
          <w:color w:val="auto"/>
        </w:rPr>
        <w:t>competition,</w:t>
      </w:r>
      <w:r w:rsidR="00D60C59" w:rsidRPr="005E0454">
        <w:rPr>
          <w:rFonts w:ascii="Arial" w:hAnsi="Arial"/>
          <w:color w:val="auto"/>
        </w:rPr>
        <w:t xml:space="preserve"> or participation events </w:t>
      </w:r>
      <w:r w:rsidR="006B620D">
        <w:rPr>
          <w:rFonts w:ascii="Arial" w:hAnsi="Arial"/>
          <w:color w:val="auto"/>
        </w:rPr>
        <w:t>as</w:t>
      </w:r>
      <w:r w:rsidR="00A16337" w:rsidRPr="005E0454">
        <w:rPr>
          <w:rFonts w:ascii="Arial" w:hAnsi="Arial"/>
          <w:color w:val="auto"/>
        </w:rPr>
        <w:t xml:space="preserve"> noted below.  Coaches, </w:t>
      </w:r>
      <w:r w:rsidR="00FD60B7" w:rsidRPr="005E0454">
        <w:rPr>
          <w:rFonts w:ascii="Arial" w:hAnsi="Arial"/>
          <w:color w:val="auto"/>
        </w:rPr>
        <w:t>officials, and</w:t>
      </w:r>
      <w:r w:rsidR="00A16337" w:rsidRPr="005E0454">
        <w:rPr>
          <w:rFonts w:ascii="Arial" w:hAnsi="Arial"/>
          <w:color w:val="auto"/>
        </w:rPr>
        <w:t xml:space="preserve"> </w:t>
      </w:r>
      <w:r w:rsidR="00FD60B7" w:rsidRPr="005E0454">
        <w:rPr>
          <w:rFonts w:ascii="Arial" w:hAnsi="Arial"/>
          <w:color w:val="auto"/>
        </w:rPr>
        <w:t>other</w:t>
      </w:r>
      <w:r w:rsidR="00A16337" w:rsidRPr="005E0454">
        <w:rPr>
          <w:rFonts w:ascii="Arial" w:hAnsi="Arial"/>
          <w:color w:val="auto"/>
        </w:rPr>
        <w:t xml:space="preserve"> volunteers are not included </w:t>
      </w:r>
      <w:r w:rsidR="003E3CFB" w:rsidRPr="005E0454">
        <w:rPr>
          <w:rFonts w:ascii="Arial" w:hAnsi="Arial"/>
          <w:color w:val="auto"/>
        </w:rPr>
        <w:t>in Level 0</w:t>
      </w:r>
      <w:r w:rsidR="006B620D">
        <w:rPr>
          <w:rFonts w:ascii="Arial" w:hAnsi="Arial"/>
          <w:color w:val="auto"/>
        </w:rPr>
        <w:t>-</w:t>
      </w:r>
      <w:r w:rsidR="003E3CFB" w:rsidRPr="005E0454">
        <w:rPr>
          <w:rFonts w:ascii="Arial" w:hAnsi="Arial"/>
          <w:color w:val="auto"/>
        </w:rPr>
        <w:t>2</w:t>
      </w:r>
      <w:r w:rsidR="00A16337" w:rsidRPr="005E0454">
        <w:rPr>
          <w:rFonts w:ascii="Arial" w:hAnsi="Arial"/>
          <w:color w:val="auto"/>
        </w:rPr>
        <w:t xml:space="preserve"> </w:t>
      </w:r>
      <w:r w:rsidR="003E3CFB" w:rsidRPr="005E0454">
        <w:rPr>
          <w:rFonts w:ascii="Arial" w:hAnsi="Arial"/>
          <w:color w:val="auto"/>
        </w:rPr>
        <w:t>bubble/participation numbers but are at Level 3</w:t>
      </w:r>
      <w:r w:rsidR="003222FF" w:rsidRPr="005E0454">
        <w:rPr>
          <w:rFonts w:ascii="Arial" w:hAnsi="Arial"/>
          <w:color w:val="auto"/>
        </w:rPr>
        <w:t>:</w:t>
      </w:r>
    </w:p>
    <w:p w14:paraId="50AB77EB" w14:textId="77777777" w:rsidR="009E715B" w:rsidRPr="005E0454" w:rsidRDefault="009E715B" w:rsidP="00AA0A6F">
      <w:pPr>
        <w:pStyle w:val="ListParagraph"/>
        <w:ind w:left="567"/>
        <w:rPr>
          <w:rFonts w:ascii="Arial" w:hAnsi="Arial" w:cs="Arial"/>
          <w:szCs w:val="24"/>
        </w:rPr>
      </w:pPr>
      <w:bookmarkStart w:id="23" w:name="_Hlk71291254"/>
      <w:bookmarkEnd w:id="22"/>
      <w:r w:rsidRPr="005E0454">
        <w:rPr>
          <w:rFonts w:ascii="Arial" w:hAnsi="Arial" w:cs="Arial"/>
          <w:szCs w:val="24"/>
        </w:rPr>
        <w:t xml:space="preserve">Level 3 – Bubbles of up to 30 </w:t>
      </w:r>
      <w:r w:rsidR="0016792F" w:rsidRPr="005E0454">
        <w:rPr>
          <w:rFonts w:ascii="Arial" w:hAnsi="Arial" w:cs="Arial"/>
          <w:szCs w:val="24"/>
        </w:rPr>
        <w:t>with</w:t>
      </w:r>
      <w:r w:rsidRPr="005E0454">
        <w:rPr>
          <w:rFonts w:ascii="Arial" w:hAnsi="Arial" w:cs="Arial"/>
          <w:szCs w:val="24"/>
        </w:rPr>
        <w:t xml:space="preserve"> </w:t>
      </w:r>
      <w:r w:rsidR="0016792F" w:rsidRPr="005E0454">
        <w:rPr>
          <w:rFonts w:ascii="Arial" w:hAnsi="Arial" w:cs="Arial"/>
          <w:szCs w:val="24"/>
        </w:rPr>
        <w:t xml:space="preserve">a maximum of </w:t>
      </w:r>
      <w:r w:rsidRPr="005E0454">
        <w:rPr>
          <w:rFonts w:ascii="Arial" w:hAnsi="Arial" w:cs="Arial"/>
          <w:szCs w:val="24"/>
        </w:rPr>
        <w:t>200 participants per day</w:t>
      </w:r>
    </w:p>
    <w:p w14:paraId="5D24598C" w14:textId="77777777" w:rsidR="009E715B" w:rsidRPr="005E0454" w:rsidRDefault="009E715B" w:rsidP="00AA0A6F">
      <w:pPr>
        <w:pStyle w:val="ListParagraph"/>
        <w:ind w:left="567"/>
        <w:rPr>
          <w:rFonts w:ascii="Arial" w:hAnsi="Arial" w:cs="Arial"/>
          <w:szCs w:val="24"/>
        </w:rPr>
      </w:pPr>
      <w:r w:rsidRPr="005E0454">
        <w:rPr>
          <w:rFonts w:ascii="Arial" w:hAnsi="Arial" w:cs="Arial"/>
          <w:szCs w:val="24"/>
        </w:rPr>
        <w:t xml:space="preserve">Level 2 – Bubbles of up to 50 </w:t>
      </w:r>
      <w:r w:rsidR="0016792F" w:rsidRPr="005E0454">
        <w:rPr>
          <w:rFonts w:ascii="Arial" w:hAnsi="Arial" w:cs="Arial"/>
          <w:szCs w:val="24"/>
        </w:rPr>
        <w:t>with</w:t>
      </w:r>
      <w:r w:rsidRPr="005E0454">
        <w:rPr>
          <w:rFonts w:ascii="Arial" w:hAnsi="Arial" w:cs="Arial"/>
          <w:szCs w:val="24"/>
        </w:rPr>
        <w:t xml:space="preserve"> </w:t>
      </w:r>
      <w:r w:rsidR="0016792F" w:rsidRPr="005E0454">
        <w:rPr>
          <w:rFonts w:ascii="Arial" w:hAnsi="Arial" w:cs="Arial"/>
          <w:szCs w:val="24"/>
        </w:rPr>
        <w:t xml:space="preserve">a maximum of </w:t>
      </w:r>
      <w:r w:rsidRPr="005E0454">
        <w:rPr>
          <w:rFonts w:ascii="Arial" w:hAnsi="Arial" w:cs="Arial"/>
          <w:szCs w:val="24"/>
        </w:rPr>
        <w:t>500 participants per day</w:t>
      </w:r>
    </w:p>
    <w:p w14:paraId="568C2E45" w14:textId="77777777" w:rsidR="009E715B" w:rsidRPr="005E0454" w:rsidRDefault="009E715B" w:rsidP="00AA0A6F">
      <w:pPr>
        <w:pStyle w:val="ListParagraph"/>
        <w:ind w:left="567"/>
        <w:rPr>
          <w:rFonts w:ascii="Arial" w:hAnsi="Arial" w:cs="Arial"/>
          <w:szCs w:val="24"/>
        </w:rPr>
      </w:pPr>
      <w:r w:rsidRPr="005E0454">
        <w:rPr>
          <w:rFonts w:ascii="Arial" w:hAnsi="Arial" w:cs="Arial"/>
          <w:szCs w:val="24"/>
        </w:rPr>
        <w:t xml:space="preserve">Level 1 – Bubbles of up to 100 </w:t>
      </w:r>
      <w:r w:rsidR="0016792F" w:rsidRPr="005E0454">
        <w:rPr>
          <w:rFonts w:ascii="Arial" w:hAnsi="Arial" w:cs="Arial"/>
          <w:szCs w:val="24"/>
        </w:rPr>
        <w:t>with a maximum of</w:t>
      </w:r>
      <w:r w:rsidRPr="005E0454">
        <w:rPr>
          <w:rFonts w:ascii="Arial" w:hAnsi="Arial" w:cs="Arial"/>
          <w:szCs w:val="24"/>
        </w:rPr>
        <w:t xml:space="preserve"> 1000 participants per day</w:t>
      </w:r>
    </w:p>
    <w:p w14:paraId="5AD7E1CF" w14:textId="77777777" w:rsidR="00C52CE6" w:rsidRDefault="009E715B" w:rsidP="00AA0A6F">
      <w:pPr>
        <w:pStyle w:val="ListParagraph"/>
        <w:ind w:left="567"/>
        <w:rPr>
          <w:rFonts w:ascii="Arial" w:hAnsi="Arial" w:cs="Arial"/>
          <w:szCs w:val="24"/>
        </w:rPr>
      </w:pPr>
      <w:r w:rsidRPr="005E0454">
        <w:rPr>
          <w:rFonts w:ascii="Arial" w:hAnsi="Arial" w:cs="Arial"/>
          <w:szCs w:val="24"/>
        </w:rPr>
        <w:t xml:space="preserve">Level 0 – Bubbles of up to 500 with </w:t>
      </w:r>
      <w:r w:rsidR="00783547" w:rsidRPr="005E0454">
        <w:rPr>
          <w:rFonts w:ascii="Arial" w:hAnsi="Arial" w:cs="Arial"/>
          <w:szCs w:val="24"/>
        </w:rPr>
        <w:t xml:space="preserve">a maximum of </w:t>
      </w:r>
      <w:r w:rsidR="00783547">
        <w:rPr>
          <w:rFonts w:ascii="Arial" w:hAnsi="Arial" w:cs="Arial"/>
          <w:szCs w:val="24"/>
        </w:rPr>
        <w:t>5</w:t>
      </w:r>
      <w:r w:rsidR="00783547" w:rsidRPr="005E0454">
        <w:rPr>
          <w:rFonts w:ascii="Arial" w:hAnsi="Arial" w:cs="Arial"/>
          <w:szCs w:val="24"/>
        </w:rPr>
        <w:t>000 participants per day</w:t>
      </w:r>
    </w:p>
    <w:p w14:paraId="26FEACC0" w14:textId="77777777" w:rsidR="006B620D" w:rsidRPr="006B620D" w:rsidRDefault="006B620D" w:rsidP="00C20E6B">
      <w:pPr>
        <w:pStyle w:val="ListParagraph"/>
        <w:ind w:left="567"/>
        <w:jc w:val="both"/>
        <w:rPr>
          <w:rFonts w:ascii="Arial" w:hAnsi="Arial" w:cs="Arial"/>
          <w:sz w:val="20"/>
        </w:rPr>
      </w:pPr>
      <w:r w:rsidRPr="00A770C4">
        <w:rPr>
          <w:rFonts w:ascii="Arial" w:hAnsi="Arial" w:cs="Arial"/>
          <w:b/>
          <w:bCs/>
          <w:szCs w:val="24"/>
        </w:rPr>
        <w:lastRenderedPageBreak/>
        <w:t>Beyond Level 0</w:t>
      </w:r>
      <w:r w:rsidRPr="00CD0A4F">
        <w:rPr>
          <w:rFonts w:ascii="Arial" w:hAnsi="Arial" w:cs="Arial"/>
          <w:szCs w:val="24"/>
        </w:rPr>
        <w:t xml:space="preserve"> </w:t>
      </w:r>
      <w:r w:rsidRPr="00A770C4">
        <w:rPr>
          <w:rFonts w:ascii="Arial" w:hAnsi="Arial" w:cs="Arial"/>
          <w:szCs w:val="24"/>
        </w:rPr>
        <w:t>– No bubble restrictions</w:t>
      </w:r>
      <w:r w:rsidR="0083284F" w:rsidRPr="00A770C4">
        <w:rPr>
          <w:rFonts w:ascii="Arial" w:hAnsi="Arial" w:cs="Arial"/>
          <w:szCs w:val="24"/>
        </w:rPr>
        <w:t>,</w:t>
      </w:r>
      <w:r w:rsidRPr="00A770C4">
        <w:rPr>
          <w:rFonts w:ascii="Arial" w:hAnsi="Arial" w:cs="Arial"/>
          <w:szCs w:val="24"/>
        </w:rPr>
        <w:t xml:space="preserve"> but </w:t>
      </w:r>
      <w:r w:rsidR="00641579" w:rsidRPr="00A770C4">
        <w:rPr>
          <w:rFonts w:ascii="Arial" w:hAnsi="Arial" w:cs="Arial"/>
          <w:szCs w:val="24"/>
        </w:rPr>
        <w:t>organisers should continue to consult with and obtain agreement from those bodies that they would normally require agreement from</w:t>
      </w:r>
      <w:r w:rsidR="0083284F" w:rsidRPr="00A770C4">
        <w:rPr>
          <w:rFonts w:ascii="Arial" w:hAnsi="Arial" w:cs="Arial"/>
          <w:szCs w:val="24"/>
        </w:rPr>
        <w:t>.</w:t>
      </w:r>
    </w:p>
    <w:bookmarkEnd w:id="23"/>
    <w:p w14:paraId="13360078" w14:textId="77777777" w:rsidR="009B4628" w:rsidRPr="00945897" w:rsidRDefault="00F83630" w:rsidP="00A16337">
      <w:pPr>
        <w:pStyle w:val="Default"/>
        <w:numPr>
          <w:ilvl w:val="0"/>
          <w:numId w:val="1"/>
        </w:numPr>
        <w:spacing w:before="240" w:after="240"/>
        <w:ind w:left="567" w:hanging="567"/>
        <w:jc w:val="both"/>
        <w:rPr>
          <w:rFonts w:ascii="Arial" w:hAnsi="Arial"/>
          <w:color w:val="auto"/>
        </w:rPr>
      </w:pPr>
      <w:r>
        <w:rPr>
          <w:rFonts w:ascii="Arial" w:hAnsi="Arial"/>
          <w:color w:val="auto"/>
        </w:rPr>
        <w:t>Where applicable, o</w:t>
      </w:r>
      <w:r w:rsidR="00B62E6E" w:rsidRPr="00A16337">
        <w:rPr>
          <w:rFonts w:ascii="Arial" w:hAnsi="Arial"/>
          <w:color w:val="auto"/>
        </w:rPr>
        <w:t>perators</w:t>
      </w:r>
      <w:r w:rsidR="003663DD" w:rsidRPr="00A16337">
        <w:rPr>
          <w:rFonts w:ascii="Arial" w:hAnsi="Arial"/>
          <w:color w:val="auto"/>
        </w:rPr>
        <w:t xml:space="preserve"> </w:t>
      </w:r>
      <w:r w:rsidR="009B4628" w:rsidRPr="00A16337">
        <w:rPr>
          <w:rFonts w:ascii="Arial" w:hAnsi="Arial"/>
          <w:color w:val="auto"/>
        </w:rPr>
        <w:t>should undertake comprehensive risk assessment</w:t>
      </w:r>
      <w:r w:rsidR="00A86644" w:rsidRPr="00A16337">
        <w:rPr>
          <w:rFonts w:ascii="Arial" w:hAnsi="Arial"/>
          <w:color w:val="auto"/>
        </w:rPr>
        <w:t>s</w:t>
      </w:r>
      <w:r w:rsidR="009B4628" w:rsidRPr="00A16337">
        <w:rPr>
          <w:rFonts w:ascii="Arial" w:hAnsi="Arial"/>
          <w:color w:val="auto"/>
        </w:rPr>
        <w:t xml:space="preserve"> to</w:t>
      </w:r>
      <w:r w:rsidR="00B62E6E" w:rsidRPr="00A16337">
        <w:rPr>
          <w:rFonts w:ascii="Arial" w:hAnsi="Arial"/>
          <w:color w:val="auto"/>
        </w:rPr>
        <w:t xml:space="preserve"> </w:t>
      </w:r>
      <w:r w:rsidR="00891ADA">
        <w:rPr>
          <w:rFonts w:ascii="Arial" w:hAnsi="Arial"/>
          <w:color w:val="auto"/>
        </w:rPr>
        <w:t>minimise the risk of movement or contact between bubbles (or waves)</w:t>
      </w:r>
      <w:r w:rsidR="00891ADA" w:rsidRPr="00A16337">
        <w:rPr>
          <w:rFonts w:ascii="Arial" w:hAnsi="Arial"/>
          <w:color w:val="auto"/>
        </w:rPr>
        <w:t xml:space="preserve"> </w:t>
      </w:r>
      <w:r w:rsidR="00B62E6E" w:rsidRPr="00A16337">
        <w:rPr>
          <w:rFonts w:ascii="Arial" w:hAnsi="Arial"/>
          <w:color w:val="auto"/>
        </w:rPr>
        <w:t xml:space="preserve">including before, during or after </w:t>
      </w:r>
      <w:r w:rsidR="00A86644" w:rsidRPr="00A16337">
        <w:rPr>
          <w:rFonts w:ascii="Arial" w:hAnsi="Arial"/>
          <w:color w:val="auto"/>
        </w:rPr>
        <w:t>an</w:t>
      </w:r>
      <w:r w:rsidR="00B62E6E" w:rsidRPr="00A16337">
        <w:rPr>
          <w:rFonts w:ascii="Arial" w:hAnsi="Arial"/>
          <w:color w:val="auto"/>
        </w:rPr>
        <w:t xml:space="preserve"> activity. </w:t>
      </w:r>
      <w:r w:rsidR="009B4628" w:rsidRPr="00A16337">
        <w:rPr>
          <w:rFonts w:ascii="Arial" w:hAnsi="Arial"/>
          <w:color w:val="auto"/>
        </w:rPr>
        <w:t xml:space="preserve"> </w:t>
      </w:r>
      <w:r w:rsidR="00A86644" w:rsidRPr="00A16337">
        <w:rPr>
          <w:rFonts w:ascii="Arial" w:hAnsi="Arial" w:cs="Arial"/>
        </w:rPr>
        <w:t xml:space="preserve">Once an individual has completed their activity, they should immediately vacate the ‘field of play’ and are then subject to household rules. </w:t>
      </w:r>
    </w:p>
    <w:p w14:paraId="19BCB059" w14:textId="77777777" w:rsidR="002E0084" w:rsidRPr="002E0084" w:rsidRDefault="002E0084" w:rsidP="002E0084">
      <w:pPr>
        <w:numPr>
          <w:ilvl w:val="0"/>
          <w:numId w:val="1"/>
        </w:numPr>
        <w:autoSpaceDE w:val="0"/>
        <w:autoSpaceDN w:val="0"/>
        <w:spacing w:after="240"/>
        <w:ind w:left="567" w:hanging="567"/>
        <w:jc w:val="both"/>
        <w:rPr>
          <w:rFonts w:ascii="Impact" w:hAnsi="Impact"/>
          <w:szCs w:val="24"/>
        </w:rPr>
      </w:pPr>
      <w:r w:rsidRPr="002E0084">
        <w:rPr>
          <w:rFonts w:cs="Arial"/>
          <w:color w:val="000000"/>
          <w:szCs w:val="24"/>
        </w:rPr>
        <w:t xml:space="preserve">Total </w:t>
      </w:r>
      <w:r w:rsidR="00B13A6F">
        <w:rPr>
          <w:rFonts w:cs="Arial"/>
          <w:color w:val="000000"/>
          <w:szCs w:val="24"/>
        </w:rPr>
        <w:t>participant numbers</w:t>
      </w:r>
      <w:r w:rsidRPr="002E0084">
        <w:rPr>
          <w:rFonts w:cs="Arial"/>
          <w:color w:val="000000"/>
          <w:szCs w:val="24"/>
        </w:rPr>
        <w:t xml:space="preserve"> taking part in</w:t>
      </w:r>
      <w:r w:rsidR="00212F75">
        <w:rPr>
          <w:rFonts w:cs="Arial"/>
          <w:color w:val="000000"/>
          <w:szCs w:val="24"/>
        </w:rPr>
        <w:t xml:space="preserve"> </w:t>
      </w:r>
      <w:r w:rsidRPr="002E0084">
        <w:rPr>
          <w:rFonts w:cs="Arial"/>
          <w:color w:val="000000"/>
          <w:szCs w:val="24"/>
        </w:rPr>
        <w:t xml:space="preserve">training, </w:t>
      </w:r>
      <w:r w:rsidR="00943B15" w:rsidRPr="002E0084">
        <w:rPr>
          <w:rFonts w:cs="Arial"/>
          <w:color w:val="000000"/>
          <w:szCs w:val="24"/>
        </w:rPr>
        <w:t>competition,</w:t>
      </w:r>
      <w:r w:rsidRPr="002E0084">
        <w:rPr>
          <w:rFonts w:cs="Arial"/>
          <w:color w:val="000000"/>
          <w:szCs w:val="24"/>
        </w:rPr>
        <w:t xml:space="preserve"> or events, other than detailed below, should not exceed </w:t>
      </w:r>
      <w:r>
        <w:rPr>
          <w:rFonts w:cs="Arial"/>
          <w:color w:val="000000"/>
          <w:szCs w:val="24"/>
        </w:rPr>
        <w:t>maximum daily numbers.</w:t>
      </w:r>
      <w:r w:rsidRPr="002E0084">
        <w:rPr>
          <w:rFonts w:cs="Arial"/>
          <w:color w:val="000000"/>
          <w:szCs w:val="24"/>
        </w:rPr>
        <w:t xml:space="preserve"> </w:t>
      </w:r>
    </w:p>
    <w:p w14:paraId="23555426" w14:textId="77777777" w:rsidR="002E0084" w:rsidRPr="00B965FB" w:rsidRDefault="00891ADA" w:rsidP="00103F20">
      <w:pPr>
        <w:numPr>
          <w:ilvl w:val="1"/>
          <w:numId w:val="20"/>
        </w:numPr>
        <w:autoSpaceDE w:val="0"/>
        <w:autoSpaceDN w:val="0"/>
        <w:spacing w:after="240"/>
        <w:ind w:left="1276" w:hanging="709"/>
        <w:jc w:val="both"/>
        <w:rPr>
          <w:rFonts w:ascii="Impact" w:hAnsi="Impact"/>
          <w:color w:val="000000"/>
          <w:szCs w:val="24"/>
        </w:rPr>
      </w:pPr>
      <w:bookmarkStart w:id="24" w:name="_Hlk71544490"/>
      <w:r w:rsidRPr="00C5194D">
        <w:rPr>
          <w:rFonts w:cs="Arial"/>
          <w:szCs w:val="24"/>
        </w:rPr>
        <w:t xml:space="preserve">Permanent outdoor sport, leisure and club facilities which are accessed on a regular basis by the general public and/or club members and have in place a designated COVID officer and appropriate risk assessments may exceed the daily participation </w:t>
      </w:r>
      <w:r w:rsidR="00C5194D">
        <w:rPr>
          <w:rFonts w:cs="Arial"/>
          <w:szCs w:val="24"/>
        </w:rPr>
        <w:t xml:space="preserve">limit </w:t>
      </w:r>
      <w:r w:rsidRPr="00C5194D">
        <w:rPr>
          <w:rFonts w:cs="Arial"/>
          <w:szCs w:val="24"/>
        </w:rPr>
        <w:t>if</w:t>
      </w:r>
      <w:r w:rsidR="00C5194D">
        <w:rPr>
          <w:rFonts w:cs="Arial"/>
          <w:szCs w:val="24"/>
        </w:rPr>
        <w:t xml:space="preserve"> managed</w:t>
      </w:r>
      <w:r w:rsidRPr="00C5194D">
        <w:rPr>
          <w:rFonts w:cs="Arial"/>
          <w:szCs w:val="24"/>
        </w:rPr>
        <w:t xml:space="preserve"> in line with Scottish Government guidance </w:t>
      </w:r>
      <w:r w:rsidR="00C5194D">
        <w:rPr>
          <w:rFonts w:cs="Arial"/>
          <w:szCs w:val="24"/>
        </w:rPr>
        <w:t>on</w:t>
      </w:r>
      <w:r w:rsidRPr="00C5194D">
        <w:rPr>
          <w:rFonts w:cs="Arial"/>
          <w:szCs w:val="24"/>
        </w:rPr>
        <w:t xml:space="preserve"> </w:t>
      </w:r>
      <w:hyperlink r:id="rId47" w:history="1">
        <w:r w:rsidR="00F83630">
          <w:rPr>
            <w:rStyle w:val="Hyperlink"/>
            <w:rFonts w:cs="Arial"/>
            <w:szCs w:val="24"/>
          </w:rPr>
          <w:t>Coronavirus (COVID-19): sport and leisure facilities</w:t>
        </w:r>
      </w:hyperlink>
      <w:r w:rsidRPr="00C5194D">
        <w:rPr>
          <w:rFonts w:cs="Arial"/>
          <w:szCs w:val="24"/>
        </w:rPr>
        <w:t xml:space="preserve">.  This may, for instance, include operating separate activity zones, implementing staggered time slots and putting in place other measures to ensure participation bubbles remain separate including consideration of parking </w:t>
      </w:r>
      <w:r w:rsidRPr="00B965FB">
        <w:rPr>
          <w:rFonts w:cs="Arial"/>
          <w:szCs w:val="24"/>
        </w:rPr>
        <w:t>and access/egress</w:t>
      </w:r>
      <w:r w:rsidR="00C5194D" w:rsidRPr="00B965FB">
        <w:rPr>
          <w:rFonts w:cs="Arial"/>
          <w:szCs w:val="24"/>
        </w:rPr>
        <w:t>.</w:t>
      </w:r>
      <w:r w:rsidR="002E0084" w:rsidRPr="00B965FB">
        <w:rPr>
          <w:rFonts w:cs="Arial"/>
          <w:szCs w:val="24"/>
        </w:rPr>
        <w:t xml:space="preserve"> </w:t>
      </w:r>
    </w:p>
    <w:bookmarkEnd w:id="24"/>
    <w:p w14:paraId="1B8A0A8D" w14:textId="77777777" w:rsidR="003B5F79" w:rsidRPr="009F1191" w:rsidRDefault="003B5F79" w:rsidP="00876868">
      <w:pPr>
        <w:pStyle w:val="Default"/>
        <w:numPr>
          <w:ilvl w:val="0"/>
          <w:numId w:val="1"/>
        </w:numPr>
        <w:adjustRightInd/>
        <w:spacing w:after="240"/>
        <w:ind w:left="567" w:hanging="567"/>
        <w:jc w:val="both"/>
        <w:rPr>
          <w:rFonts w:cs="Times New Roman"/>
          <w:color w:val="auto"/>
        </w:rPr>
      </w:pPr>
      <w:r w:rsidRPr="009F1191">
        <w:rPr>
          <w:rFonts w:ascii="Arial" w:hAnsi="Arial" w:cs="Arial"/>
          <w:color w:val="auto"/>
        </w:rPr>
        <w:t xml:space="preserve">Where a person requires the support of a carer to undertake sport or physical activity safely, the carer will not be counted in the bubble total.  In such circumstances the Covid Officer should risk assess and where required take additional precautions to minimise risk.  For </w:t>
      </w:r>
      <w:r w:rsidR="00300F62" w:rsidRPr="009F1191">
        <w:rPr>
          <w:rFonts w:ascii="Arial" w:hAnsi="Arial" w:cs="Arial"/>
          <w:color w:val="auto"/>
        </w:rPr>
        <w:t>instance,</w:t>
      </w:r>
      <w:r w:rsidRPr="009F1191">
        <w:rPr>
          <w:rFonts w:ascii="Arial" w:hAnsi="Arial" w:cs="Arial"/>
          <w:color w:val="auto"/>
        </w:rPr>
        <w:t xml:space="preserve"> the carers may wear, if appropriate, personal protective equipment (PPE) such as face masks during the activity.</w:t>
      </w:r>
    </w:p>
    <w:p w14:paraId="19C38769" w14:textId="77777777" w:rsidR="009D4397" w:rsidRPr="002356E9" w:rsidRDefault="00B814D3" w:rsidP="00876868">
      <w:pPr>
        <w:pStyle w:val="Default"/>
        <w:numPr>
          <w:ilvl w:val="0"/>
          <w:numId w:val="1"/>
        </w:numPr>
        <w:adjustRightInd/>
        <w:spacing w:after="240"/>
        <w:ind w:left="567" w:hanging="567"/>
        <w:jc w:val="both"/>
        <w:rPr>
          <w:rFonts w:cs="Times New Roman"/>
          <w:color w:val="auto"/>
        </w:rPr>
      </w:pPr>
      <w:r>
        <w:rPr>
          <w:rFonts w:ascii="Arial" w:hAnsi="Arial" w:cs="Arial"/>
          <w:color w:val="auto"/>
        </w:rPr>
        <w:t>Where Levels or local restrictions apply a</w:t>
      </w:r>
      <w:r w:rsidR="009D4397" w:rsidRPr="002356E9">
        <w:rPr>
          <w:rFonts w:ascii="Arial" w:hAnsi="Arial" w:cs="Arial"/>
          <w:color w:val="auto"/>
        </w:rPr>
        <w:t xml:space="preserve">ny further exemptions or variation to training, </w:t>
      </w:r>
      <w:r w:rsidR="007C7B7C" w:rsidRPr="002356E9">
        <w:rPr>
          <w:rFonts w:ascii="Arial" w:hAnsi="Arial" w:cs="Arial"/>
          <w:color w:val="auto"/>
        </w:rPr>
        <w:t>competition,</w:t>
      </w:r>
      <w:r w:rsidR="009D4397" w:rsidRPr="002356E9">
        <w:rPr>
          <w:rFonts w:ascii="Arial" w:hAnsi="Arial" w:cs="Arial"/>
          <w:color w:val="auto"/>
        </w:rPr>
        <w:t xml:space="preserve"> or event </w:t>
      </w:r>
      <w:r w:rsidR="00943B15">
        <w:rPr>
          <w:rFonts w:ascii="Arial" w:hAnsi="Arial" w:cs="Arial"/>
          <w:color w:val="auto"/>
        </w:rPr>
        <w:t xml:space="preserve">bubble or </w:t>
      </w:r>
      <w:r w:rsidR="009D4397" w:rsidRPr="002356E9">
        <w:rPr>
          <w:rFonts w:ascii="Arial" w:hAnsi="Arial" w:cs="Arial"/>
          <w:color w:val="auto"/>
        </w:rPr>
        <w:t>participant numbers</w:t>
      </w:r>
      <w:r w:rsidR="00BE44BD">
        <w:rPr>
          <w:rFonts w:ascii="Arial" w:hAnsi="Arial" w:cs="Arial"/>
          <w:color w:val="auto"/>
        </w:rPr>
        <w:t xml:space="preserve"> </w:t>
      </w:r>
      <w:r w:rsidR="009D4397" w:rsidRPr="002356E9">
        <w:rPr>
          <w:rFonts w:ascii="Arial" w:hAnsi="Arial" w:cs="Arial"/>
          <w:color w:val="auto"/>
        </w:rPr>
        <w:t xml:space="preserve">must be agreed directly with </w:t>
      </w:r>
      <w:r w:rsidR="00F83630">
        <w:rPr>
          <w:rFonts w:ascii="Arial" w:hAnsi="Arial" w:cs="Arial"/>
          <w:color w:val="auto"/>
        </w:rPr>
        <w:t xml:space="preserve">the </w:t>
      </w:r>
      <w:r w:rsidR="00641579">
        <w:rPr>
          <w:rFonts w:ascii="Arial" w:hAnsi="Arial" w:cs="Arial"/>
          <w:color w:val="auto"/>
        </w:rPr>
        <w:t>Scottish Government</w:t>
      </w:r>
      <w:r w:rsidR="009D4397" w:rsidRPr="002356E9">
        <w:rPr>
          <w:rFonts w:ascii="Arial" w:hAnsi="Arial" w:cs="Arial"/>
          <w:color w:val="auto"/>
        </w:rPr>
        <w:t xml:space="preserve"> and may be subject to</w:t>
      </w:r>
      <w:r w:rsidR="00D167CE" w:rsidRPr="002356E9">
        <w:rPr>
          <w:rFonts w:ascii="Arial" w:hAnsi="Arial" w:cs="Arial"/>
          <w:color w:val="auto"/>
        </w:rPr>
        <w:t xml:space="preserve"> other</w:t>
      </w:r>
      <w:r w:rsidR="009D4397" w:rsidRPr="002356E9">
        <w:rPr>
          <w:rFonts w:ascii="Arial" w:hAnsi="Arial" w:cs="Arial"/>
          <w:color w:val="auto"/>
        </w:rPr>
        <w:t xml:space="preserve"> relevant Scottish Government </w:t>
      </w:r>
      <w:r w:rsidR="003663DD" w:rsidRPr="002356E9">
        <w:rPr>
          <w:rFonts w:ascii="Arial" w:hAnsi="Arial" w:cs="Arial"/>
          <w:color w:val="auto"/>
        </w:rPr>
        <w:t>g</w:t>
      </w:r>
      <w:r w:rsidR="009D4397" w:rsidRPr="002356E9">
        <w:rPr>
          <w:rFonts w:ascii="Arial" w:hAnsi="Arial" w:cs="Arial"/>
          <w:color w:val="auto"/>
        </w:rPr>
        <w:t xml:space="preserve">uidance.   </w:t>
      </w:r>
      <w:r w:rsidR="00F83630">
        <w:rPr>
          <w:rFonts w:ascii="Arial" w:hAnsi="Arial" w:cs="Arial"/>
          <w:color w:val="auto"/>
        </w:rPr>
        <w:t xml:space="preserve">Where international participants are likely to be involved organisers should refer to guidance provided at </w:t>
      </w:r>
      <w:hyperlink r:id="rId48" w:history="1">
        <w:r w:rsidR="00F83630" w:rsidRPr="00F83630">
          <w:rPr>
            <w:rFonts w:ascii="Arial" w:eastAsia="Times New Roman" w:hAnsi="Arial" w:cs="Times New Roman"/>
            <w:color w:val="0000FF"/>
            <w:szCs w:val="20"/>
            <w:u w:val="single"/>
          </w:rPr>
          <w:t>Return to Competitions and Events (sportscotland.org.uk)</w:t>
        </w:r>
      </w:hyperlink>
      <w:r w:rsidR="00F83630">
        <w:rPr>
          <w:rFonts w:ascii="Arial" w:eastAsia="Times New Roman" w:hAnsi="Arial" w:cs="Times New Roman"/>
          <w:color w:val="auto"/>
          <w:szCs w:val="20"/>
        </w:rPr>
        <w:t>.</w:t>
      </w:r>
    </w:p>
    <w:p w14:paraId="7D2E85DB" w14:textId="77777777" w:rsidR="005B1502" w:rsidRPr="002356E9" w:rsidRDefault="00AF467E" w:rsidP="00876868">
      <w:pPr>
        <w:pStyle w:val="Default"/>
        <w:numPr>
          <w:ilvl w:val="0"/>
          <w:numId w:val="1"/>
        </w:numPr>
        <w:spacing w:after="240"/>
        <w:ind w:left="567" w:hanging="567"/>
        <w:jc w:val="both"/>
        <w:rPr>
          <w:rFonts w:ascii="Arial" w:hAnsi="Arial"/>
          <w:color w:val="auto"/>
        </w:rPr>
      </w:pPr>
      <w:r w:rsidRPr="002356E9">
        <w:rPr>
          <w:rFonts w:ascii="Arial" w:hAnsi="Arial"/>
          <w:color w:val="auto"/>
        </w:rPr>
        <w:t>O</w:t>
      </w:r>
      <w:r w:rsidR="005B1502" w:rsidRPr="002356E9">
        <w:rPr>
          <w:rFonts w:ascii="Arial" w:hAnsi="Arial"/>
          <w:color w:val="auto"/>
        </w:rPr>
        <w:t>perators</w:t>
      </w:r>
      <w:r w:rsidRPr="002356E9">
        <w:rPr>
          <w:rFonts w:ascii="Arial" w:hAnsi="Arial"/>
          <w:color w:val="auto"/>
        </w:rPr>
        <w:t xml:space="preserve"> and</w:t>
      </w:r>
      <w:r w:rsidR="005B1502" w:rsidRPr="002356E9">
        <w:rPr>
          <w:rFonts w:ascii="Arial" w:hAnsi="Arial"/>
          <w:color w:val="auto"/>
        </w:rPr>
        <w:t xml:space="preserve"> organisers should note that the situation around COVID-19 is fluid and activities may need to be cancelled at short notice should there be a change in local or national restrictions.  In such </w:t>
      </w:r>
      <w:r w:rsidR="009B4628" w:rsidRPr="002356E9">
        <w:rPr>
          <w:rFonts w:ascii="Arial" w:hAnsi="Arial"/>
          <w:color w:val="auto"/>
        </w:rPr>
        <w:t>circumstance’s</w:t>
      </w:r>
      <w:r w:rsidR="005B1502" w:rsidRPr="002356E9">
        <w:rPr>
          <w:rFonts w:ascii="Arial" w:hAnsi="Arial"/>
          <w:color w:val="auto"/>
        </w:rPr>
        <w:t xml:space="preserve"> plans should be in place to notify participants of event cancellation</w:t>
      </w:r>
      <w:r w:rsidR="009B4628" w:rsidRPr="002356E9">
        <w:rPr>
          <w:rFonts w:ascii="Arial" w:hAnsi="Arial"/>
          <w:color w:val="auto"/>
        </w:rPr>
        <w:t xml:space="preserve"> and to ensure they do not attend the venue.</w:t>
      </w:r>
    </w:p>
    <w:bookmarkEnd w:id="18"/>
    <w:p w14:paraId="7CD22408" w14:textId="77777777" w:rsidR="00F57E0A" w:rsidRPr="002356E9" w:rsidDel="00943B15" w:rsidRDefault="00844A15" w:rsidP="00876868">
      <w:pPr>
        <w:pStyle w:val="Default"/>
        <w:numPr>
          <w:ilvl w:val="0"/>
          <w:numId w:val="1"/>
        </w:numPr>
        <w:spacing w:after="360"/>
        <w:ind w:left="567" w:hanging="567"/>
        <w:jc w:val="both"/>
        <w:rPr>
          <w:rFonts w:ascii="Arial" w:hAnsi="Arial"/>
          <w:color w:val="auto"/>
        </w:rPr>
      </w:pPr>
      <w:r w:rsidRPr="002356E9" w:rsidDel="00943B15">
        <w:rPr>
          <w:rFonts w:ascii="Arial" w:hAnsi="Arial"/>
          <w:color w:val="auto"/>
        </w:rPr>
        <w:t>Outdoor g</w:t>
      </w:r>
      <w:r w:rsidR="00F57E0A" w:rsidRPr="002356E9" w:rsidDel="00943B15">
        <w:rPr>
          <w:rFonts w:ascii="Arial" w:hAnsi="Arial"/>
          <w:color w:val="auto"/>
        </w:rPr>
        <w:t>roup coaching</w:t>
      </w:r>
      <w:r w:rsidR="006C417E" w:rsidRPr="002356E9" w:rsidDel="00943B15">
        <w:rPr>
          <w:rFonts w:ascii="Arial" w:hAnsi="Arial"/>
          <w:color w:val="auto"/>
        </w:rPr>
        <w:t xml:space="preserve"> for</w:t>
      </w:r>
      <w:r w:rsidR="006956D9" w:rsidRPr="002356E9" w:rsidDel="00943B15">
        <w:rPr>
          <w:rFonts w:ascii="Arial" w:hAnsi="Arial"/>
          <w:color w:val="auto"/>
        </w:rPr>
        <w:t xml:space="preserve"> organised</w:t>
      </w:r>
      <w:r w:rsidR="006C417E" w:rsidRPr="002356E9" w:rsidDel="00943B15">
        <w:rPr>
          <w:rFonts w:ascii="Arial" w:hAnsi="Arial"/>
          <w:color w:val="auto"/>
        </w:rPr>
        <w:t xml:space="preserve"> </w:t>
      </w:r>
      <w:r w:rsidR="00521F51" w:rsidRPr="002356E9" w:rsidDel="00943B15">
        <w:rPr>
          <w:rFonts w:ascii="Arial" w:hAnsi="Arial"/>
          <w:color w:val="auto"/>
        </w:rPr>
        <w:t xml:space="preserve">sport </w:t>
      </w:r>
      <w:r w:rsidR="006956D9" w:rsidRPr="002356E9" w:rsidDel="00943B15">
        <w:rPr>
          <w:rFonts w:ascii="Arial" w:hAnsi="Arial"/>
          <w:color w:val="auto"/>
        </w:rPr>
        <w:t xml:space="preserve">and </w:t>
      </w:r>
      <w:r w:rsidR="00AF467E" w:rsidRPr="002356E9" w:rsidDel="00943B15">
        <w:rPr>
          <w:rFonts w:ascii="Arial" w:hAnsi="Arial"/>
          <w:color w:val="auto"/>
        </w:rPr>
        <w:t>physical</w:t>
      </w:r>
      <w:r w:rsidR="006956D9" w:rsidRPr="002356E9" w:rsidDel="00943B15">
        <w:rPr>
          <w:rFonts w:ascii="Arial" w:hAnsi="Arial"/>
          <w:color w:val="auto"/>
        </w:rPr>
        <w:t xml:space="preserve"> </w:t>
      </w:r>
      <w:r w:rsidR="006C417E" w:rsidRPr="002356E9" w:rsidDel="00943B15">
        <w:rPr>
          <w:rFonts w:ascii="Arial" w:hAnsi="Arial"/>
          <w:color w:val="auto"/>
        </w:rPr>
        <w:t>activit</w:t>
      </w:r>
      <w:r w:rsidR="00AF467E" w:rsidRPr="002356E9" w:rsidDel="00943B15">
        <w:rPr>
          <w:rFonts w:ascii="Arial" w:hAnsi="Arial"/>
          <w:color w:val="auto"/>
        </w:rPr>
        <w:t>y</w:t>
      </w:r>
      <w:r w:rsidRPr="002356E9" w:rsidDel="00943B15">
        <w:rPr>
          <w:rFonts w:ascii="Arial" w:hAnsi="Arial"/>
          <w:color w:val="auto"/>
        </w:rPr>
        <w:t xml:space="preserve"> including</w:t>
      </w:r>
      <w:r w:rsidR="006C417E" w:rsidRPr="002356E9" w:rsidDel="00943B15">
        <w:rPr>
          <w:rFonts w:ascii="Arial" w:hAnsi="Arial"/>
          <w:color w:val="auto"/>
        </w:rPr>
        <w:t xml:space="preserve"> aerobics</w:t>
      </w:r>
      <w:r w:rsidR="00521F51" w:rsidRPr="002356E9" w:rsidDel="00943B15">
        <w:rPr>
          <w:rFonts w:ascii="Arial" w:hAnsi="Arial"/>
          <w:color w:val="auto"/>
        </w:rPr>
        <w:t xml:space="preserve"> and </w:t>
      </w:r>
      <w:r w:rsidR="006C417E" w:rsidRPr="002356E9" w:rsidDel="00943B15">
        <w:rPr>
          <w:rFonts w:ascii="Arial" w:hAnsi="Arial"/>
          <w:color w:val="auto"/>
        </w:rPr>
        <w:t>fitness classes can take</w:t>
      </w:r>
      <w:r w:rsidR="006C417E" w:rsidRPr="002356E9">
        <w:rPr>
          <w:rFonts w:ascii="Arial" w:hAnsi="Arial"/>
          <w:color w:val="auto"/>
        </w:rPr>
        <w:t xml:space="preserve"> </w:t>
      </w:r>
      <w:r w:rsidR="006C417E" w:rsidRPr="002356E9" w:rsidDel="00943B15">
        <w:rPr>
          <w:rFonts w:ascii="Arial" w:hAnsi="Arial"/>
          <w:color w:val="auto"/>
        </w:rPr>
        <w:t xml:space="preserve">place </w:t>
      </w:r>
      <w:r w:rsidR="00EA5442" w:rsidRPr="002356E9" w:rsidDel="00943B15">
        <w:rPr>
          <w:rFonts w:ascii="Arial" w:hAnsi="Arial"/>
          <w:color w:val="auto"/>
        </w:rPr>
        <w:t>if</w:t>
      </w:r>
      <w:r w:rsidR="009F1191">
        <w:rPr>
          <w:rFonts w:ascii="Arial" w:hAnsi="Arial"/>
          <w:color w:val="auto"/>
        </w:rPr>
        <w:t xml:space="preserve"> appropriate</w:t>
      </w:r>
      <w:r w:rsidR="00E561E4" w:rsidRPr="002356E9" w:rsidDel="00943B15">
        <w:rPr>
          <w:rFonts w:ascii="Arial" w:hAnsi="Arial"/>
          <w:color w:val="auto"/>
        </w:rPr>
        <w:t xml:space="preserve"> physical distancing </w:t>
      </w:r>
      <w:r w:rsidR="0091295F" w:rsidRPr="002356E9" w:rsidDel="00943B15">
        <w:rPr>
          <w:rFonts w:ascii="Arial" w:hAnsi="Arial"/>
          <w:color w:val="auto"/>
        </w:rPr>
        <w:t>is maintained</w:t>
      </w:r>
      <w:r w:rsidR="00D60C59">
        <w:rPr>
          <w:rFonts w:ascii="Arial" w:hAnsi="Arial"/>
          <w:color w:val="auto"/>
        </w:rPr>
        <w:t xml:space="preserve"> </w:t>
      </w:r>
      <w:r w:rsidR="00E51E39">
        <w:rPr>
          <w:rFonts w:ascii="Arial" w:hAnsi="Arial"/>
          <w:color w:val="auto"/>
        </w:rPr>
        <w:t xml:space="preserve">in line </w:t>
      </w:r>
      <w:r w:rsidR="008F631D">
        <w:rPr>
          <w:rFonts w:ascii="Arial" w:hAnsi="Arial"/>
          <w:color w:val="auto"/>
        </w:rPr>
        <w:t>with</w:t>
      </w:r>
      <w:r w:rsidR="00487E57">
        <w:rPr>
          <w:rFonts w:ascii="Arial" w:hAnsi="Arial"/>
          <w:color w:val="auto"/>
        </w:rPr>
        <w:t xml:space="preserve"> </w:t>
      </w:r>
      <w:r w:rsidR="00D60C59">
        <w:rPr>
          <w:rFonts w:ascii="Arial" w:hAnsi="Arial"/>
          <w:color w:val="auto"/>
        </w:rPr>
        <w:t>b</w:t>
      </w:r>
      <w:r w:rsidR="002E758D" w:rsidRPr="002356E9" w:rsidDel="00943B15">
        <w:rPr>
          <w:rFonts w:ascii="Arial" w:hAnsi="Arial"/>
          <w:color w:val="auto"/>
        </w:rPr>
        <w:t>ubble</w:t>
      </w:r>
      <w:r w:rsidR="00A16337">
        <w:rPr>
          <w:rFonts w:ascii="Arial" w:hAnsi="Arial"/>
          <w:color w:val="auto"/>
        </w:rPr>
        <w:t>/participation</w:t>
      </w:r>
      <w:r w:rsidR="00D60C59">
        <w:rPr>
          <w:rFonts w:ascii="Arial" w:hAnsi="Arial"/>
          <w:color w:val="auto"/>
        </w:rPr>
        <w:t xml:space="preserve"> numbers </w:t>
      </w:r>
      <w:r w:rsidR="008F631D">
        <w:rPr>
          <w:rFonts w:ascii="Arial" w:hAnsi="Arial"/>
          <w:color w:val="auto"/>
        </w:rPr>
        <w:t xml:space="preserve">as identified in </w:t>
      </w:r>
      <w:hyperlink w:anchor="_Table_A:_" w:history="1">
        <w:r w:rsidR="008F631D" w:rsidRPr="008F631D">
          <w:rPr>
            <w:rStyle w:val="Hyperlink"/>
            <w:rFonts w:ascii="Arial" w:hAnsi="Arial"/>
          </w:rPr>
          <w:t>Table A</w:t>
        </w:r>
      </w:hyperlink>
      <w:r w:rsidR="00DE6F1D" w:rsidRPr="002356E9" w:rsidDel="00943B15">
        <w:rPr>
          <w:rFonts w:ascii="Arial" w:hAnsi="Arial"/>
          <w:color w:val="auto"/>
        </w:rPr>
        <w:t>.</w:t>
      </w:r>
    </w:p>
    <w:p w14:paraId="24BD4251" w14:textId="77777777" w:rsidR="00BD6871" w:rsidRPr="002356E9" w:rsidRDefault="00BD6871" w:rsidP="00BD6871">
      <w:pPr>
        <w:pStyle w:val="Default"/>
        <w:spacing w:after="240"/>
        <w:jc w:val="both"/>
        <w:rPr>
          <w:rFonts w:ascii="Arial" w:hAnsi="Arial" w:cs="Arial"/>
          <w:i/>
          <w:iCs/>
          <w:color w:val="auto"/>
        </w:rPr>
      </w:pPr>
      <w:bookmarkStart w:id="25" w:name="_Hlk67653228"/>
      <w:r w:rsidRPr="002356E9">
        <w:rPr>
          <w:rFonts w:ascii="Arial" w:hAnsi="Arial" w:cs="Arial"/>
          <w:i/>
          <w:iCs/>
          <w:color w:val="auto"/>
        </w:rPr>
        <w:t xml:space="preserve">Outdoor sporting bubbles for </w:t>
      </w:r>
      <w:r w:rsidR="00EC70A0" w:rsidRPr="002356E9">
        <w:rPr>
          <w:rFonts w:ascii="Arial" w:hAnsi="Arial" w:cs="Arial"/>
          <w:i/>
          <w:iCs/>
          <w:color w:val="auto"/>
        </w:rPr>
        <w:t xml:space="preserve">localised </w:t>
      </w:r>
      <w:r w:rsidRPr="002356E9">
        <w:rPr>
          <w:rFonts w:ascii="Arial" w:hAnsi="Arial" w:cs="Arial"/>
          <w:i/>
          <w:iCs/>
          <w:color w:val="auto"/>
        </w:rPr>
        <w:t>training</w:t>
      </w:r>
      <w:r w:rsidR="00BE0FD5" w:rsidRPr="002356E9">
        <w:rPr>
          <w:rFonts w:ascii="Arial" w:hAnsi="Arial" w:cs="Arial"/>
          <w:i/>
          <w:iCs/>
          <w:color w:val="auto"/>
        </w:rPr>
        <w:t xml:space="preserve"> and</w:t>
      </w:r>
      <w:r w:rsidRPr="002356E9">
        <w:rPr>
          <w:rFonts w:ascii="Arial" w:hAnsi="Arial" w:cs="Arial"/>
          <w:i/>
          <w:iCs/>
          <w:color w:val="auto"/>
        </w:rPr>
        <w:t xml:space="preserve"> competition (Level 4)</w:t>
      </w:r>
    </w:p>
    <w:p w14:paraId="0BA5D733" w14:textId="77777777" w:rsidR="00AE7B93" w:rsidRDefault="00AE7B93" w:rsidP="00876868">
      <w:pPr>
        <w:pStyle w:val="ListParagraph"/>
        <w:numPr>
          <w:ilvl w:val="0"/>
          <w:numId w:val="1"/>
        </w:numPr>
        <w:autoSpaceDE w:val="0"/>
        <w:autoSpaceDN w:val="0"/>
        <w:adjustRightInd w:val="0"/>
        <w:spacing w:after="480"/>
        <w:ind w:left="709" w:hanging="709"/>
        <w:jc w:val="both"/>
        <w:rPr>
          <w:rStyle w:val="Hyperlink"/>
          <w:rFonts w:ascii="Arial" w:hAnsi="Arial" w:cs="Arial"/>
          <w:color w:val="auto"/>
          <w:szCs w:val="24"/>
          <w:u w:val="none"/>
        </w:rPr>
      </w:pPr>
      <w:r w:rsidRPr="002356E9">
        <w:rPr>
          <w:rFonts w:ascii="Arial" w:hAnsi="Arial" w:cs="Arial"/>
          <w:szCs w:val="24"/>
        </w:rPr>
        <w:t xml:space="preserve">See </w:t>
      </w:r>
      <w:hyperlink w:anchor="_APPENDIX_1:_Level" w:history="1">
        <w:r w:rsidRPr="002356E9">
          <w:rPr>
            <w:rStyle w:val="Hyperlink"/>
            <w:rFonts w:ascii="Arial" w:hAnsi="Arial" w:cs="Arial"/>
            <w:szCs w:val="24"/>
          </w:rPr>
          <w:t xml:space="preserve">Appendix </w:t>
        </w:r>
        <w:r w:rsidR="00E51E39">
          <w:rPr>
            <w:rStyle w:val="Hyperlink"/>
            <w:rFonts w:ascii="Arial" w:hAnsi="Arial" w:cs="Arial"/>
            <w:szCs w:val="24"/>
          </w:rPr>
          <w:t>2</w:t>
        </w:r>
      </w:hyperlink>
      <w:r w:rsidRPr="002356E9">
        <w:rPr>
          <w:rStyle w:val="Hyperlink"/>
          <w:rFonts w:ascii="Arial" w:hAnsi="Arial" w:cs="Arial"/>
          <w:color w:val="auto"/>
          <w:szCs w:val="24"/>
          <w:u w:val="none"/>
        </w:rPr>
        <w:t xml:space="preserve"> for </w:t>
      </w:r>
      <w:r w:rsidR="003E2DEB" w:rsidRPr="002356E9">
        <w:rPr>
          <w:rStyle w:val="Hyperlink"/>
          <w:rFonts w:ascii="Arial" w:hAnsi="Arial" w:cs="Arial"/>
          <w:color w:val="auto"/>
          <w:szCs w:val="24"/>
          <w:u w:val="none"/>
        </w:rPr>
        <w:t>detailed</w:t>
      </w:r>
      <w:r w:rsidRPr="002356E9">
        <w:rPr>
          <w:rStyle w:val="Hyperlink"/>
          <w:rFonts w:ascii="Arial" w:hAnsi="Arial" w:cs="Arial"/>
          <w:color w:val="auto"/>
          <w:szCs w:val="24"/>
          <w:u w:val="none"/>
        </w:rPr>
        <w:t xml:space="preserve"> information</w:t>
      </w:r>
      <w:r w:rsidR="00DB29B8" w:rsidRPr="002356E9">
        <w:rPr>
          <w:rStyle w:val="Hyperlink"/>
          <w:rFonts w:ascii="Arial" w:hAnsi="Arial" w:cs="Arial"/>
          <w:color w:val="auto"/>
          <w:szCs w:val="24"/>
          <w:u w:val="none"/>
        </w:rPr>
        <w:t xml:space="preserve"> on Level 4 restrictions</w:t>
      </w:r>
      <w:r w:rsidRPr="002356E9">
        <w:rPr>
          <w:rStyle w:val="Hyperlink"/>
          <w:rFonts w:ascii="Arial" w:hAnsi="Arial" w:cs="Arial"/>
          <w:color w:val="auto"/>
          <w:szCs w:val="24"/>
          <w:u w:val="none"/>
        </w:rPr>
        <w:t>.</w:t>
      </w:r>
    </w:p>
    <w:p w14:paraId="743D74B9" w14:textId="77777777" w:rsidR="00040ACF" w:rsidRPr="002870BD" w:rsidRDefault="00040ACF" w:rsidP="007859DA">
      <w:pPr>
        <w:pStyle w:val="Heading3"/>
        <w:spacing w:after="240" w:afterAutospacing="0"/>
        <w:rPr>
          <w:rFonts w:ascii="Arial" w:hAnsi="Arial" w:cs="Arial"/>
          <w:sz w:val="24"/>
          <w:szCs w:val="24"/>
        </w:rPr>
      </w:pPr>
      <w:bookmarkStart w:id="26" w:name="_Toc82771848"/>
      <w:bookmarkEnd w:id="21"/>
      <w:bookmarkEnd w:id="25"/>
      <w:r w:rsidRPr="002870BD">
        <w:rPr>
          <w:rFonts w:ascii="Arial" w:hAnsi="Arial" w:cs="Arial"/>
          <w:sz w:val="24"/>
          <w:szCs w:val="24"/>
        </w:rPr>
        <w:t xml:space="preserve">Indoor Sport &amp; </w:t>
      </w:r>
      <w:r w:rsidR="00C750C3">
        <w:rPr>
          <w:rFonts w:ascii="Arial" w:hAnsi="Arial" w:cs="Arial"/>
          <w:sz w:val="24"/>
          <w:szCs w:val="24"/>
        </w:rPr>
        <w:t>Physical</w:t>
      </w:r>
      <w:r w:rsidR="00EA5442" w:rsidRPr="002870BD">
        <w:rPr>
          <w:rFonts w:ascii="Arial" w:hAnsi="Arial" w:cs="Arial"/>
          <w:sz w:val="24"/>
          <w:szCs w:val="24"/>
        </w:rPr>
        <w:t xml:space="preserve"> Activity</w:t>
      </w:r>
      <w:bookmarkEnd w:id="26"/>
    </w:p>
    <w:p w14:paraId="74B3DC0F" w14:textId="77777777" w:rsidR="00D01C38" w:rsidRDefault="00437EDB" w:rsidP="00876868">
      <w:pPr>
        <w:pStyle w:val="ListParagraph"/>
        <w:numPr>
          <w:ilvl w:val="0"/>
          <w:numId w:val="1"/>
        </w:numPr>
        <w:spacing w:after="240"/>
        <w:ind w:left="567" w:hanging="567"/>
        <w:jc w:val="both"/>
        <w:rPr>
          <w:rFonts w:ascii="Arial" w:hAnsi="Arial" w:cs="Arial"/>
          <w:szCs w:val="24"/>
        </w:rPr>
      </w:pPr>
      <w:r w:rsidRPr="00D01C38">
        <w:rPr>
          <w:rFonts w:ascii="Arial" w:hAnsi="Arial" w:cs="Arial"/>
          <w:szCs w:val="24"/>
        </w:rPr>
        <w:lastRenderedPageBreak/>
        <w:t>I</w:t>
      </w:r>
      <w:r w:rsidR="00844A15" w:rsidRPr="00D01C38">
        <w:rPr>
          <w:rFonts w:ascii="Arial" w:hAnsi="Arial" w:cs="Arial"/>
          <w:szCs w:val="24"/>
        </w:rPr>
        <w:t xml:space="preserve">ndoor sport and leisure facilities </w:t>
      </w:r>
      <w:r w:rsidR="00E01E0C" w:rsidRPr="00D01C38">
        <w:rPr>
          <w:rFonts w:ascii="Arial" w:hAnsi="Arial" w:cs="Arial"/>
          <w:szCs w:val="24"/>
        </w:rPr>
        <w:t>can</w:t>
      </w:r>
      <w:r w:rsidR="00844A15" w:rsidRPr="00D01C38">
        <w:rPr>
          <w:rFonts w:ascii="Arial" w:hAnsi="Arial" w:cs="Arial"/>
          <w:szCs w:val="24"/>
        </w:rPr>
        <w:t xml:space="preserve"> open</w:t>
      </w:r>
      <w:r w:rsidR="00D7487E">
        <w:rPr>
          <w:rFonts w:ascii="Arial" w:hAnsi="Arial" w:cs="Arial"/>
          <w:szCs w:val="24"/>
        </w:rPr>
        <w:t>, up to and including Level 3,</w:t>
      </w:r>
      <w:r w:rsidR="00844A15" w:rsidRPr="00D01C38">
        <w:rPr>
          <w:rFonts w:ascii="Arial" w:hAnsi="Arial" w:cs="Arial"/>
          <w:szCs w:val="24"/>
        </w:rPr>
        <w:t xml:space="preserve"> if </w:t>
      </w:r>
      <w:r w:rsidR="00410FAD">
        <w:rPr>
          <w:rFonts w:ascii="Arial" w:hAnsi="Arial" w:cs="Arial"/>
          <w:szCs w:val="24"/>
        </w:rPr>
        <w:t xml:space="preserve">applicable </w:t>
      </w:r>
      <w:r w:rsidR="00844A15" w:rsidRPr="00D01C38">
        <w:rPr>
          <w:rFonts w:ascii="Arial" w:hAnsi="Arial" w:cs="Arial"/>
          <w:szCs w:val="24"/>
        </w:rPr>
        <w:t>Scottish Government</w:t>
      </w:r>
      <w:r w:rsidR="008120FC" w:rsidRPr="008120FC">
        <w:rPr>
          <w:rFonts w:ascii="Arial" w:hAnsi="Arial" w:cs="Times New Roman"/>
        </w:rPr>
        <w:t xml:space="preserve"> </w:t>
      </w:r>
      <w:hyperlink r:id="rId49" w:history="1">
        <w:r w:rsidR="007731CE">
          <w:rPr>
            <w:rFonts w:ascii="Arial" w:hAnsi="Arial" w:cs="Times New Roman"/>
            <w:color w:val="0000FF"/>
            <w:u w:val="single"/>
          </w:rPr>
          <w:t>Coronavirus (COVID-19): Safer Businesses and Workplaces</w:t>
        </w:r>
      </w:hyperlink>
      <w:r w:rsidR="00844A15" w:rsidRPr="00934591">
        <w:rPr>
          <w:rFonts w:ascii="Arial" w:hAnsi="Arial" w:cs="Arial"/>
          <w:color w:val="44546A"/>
          <w:szCs w:val="24"/>
        </w:rPr>
        <w:t xml:space="preserve"> </w:t>
      </w:r>
      <w:r w:rsidR="00844A15" w:rsidRPr="00934591">
        <w:rPr>
          <w:rFonts w:ascii="Arial" w:hAnsi="Arial" w:cs="Arial"/>
          <w:szCs w:val="24"/>
        </w:rPr>
        <w:t>is implemented</w:t>
      </w:r>
      <w:r w:rsidR="0015085A" w:rsidRPr="00934591">
        <w:rPr>
          <w:rFonts w:ascii="Arial" w:hAnsi="Arial" w:cs="Arial"/>
          <w:szCs w:val="24"/>
        </w:rPr>
        <w:t>.</w:t>
      </w:r>
      <w:r w:rsidR="0015085A" w:rsidRPr="00D01C38">
        <w:rPr>
          <w:rFonts w:ascii="Arial" w:hAnsi="Arial" w:cs="Arial"/>
          <w:szCs w:val="24"/>
        </w:rPr>
        <w:t xml:space="preserve"> </w:t>
      </w:r>
    </w:p>
    <w:p w14:paraId="330E1938" w14:textId="77777777" w:rsidR="00E51E39" w:rsidRDefault="00E51E39" w:rsidP="00E51E39">
      <w:pPr>
        <w:pStyle w:val="ListParagraph"/>
        <w:spacing w:after="240"/>
        <w:ind w:left="567"/>
        <w:jc w:val="both"/>
        <w:rPr>
          <w:rFonts w:ascii="Arial" w:hAnsi="Arial" w:cs="Arial"/>
          <w:szCs w:val="24"/>
        </w:rPr>
      </w:pPr>
    </w:p>
    <w:p w14:paraId="079046D3" w14:textId="77777777" w:rsidR="00C81836" w:rsidRPr="008C52DD" w:rsidRDefault="0015085A" w:rsidP="00C81836">
      <w:pPr>
        <w:pStyle w:val="ListParagraph"/>
        <w:numPr>
          <w:ilvl w:val="0"/>
          <w:numId w:val="1"/>
        </w:numPr>
        <w:spacing w:after="240"/>
        <w:ind w:left="567" w:hanging="567"/>
        <w:jc w:val="both"/>
        <w:rPr>
          <w:rStyle w:val="Hyperlink"/>
          <w:rFonts w:ascii="Arial" w:hAnsi="Arial" w:cs="Arial"/>
          <w:color w:val="auto"/>
          <w:szCs w:val="24"/>
          <w:u w:val="none"/>
        </w:rPr>
      </w:pPr>
      <w:r w:rsidRPr="00CD0A4F">
        <w:rPr>
          <w:rFonts w:ascii="Arial" w:hAnsi="Arial" w:cs="Arial"/>
          <w:szCs w:val="24"/>
        </w:rPr>
        <w:t xml:space="preserve">Appropriate risk assessments and mitigating measures </w:t>
      </w:r>
      <w:r w:rsidR="00410FAD" w:rsidRPr="00CD0A4F">
        <w:rPr>
          <w:rFonts w:ascii="Arial" w:hAnsi="Arial" w:cs="Arial"/>
          <w:szCs w:val="24"/>
        </w:rPr>
        <w:t xml:space="preserve">should </w:t>
      </w:r>
      <w:r w:rsidRPr="00CD0A4F">
        <w:rPr>
          <w:rFonts w:ascii="Arial" w:hAnsi="Arial" w:cs="Arial"/>
          <w:szCs w:val="24"/>
        </w:rPr>
        <w:t xml:space="preserve">be put in place to reduce risk and protect participants.  For </w:t>
      </w:r>
      <w:r w:rsidR="00825B8C" w:rsidRPr="00CD0A4F">
        <w:rPr>
          <w:rFonts w:ascii="Arial" w:hAnsi="Arial" w:cs="Arial"/>
          <w:szCs w:val="24"/>
        </w:rPr>
        <w:t>instance,</w:t>
      </w:r>
      <w:r w:rsidRPr="00CD0A4F">
        <w:rPr>
          <w:rFonts w:ascii="Arial" w:hAnsi="Arial" w:cs="Arial"/>
          <w:szCs w:val="24"/>
        </w:rPr>
        <w:t xml:space="preserve"> </w:t>
      </w:r>
      <w:r w:rsidR="00E51E39" w:rsidRPr="00CD0A4F">
        <w:rPr>
          <w:rFonts w:ascii="Arial" w:hAnsi="Arial" w:cs="Arial"/>
          <w:szCs w:val="24"/>
        </w:rPr>
        <w:t xml:space="preserve">where local restrictions apply, </w:t>
      </w:r>
      <w:r w:rsidRPr="00CD0A4F">
        <w:rPr>
          <w:rFonts w:ascii="Arial" w:hAnsi="Arial" w:cs="Arial"/>
          <w:szCs w:val="24"/>
        </w:rPr>
        <w:t>consider physically distanced training, reducing numbers taking part</w:t>
      </w:r>
      <w:r w:rsidR="00825B8C" w:rsidRPr="00CD0A4F">
        <w:rPr>
          <w:rFonts w:ascii="Arial" w:hAnsi="Arial" w:cs="Arial"/>
          <w:szCs w:val="24"/>
        </w:rPr>
        <w:t xml:space="preserve"> and </w:t>
      </w:r>
      <w:r w:rsidRPr="00CD0A4F">
        <w:rPr>
          <w:rFonts w:ascii="Arial" w:hAnsi="Arial" w:cs="Arial"/>
          <w:szCs w:val="24"/>
        </w:rPr>
        <w:t>changing game formats</w:t>
      </w:r>
      <w:r w:rsidR="00CA3516" w:rsidRPr="00CD0A4F">
        <w:rPr>
          <w:rFonts w:ascii="Arial" w:hAnsi="Arial" w:cs="Arial"/>
          <w:szCs w:val="24"/>
        </w:rPr>
        <w:t xml:space="preserve"> or </w:t>
      </w:r>
      <w:r w:rsidRPr="00CD0A4F">
        <w:rPr>
          <w:rFonts w:ascii="Arial" w:hAnsi="Arial" w:cs="Arial"/>
          <w:szCs w:val="24"/>
        </w:rPr>
        <w:t>rules</w:t>
      </w:r>
      <w:r w:rsidR="00825B8C" w:rsidRPr="00CD0A4F">
        <w:rPr>
          <w:rFonts w:ascii="Arial" w:hAnsi="Arial" w:cs="Arial"/>
          <w:szCs w:val="24"/>
        </w:rPr>
        <w:t>.</w:t>
      </w:r>
      <w:r w:rsidR="00C81836">
        <w:rPr>
          <w:rFonts w:ascii="Arial" w:hAnsi="Arial" w:cs="Arial"/>
          <w:szCs w:val="24"/>
        </w:rPr>
        <w:t xml:space="preserve"> </w:t>
      </w:r>
      <w:r w:rsidR="00C81836" w:rsidRPr="008C52DD">
        <w:rPr>
          <w:rFonts w:ascii="Arial" w:hAnsi="Arial" w:cs="Arial"/>
          <w:szCs w:val="24"/>
        </w:rPr>
        <w:t xml:space="preserve">See </w:t>
      </w:r>
      <w:hyperlink r:id="rId50" w:history="1">
        <w:r w:rsidR="00C81836" w:rsidRPr="00C500C2">
          <w:rPr>
            <w:rStyle w:val="Hyperlink"/>
            <w:rFonts w:ascii="Arial" w:hAnsi="Arial" w:cs="Arial"/>
            <w:szCs w:val="24"/>
          </w:rPr>
          <w:t>Scottish Fencing’s Adaptive Training guidance</w:t>
        </w:r>
      </w:hyperlink>
      <w:r w:rsidR="00C81836" w:rsidRPr="008C52DD">
        <w:rPr>
          <w:rFonts w:ascii="Arial" w:hAnsi="Arial" w:cs="Arial"/>
          <w:szCs w:val="24"/>
        </w:rPr>
        <w:t xml:space="preserve">. Please submit completed risk assessments to </w:t>
      </w:r>
      <w:hyperlink r:id="rId51" w:history="1">
        <w:r w:rsidR="00C81836" w:rsidRPr="008C52DD">
          <w:rPr>
            <w:rStyle w:val="Hyperlink"/>
            <w:rFonts w:ascii="Arial" w:hAnsi="Arial" w:cs="Arial"/>
            <w:szCs w:val="24"/>
          </w:rPr>
          <w:t>liz.anderson@scottish-fencing.com</w:t>
        </w:r>
      </w:hyperlink>
    </w:p>
    <w:p w14:paraId="3F213CC3" w14:textId="77777777" w:rsidR="00D01C38" w:rsidRDefault="00FD216B" w:rsidP="00876868">
      <w:pPr>
        <w:pStyle w:val="ListParagraph"/>
        <w:numPr>
          <w:ilvl w:val="0"/>
          <w:numId w:val="1"/>
        </w:numPr>
        <w:spacing w:after="240"/>
        <w:ind w:left="567" w:hanging="567"/>
        <w:jc w:val="both"/>
        <w:rPr>
          <w:rFonts w:ascii="Arial" w:hAnsi="Arial" w:cs="Arial"/>
          <w:szCs w:val="24"/>
        </w:rPr>
      </w:pPr>
      <w:r w:rsidRPr="00D01C38">
        <w:rPr>
          <w:rFonts w:ascii="Arial" w:hAnsi="Arial" w:cs="Arial"/>
          <w:szCs w:val="24"/>
        </w:rPr>
        <w:t>P</w:t>
      </w:r>
      <w:r w:rsidR="00825B8C" w:rsidRPr="00D01C38">
        <w:rPr>
          <w:rFonts w:ascii="Arial" w:hAnsi="Arial" w:cs="Arial"/>
          <w:szCs w:val="24"/>
        </w:rPr>
        <w:t xml:space="preserve">articipants </w:t>
      </w:r>
      <w:r w:rsidRPr="00D01C38">
        <w:rPr>
          <w:rFonts w:ascii="Arial" w:hAnsi="Arial" w:cs="Arial"/>
          <w:szCs w:val="24"/>
        </w:rPr>
        <w:t xml:space="preserve">should not </w:t>
      </w:r>
      <w:r w:rsidR="00825B8C" w:rsidRPr="00D01C38">
        <w:rPr>
          <w:rFonts w:ascii="Arial" w:hAnsi="Arial" w:cs="Arial"/>
          <w:szCs w:val="24"/>
        </w:rPr>
        <w:t>congregate before</w:t>
      </w:r>
      <w:r w:rsidRPr="00D01C38">
        <w:rPr>
          <w:rFonts w:ascii="Arial" w:hAnsi="Arial" w:cs="Arial"/>
          <w:szCs w:val="24"/>
        </w:rPr>
        <w:t xml:space="preserve"> or </w:t>
      </w:r>
      <w:r w:rsidR="00825B8C" w:rsidRPr="00D01C38">
        <w:rPr>
          <w:rFonts w:ascii="Arial" w:hAnsi="Arial" w:cs="Arial"/>
          <w:szCs w:val="24"/>
        </w:rPr>
        <w:t>after an activity</w:t>
      </w:r>
      <w:r w:rsidR="00410FAD">
        <w:rPr>
          <w:rFonts w:ascii="Arial" w:hAnsi="Arial" w:cs="Arial"/>
          <w:szCs w:val="24"/>
        </w:rPr>
        <w:t xml:space="preserve"> in areas where local restrictions </w:t>
      </w:r>
      <w:r w:rsidR="000A6F00">
        <w:rPr>
          <w:rFonts w:ascii="Arial" w:hAnsi="Arial" w:cs="Arial"/>
          <w:szCs w:val="24"/>
        </w:rPr>
        <w:t>apply</w:t>
      </w:r>
      <w:r w:rsidR="00825B8C" w:rsidRPr="00D01C38">
        <w:rPr>
          <w:rFonts w:ascii="Arial" w:hAnsi="Arial" w:cs="Arial"/>
          <w:szCs w:val="24"/>
        </w:rPr>
        <w:t xml:space="preserve">. </w:t>
      </w:r>
      <w:r w:rsidR="00410FAD">
        <w:rPr>
          <w:rFonts w:ascii="Arial" w:hAnsi="Arial" w:cs="Arial"/>
          <w:szCs w:val="24"/>
        </w:rPr>
        <w:t>In such circumstances o</w:t>
      </w:r>
      <w:r w:rsidR="00825B8C" w:rsidRPr="00D01C38">
        <w:rPr>
          <w:rFonts w:ascii="Arial" w:hAnsi="Arial" w:cs="Arial"/>
          <w:szCs w:val="24"/>
        </w:rPr>
        <w:t xml:space="preserve">perators </w:t>
      </w:r>
      <w:r w:rsidRPr="00D01C38">
        <w:rPr>
          <w:rFonts w:ascii="Arial" w:hAnsi="Arial" w:cs="Arial"/>
          <w:szCs w:val="24"/>
        </w:rPr>
        <w:t>must</w:t>
      </w:r>
      <w:r w:rsidR="00825B8C" w:rsidRPr="00D01C38">
        <w:rPr>
          <w:rFonts w:ascii="Arial" w:hAnsi="Arial" w:cs="Arial"/>
          <w:szCs w:val="24"/>
        </w:rPr>
        <w:t xml:space="preserve"> ensure comprehensive mitigating actions are put in place </w:t>
      </w:r>
      <w:r w:rsidR="003A3CEF" w:rsidRPr="00D01C38">
        <w:rPr>
          <w:rFonts w:ascii="Arial" w:hAnsi="Arial" w:cs="Arial"/>
          <w:szCs w:val="24"/>
        </w:rPr>
        <w:t>and documented in their risk assessment</w:t>
      </w:r>
      <w:r w:rsidR="00825B8C" w:rsidRPr="00D01C38">
        <w:rPr>
          <w:rFonts w:ascii="Arial" w:hAnsi="Arial" w:cs="Arial"/>
          <w:szCs w:val="24"/>
        </w:rPr>
        <w:t xml:space="preserve"> to stop this happening.  Consider</w:t>
      </w:r>
      <w:r w:rsidR="0015085A" w:rsidRPr="00D01C38">
        <w:rPr>
          <w:rFonts w:ascii="Arial" w:hAnsi="Arial" w:cs="Arial"/>
          <w:szCs w:val="24"/>
        </w:rPr>
        <w:t xml:space="preserve"> stagger</w:t>
      </w:r>
      <w:r w:rsidR="00825B8C" w:rsidRPr="00D01C38">
        <w:rPr>
          <w:rFonts w:ascii="Arial" w:hAnsi="Arial" w:cs="Arial"/>
          <w:szCs w:val="24"/>
        </w:rPr>
        <w:t>ing</w:t>
      </w:r>
      <w:r w:rsidR="0015085A" w:rsidRPr="00D01C38">
        <w:rPr>
          <w:rFonts w:ascii="Arial" w:hAnsi="Arial" w:cs="Arial"/>
          <w:szCs w:val="24"/>
        </w:rPr>
        <w:t xml:space="preserve"> start/arrival times </w:t>
      </w:r>
      <w:r w:rsidR="003A3CEF" w:rsidRPr="00D01C38">
        <w:rPr>
          <w:rFonts w:ascii="Arial" w:hAnsi="Arial" w:cs="Arial"/>
          <w:szCs w:val="24"/>
        </w:rPr>
        <w:t xml:space="preserve">and </w:t>
      </w:r>
      <w:r w:rsidRPr="00D01C38">
        <w:rPr>
          <w:rFonts w:ascii="Arial" w:hAnsi="Arial" w:cs="Arial"/>
          <w:szCs w:val="24"/>
        </w:rPr>
        <w:t xml:space="preserve">any other relevant </w:t>
      </w:r>
      <w:r w:rsidR="003A3CEF" w:rsidRPr="00D01C38">
        <w:rPr>
          <w:rFonts w:ascii="Arial" w:hAnsi="Arial" w:cs="Arial"/>
          <w:szCs w:val="24"/>
        </w:rPr>
        <w:t>additional measures</w:t>
      </w:r>
      <w:r w:rsidR="0015085A" w:rsidRPr="00D01C38">
        <w:rPr>
          <w:rFonts w:ascii="Arial" w:hAnsi="Arial" w:cs="Arial"/>
          <w:szCs w:val="24"/>
        </w:rPr>
        <w:t>.</w:t>
      </w:r>
    </w:p>
    <w:p w14:paraId="7924E5DE" w14:textId="77777777" w:rsidR="00D01C38" w:rsidRPr="00CD0A4F" w:rsidRDefault="0015085A" w:rsidP="00876868">
      <w:pPr>
        <w:pStyle w:val="ListParagraph"/>
        <w:numPr>
          <w:ilvl w:val="0"/>
          <w:numId w:val="1"/>
        </w:numPr>
        <w:spacing w:after="240"/>
        <w:ind w:left="567" w:hanging="567"/>
        <w:jc w:val="both"/>
        <w:rPr>
          <w:rFonts w:ascii="Arial" w:hAnsi="Arial" w:cs="Arial"/>
          <w:szCs w:val="24"/>
        </w:rPr>
      </w:pPr>
      <w:r w:rsidRPr="00CD0A4F">
        <w:rPr>
          <w:rFonts w:ascii="Arial" w:hAnsi="Arial" w:cs="Arial"/>
          <w:szCs w:val="24"/>
        </w:rPr>
        <w:t xml:space="preserve">The number of participants allowed to take part in indoor sport or </w:t>
      </w:r>
      <w:r w:rsidR="00AF467E" w:rsidRPr="00CD0A4F">
        <w:rPr>
          <w:rFonts w:ascii="Arial" w:hAnsi="Arial" w:cs="Arial"/>
          <w:szCs w:val="24"/>
        </w:rPr>
        <w:t>physical</w:t>
      </w:r>
      <w:r w:rsidRPr="00CD0A4F">
        <w:rPr>
          <w:rFonts w:ascii="Arial" w:hAnsi="Arial" w:cs="Arial"/>
          <w:szCs w:val="24"/>
        </w:rPr>
        <w:t xml:space="preserve"> activity must be risk assessed by the operator </w:t>
      </w:r>
      <w:r w:rsidR="00934591" w:rsidRPr="00CD0A4F">
        <w:rPr>
          <w:rFonts w:ascii="Arial" w:hAnsi="Arial" w:cs="Arial"/>
          <w:szCs w:val="24"/>
        </w:rPr>
        <w:t>and follow</w:t>
      </w:r>
      <w:r w:rsidRPr="00CD0A4F">
        <w:rPr>
          <w:rFonts w:ascii="Arial" w:hAnsi="Arial" w:cs="Arial"/>
          <w:szCs w:val="24"/>
        </w:rPr>
        <w:t xml:space="preserve"> </w:t>
      </w:r>
      <w:r w:rsidR="008120FC" w:rsidRPr="00CD0A4F">
        <w:rPr>
          <w:rFonts w:ascii="Arial" w:hAnsi="Arial" w:cs="Arial"/>
          <w:szCs w:val="24"/>
        </w:rPr>
        <w:t xml:space="preserve">Scottish Government </w:t>
      </w:r>
      <w:hyperlink r:id="rId52" w:history="1">
        <w:r w:rsidR="00287668">
          <w:rPr>
            <w:rFonts w:ascii="Arial" w:hAnsi="Arial" w:cs="Arial"/>
            <w:color w:val="0000FF"/>
            <w:u w:val="single"/>
          </w:rPr>
          <w:t>Coronavirus (COVID-19): Safer Businesses and Workplaces</w:t>
        </w:r>
      </w:hyperlink>
      <w:r w:rsidRPr="00CD0A4F">
        <w:rPr>
          <w:rFonts w:ascii="Arial" w:hAnsi="Arial" w:cs="Arial"/>
          <w:szCs w:val="24"/>
          <w:lang w:eastAsia="en-GB"/>
        </w:rPr>
        <w:t xml:space="preserve"> and sport specific </w:t>
      </w:r>
      <w:hyperlink r:id="rId53" w:history="1">
        <w:r w:rsidRPr="00CD0A4F">
          <w:rPr>
            <w:rStyle w:val="Hyperlink"/>
            <w:rFonts w:ascii="Arial" w:hAnsi="Arial" w:cs="Arial"/>
            <w:szCs w:val="24"/>
            <w:lang w:eastAsia="en-GB"/>
          </w:rPr>
          <w:t>SGB Guidance.</w:t>
        </w:r>
      </w:hyperlink>
      <w:r w:rsidRPr="00CD0A4F">
        <w:rPr>
          <w:rFonts w:ascii="Arial" w:hAnsi="Arial" w:cs="Arial"/>
          <w:szCs w:val="24"/>
          <w:lang w:eastAsia="en-GB"/>
        </w:rPr>
        <w:t xml:space="preserve"> </w:t>
      </w:r>
    </w:p>
    <w:p w14:paraId="17937E78" w14:textId="275A5566" w:rsidR="00747F1E" w:rsidRPr="00CD0A4F" w:rsidRDefault="00747F1E" w:rsidP="00876868">
      <w:pPr>
        <w:pStyle w:val="ListParagraph"/>
        <w:numPr>
          <w:ilvl w:val="0"/>
          <w:numId w:val="1"/>
        </w:numPr>
        <w:spacing w:after="240"/>
        <w:ind w:left="567" w:hanging="567"/>
        <w:jc w:val="both"/>
        <w:rPr>
          <w:rFonts w:ascii="Arial" w:hAnsi="Arial" w:cs="Arial"/>
          <w:szCs w:val="24"/>
        </w:rPr>
      </w:pPr>
      <w:r w:rsidRPr="00CD0A4F">
        <w:rPr>
          <w:rFonts w:ascii="Arial" w:hAnsi="Arial" w:cs="Arial"/>
          <w:szCs w:val="24"/>
        </w:rPr>
        <w:t xml:space="preserve">Information relating to indoor sport and </w:t>
      </w:r>
      <w:r w:rsidR="00AF467E" w:rsidRPr="00CD0A4F">
        <w:rPr>
          <w:rFonts w:ascii="Arial" w:hAnsi="Arial" w:cs="Arial"/>
          <w:szCs w:val="24"/>
        </w:rPr>
        <w:t xml:space="preserve">physical </w:t>
      </w:r>
      <w:r w:rsidRPr="00CD0A4F">
        <w:rPr>
          <w:rFonts w:ascii="Arial" w:hAnsi="Arial" w:cs="Arial"/>
          <w:szCs w:val="24"/>
        </w:rPr>
        <w:t xml:space="preserve">activity that can be undertaken is available in </w:t>
      </w:r>
      <w:hyperlink w:anchor="_Table_A:_" w:history="1">
        <w:r w:rsidRPr="00CD0A4F">
          <w:rPr>
            <w:rStyle w:val="Hyperlink"/>
            <w:rFonts w:ascii="Arial" w:hAnsi="Arial" w:cs="Arial"/>
            <w:szCs w:val="24"/>
          </w:rPr>
          <w:t xml:space="preserve">Table </w:t>
        </w:r>
        <w:r w:rsidR="00CA3516" w:rsidRPr="00CD0A4F">
          <w:rPr>
            <w:rStyle w:val="Hyperlink"/>
            <w:rFonts w:ascii="Arial" w:hAnsi="Arial" w:cs="Arial"/>
            <w:szCs w:val="24"/>
          </w:rPr>
          <w:t>A</w:t>
        </w:r>
      </w:hyperlink>
      <w:r w:rsidRPr="00CD0A4F">
        <w:rPr>
          <w:rFonts w:ascii="Arial" w:hAnsi="Arial" w:cs="Arial"/>
          <w:szCs w:val="24"/>
        </w:rPr>
        <w:t>.</w:t>
      </w:r>
      <w:r w:rsidR="00A319B7">
        <w:rPr>
          <w:rFonts w:ascii="Arial" w:hAnsi="Arial" w:cs="Arial"/>
          <w:szCs w:val="24"/>
        </w:rPr>
        <w:t xml:space="preserve"> </w:t>
      </w:r>
      <w:r w:rsidR="00A319B7" w:rsidRPr="008C52DD">
        <w:rPr>
          <w:rFonts w:ascii="Arial" w:hAnsi="Arial" w:cs="Arial"/>
          <w:szCs w:val="24"/>
        </w:rPr>
        <w:t>with the Scottish Fencing interpretation in Table B</w:t>
      </w:r>
      <w:r w:rsidR="00A319B7">
        <w:rPr>
          <w:rFonts w:ascii="Arial" w:hAnsi="Arial" w:cs="Arial"/>
          <w:szCs w:val="24"/>
        </w:rPr>
        <w:t>.</w:t>
      </w:r>
    </w:p>
    <w:p w14:paraId="10678F26" w14:textId="77777777" w:rsidR="00FD60B7" w:rsidRDefault="00FD60B7" w:rsidP="007103F9">
      <w:pPr>
        <w:pStyle w:val="Heading3"/>
        <w:spacing w:after="240" w:afterAutospacing="0"/>
        <w:rPr>
          <w:rFonts w:ascii="Arial" w:hAnsi="Arial" w:cs="Arial"/>
          <w:sz w:val="24"/>
          <w:szCs w:val="24"/>
        </w:rPr>
      </w:pPr>
      <w:bookmarkStart w:id="27" w:name="_Sports_Events_&amp;"/>
      <w:bookmarkStart w:id="28" w:name="_Toc82771849"/>
      <w:bookmarkEnd w:id="27"/>
      <w:r>
        <w:rPr>
          <w:rFonts w:ascii="Arial" w:hAnsi="Arial" w:cs="Arial"/>
          <w:sz w:val="24"/>
          <w:szCs w:val="24"/>
        </w:rPr>
        <w:t>Sport</w:t>
      </w:r>
      <w:r w:rsidR="00B31785">
        <w:rPr>
          <w:rFonts w:ascii="Arial" w:hAnsi="Arial" w:cs="Arial"/>
          <w:sz w:val="24"/>
          <w:szCs w:val="24"/>
        </w:rPr>
        <w:t>s</w:t>
      </w:r>
      <w:r>
        <w:rPr>
          <w:rFonts w:ascii="Arial" w:hAnsi="Arial" w:cs="Arial"/>
          <w:sz w:val="24"/>
          <w:szCs w:val="24"/>
        </w:rPr>
        <w:t xml:space="preserve"> Events &amp; Competitions</w:t>
      </w:r>
      <w:bookmarkEnd w:id="28"/>
    </w:p>
    <w:p w14:paraId="6FEB5834" w14:textId="77777777" w:rsidR="008D528D" w:rsidRPr="00411842" w:rsidRDefault="00591B9B" w:rsidP="00127AA2">
      <w:pPr>
        <w:pStyle w:val="ListParagraph"/>
        <w:numPr>
          <w:ilvl w:val="0"/>
          <w:numId w:val="1"/>
        </w:numPr>
        <w:spacing w:after="240"/>
        <w:ind w:left="567" w:hanging="567"/>
        <w:rPr>
          <w:rFonts w:ascii="Arial" w:hAnsi="Arial" w:cs="Arial"/>
          <w:b/>
          <w:bCs/>
        </w:rPr>
      </w:pPr>
      <w:bookmarkStart w:id="29" w:name="_Hlk71290821"/>
      <w:r w:rsidRPr="00411842">
        <w:rPr>
          <w:rFonts w:ascii="Arial" w:hAnsi="Arial" w:cs="Arial"/>
        </w:rPr>
        <w:t xml:space="preserve">Sport </w:t>
      </w:r>
      <w:r w:rsidR="00833731" w:rsidRPr="00411842">
        <w:rPr>
          <w:rFonts w:ascii="Arial" w:hAnsi="Arial" w:cs="Arial"/>
        </w:rPr>
        <w:t>Competition</w:t>
      </w:r>
    </w:p>
    <w:p w14:paraId="32A3B3F5" w14:textId="77777777" w:rsidR="008D528D" w:rsidRPr="00934591" w:rsidRDefault="00833731" w:rsidP="00103F20">
      <w:pPr>
        <w:pStyle w:val="ListParagraph"/>
        <w:numPr>
          <w:ilvl w:val="1"/>
          <w:numId w:val="28"/>
        </w:numPr>
        <w:spacing w:after="240"/>
        <w:ind w:left="1418" w:hanging="851"/>
        <w:jc w:val="both"/>
        <w:rPr>
          <w:rFonts w:ascii="Arial" w:hAnsi="Arial" w:cs="Arial"/>
          <w:b/>
          <w:bCs/>
          <w:szCs w:val="24"/>
        </w:rPr>
      </w:pPr>
      <w:r w:rsidRPr="00934591">
        <w:rPr>
          <w:rFonts w:ascii="Arial" w:hAnsi="Arial" w:cs="Arial"/>
          <w:szCs w:val="24"/>
          <w:lang w:val="en"/>
        </w:rPr>
        <w:t>Organised s</w:t>
      </w:r>
      <w:r w:rsidR="00FD60B7" w:rsidRPr="00934591">
        <w:rPr>
          <w:rFonts w:ascii="Arial" w:hAnsi="Arial" w:cs="Arial"/>
          <w:szCs w:val="24"/>
          <w:lang w:val="en"/>
        </w:rPr>
        <w:t xml:space="preserve">port competition </w:t>
      </w:r>
      <w:r w:rsidRPr="00934591">
        <w:rPr>
          <w:rFonts w:ascii="Arial" w:hAnsi="Arial" w:cs="Arial"/>
          <w:szCs w:val="24"/>
          <w:lang w:val="en"/>
        </w:rPr>
        <w:t xml:space="preserve">can take place </w:t>
      </w:r>
      <w:r w:rsidR="008A3242" w:rsidRPr="00934591">
        <w:rPr>
          <w:rFonts w:ascii="Arial" w:hAnsi="Arial" w:cs="Arial"/>
          <w:szCs w:val="24"/>
          <w:lang w:val="en"/>
        </w:rPr>
        <w:t>if</w:t>
      </w:r>
      <w:r w:rsidR="00591B9B" w:rsidRPr="00934591">
        <w:rPr>
          <w:rFonts w:ascii="Arial" w:hAnsi="Arial" w:cs="Arial"/>
          <w:szCs w:val="24"/>
          <w:lang w:val="en"/>
        </w:rPr>
        <w:t xml:space="preserve"> guidance</w:t>
      </w:r>
      <w:r w:rsidR="008A3242" w:rsidRPr="00934591">
        <w:rPr>
          <w:rFonts w:ascii="Arial" w:hAnsi="Arial" w:cs="Arial"/>
          <w:szCs w:val="24"/>
          <w:lang w:val="en"/>
        </w:rPr>
        <w:t xml:space="preserve"> within this document</w:t>
      </w:r>
      <w:r w:rsidR="00591B9B" w:rsidRPr="00934591">
        <w:rPr>
          <w:rFonts w:ascii="Arial" w:hAnsi="Arial" w:cs="Arial"/>
          <w:szCs w:val="24"/>
          <w:lang w:val="en"/>
        </w:rPr>
        <w:t xml:space="preserve"> </w:t>
      </w:r>
      <w:r w:rsidR="008A3242" w:rsidRPr="00934591">
        <w:rPr>
          <w:rFonts w:ascii="Arial" w:hAnsi="Arial" w:cs="Arial"/>
          <w:szCs w:val="24"/>
          <w:lang w:val="en"/>
        </w:rPr>
        <w:t>is followed</w:t>
      </w:r>
      <w:r w:rsidR="00591B9B" w:rsidRPr="00934591">
        <w:rPr>
          <w:rFonts w:ascii="Arial" w:hAnsi="Arial" w:cs="Arial"/>
          <w:szCs w:val="24"/>
          <w:lang w:val="en"/>
        </w:rPr>
        <w:t xml:space="preserve"> and subject</w:t>
      </w:r>
      <w:r w:rsidRPr="00934591">
        <w:rPr>
          <w:rFonts w:ascii="Arial" w:hAnsi="Arial" w:cs="Arial"/>
          <w:szCs w:val="24"/>
          <w:lang w:val="en"/>
        </w:rPr>
        <w:t xml:space="preserve"> to appropriate risk assessment and oversight by the designated Covid Officer.</w:t>
      </w:r>
    </w:p>
    <w:p w14:paraId="4D3B9B97" w14:textId="77777777" w:rsidR="00D86612" w:rsidRPr="00934591" w:rsidRDefault="00D86612" w:rsidP="00103F20">
      <w:pPr>
        <w:pStyle w:val="ListParagraph"/>
        <w:numPr>
          <w:ilvl w:val="1"/>
          <w:numId w:val="28"/>
        </w:numPr>
        <w:spacing w:after="240"/>
        <w:ind w:left="1418" w:hanging="851"/>
        <w:jc w:val="both"/>
        <w:rPr>
          <w:rFonts w:ascii="Arial" w:hAnsi="Arial" w:cs="Arial"/>
          <w:b/>
          <w:bCs/>
          <w:szCs w:val="24"/>
        </w:rPr>
      </w:pPr>
      <w:r w:rsidRPr="00934591">
        <w:rPr>
          <w:rFonts w:ascii="Arial" w:hAnsi="Arial" w:cs="Arial"/>
          <w:szCs w:val="24"/>
        </w:rPr>
        <w:t>The maximum number of participants allowed to take part in a sport competition should be no more than:</w:t>
      </w:r>
    </w:p>
    <w:p w14:paraId="02CCC4AE" w14:textId="77777777" w:rsidR="00D86612" w:rsidRPr="00411842" w:rsidRDefault="00D86612" w:rsidP="00103F20">
      <w:pPr>
        <w:pStyle w:val="ListParagraph"/>
        <w:numPr>
          <w:ilvl w:val="2"/>
          <w:numId w:val="28"/>
        </w:numPr>
        <w:spacing w:after="240"/>
        <w:ind w:left="2410" w:hanging="992"/>
        <w:jc w:val="both"/>
        <w:rPr>
          <w:rFonts w:ascii="Arial" w:hAnsi="Arial" w:cs="Arial"/>
          <w:szCs w:val="24"/>
        </w:rPr>
      </w:pPr>
      <w:r w:rsidRPr="00411842">
        <w:rPr>
          <w:rFonts w:ascii="Arial" w:hAnsi="Arial" w:cs="Arial"/>
          <w:szCs w:val="24"/>
        </w:rPr>
        <w:t xml:space="preserve">Outdoors:  </w:t>
      </w:r>
      <w:r w:rsidR="001E6420">
        <w:rPr>
          <w:rFonts w:ascii="Arial" w:hAnsi="Arial" w:cs="Arial"/>
          <w:szCs w:val="24"/>
        </w:rPr>
        <w:t>B</w:t>
      </w:r>
      <w:r w:rsidRPr="00411842">
        <w:rPr>
          <w:rFonts w:ascii="Arial" w:hAnsi="Arial" w:cs="Arial"/>
          <w:szCs w:val="24"/>
        </w:rPr>
        <w:t xml:space="preserve">ubble/daily participation numbers as outlined </w:t>
      </w:r>
      <w:r w:rsidR="00DE4DD6" w:rsidRPr="00411842">
        <w:rPr>
          <w:rFonts w:ascii="Arial" w:hAnsi="Arial" w:cs="Arial"/>
          <w:szCs w:val="24"/>
        </w:rPr>
        <w:t xml:space="preserve">in </w:t>
      </w:r>
      <w:hyperlink w:anchor="_Table_A:_" w:history="1">
        <w:r w:rsidR="00DE4DD6" w:rsidRPr="00411842">
          <w:rPr>
            <w:rStyle w:val="Hyperlink"/>
            <w:rFonts w:ascii="Arial" w:hAnsi="Arial" w:cs="Arial"/>
            <w:szCs w:val="24"/>
          </w:rPr>
          <w:t>Table A</w:t>
        </w:r>
      </w:hyperlink>
      <w:r w:rsidRPr="00411842">
        <w:rPr>
          <w:rFonts w:ascii="Arial" w:hAnsi="Arial" w:cs="Arial"/>
          <w:szCs w:val="24"/>
        </w:rPr>
        <w:t>.</w:t>
      </w:r>
    </w:p>
    <w:p w14:paraId="04A1EC01" w14:textId="77777777" w:rsidR="00D86612" w:rsidRPr="00411842" w:rsidRDefault="00D86612" w:rsidP="00103F20">
      <w:pPr>
        <w:pStyle w:val="ListParagraph"/>
        <w:numPr>
          <w:ilvl w:val="2"/>
          <w:numId w:val="28"/>
        </w:numPr>
        <w:spacing w:after="240"/>
        <w:ind w:left="2410" w:hanging="992"/>
        <w:jc w:val="both"/>
        <w:rPr>
          <w:rFonts w:ascii="Arial" w:hAnsi="Arial" w:cs="Arial"/>
          <w:b/>
          <w:bCs/>
          <w:szCs w:val="24"/>
        </w:rPr>
      </w:pPr>
      <w:r w:rsidRPr="00411842">
        <w:rPr>
          <w:rFonts w:ascii="Arial" w:hAnsi="Arial" w:cs="Arial"/>
          <w:szCs w:val="24"/>
        </w:rPr>
        <w:t>Indoors:  Risk assessed maximum numbers following Scottish Government</w:t>
      </w:r>
      <w:r w:rsidR="00870C81" w:rsidRPr="00411842">
        <w:rPr>
          <w:rFonts w:ascii="Arial" w:hAnsi="Arial" w:cs="Arial"/>
          <w:szCs w:val="24"/>
        </w:rPr>
        <w:t xml:space="preserve"> guidance</w:t>
      </w:r>
      <w:r w:rsidR="00396BD8">
        <w:rPr>
          <w:rFonts w:ascii="Arial" w:hAnsi="Arial" w:cs="Arial"/>
          <w:szCs w:val="24"/>
        </w:rPr>
        <w:t xml:space="preserve"> for</w:t>
      </w:r>
      <w:r w:rsidR="00870C81" w:rsidRPr="00411842">
        <w:rPr>
          <w:rFonts w:ascii="Arial" w:hAnsi="Arial" w:cs="Arial"/>
          <w:szCs w:val="24"/>
        </w:rPr>
        <w:t xml:space="preserve"> </w:t>
      </w:r>
      <w:hyperlink r:id="rId54" w:history="1">
        <w:r w:rsidR="00FD32C6">
          <w:rPr>
            <w:rStyle w:val="Hyperlink"/>
            <w:rFonts w:ascii="Arial" w:hAnsi="Arial" w:cs="Arial"/>
            <w:szCs w:val="24"/>
          </w:rPr>
          <w:t>Coronavirus (COVID-19): Safer Businesses and Workplaces</w:t>
        </w:r>
      </w:hyperlink>
      <w:r w:rsidR="000A6F00" w:rsidRPr="001E6420">
        <w:rPr>
          <w:rStyle w:val="Hyperlink"/>
          <w:rFonts w:ascii="Arial" w:hAnsi="Arial" w:cs="Arial"/>
          <w:color w:val="auto"/>
          <w:szCs w:val="24"/>
          <w:u w:val="none"/>
        </w:rPr>
        <w:t xml:space="preserve">.  </w:t>
      </w:r>
      <w:r w:rsidR="001E6420" w:rsidRPr="001E6420">
        <w:rPr>
          <w:rStyle w:val="Hyperlink"/>
          <w:rFonts w:ascii="Arial" w:hAnsi="Arial" w:cs="Arial"/>
          <w:color w:val="auto"/>
          <w:szCs w:val="24"/>
          <w:u w:val="none"/>
        </w:rPr>
        <w:t xml:space="preserve"> Additional information is also available in </w:t>
      </w:r>
      <w:hyperlink w:anchor="_TABLE_A" w:history="1">
        <w:r w:rsidR="001E6420" w:rsidRPr="001E6420">
          <w:rPr>
            <w:rStyle w:val="Hyperlink"/>
            <w:rFonts w:ascii="Arial" w:hAnsi="Arial" w:cs="Arial"/>
            <w:szCs w:val="24"/>
          </w:rPr>
          <w:t>Table A</w:t>
        </w:r>
      </w:hyperlink>
      <w:r w:rsidR="001E6420">
        <w:rPr>
          <w:rStyle w:val="Hyperlink"/>
          <w:rFonts w:ascii="Arial" w:hAnsi="Arial" w:cs="Arial"/>
          <w:szCs w:val="24"/>
        </w:rPr>
        <w:t>.</w:t>
      </w:r>
    </w:p>
    <w:p w14:paraId="52E79CF5" w14:textId="37F77C44" w:rsidR="009F1191" w:rsidRDefault="00833731" w:rsidP="00103F20">
      <w:pPr>
        <w:pStyle w:val="ListParagraph"/>
        <w:numPr>
          <w:ilvl w:val="1"/>
          <w:numId w:val="28"/>
        </w:numPr>
        <w:spacing w:after="240"/>
        <w:ind w:left="1418" w:hanging="851"/>
        <w:jc w:val="both"/>
        <w:rPr>
          <w:rFonts w:ascii="Arial" w:hAnsi="Arial" w:cs="Arial"/>
          <w:szCs w:val="24"/>
        </w:rPr>
      </w:pPr>
      <w:r w:rsidRPr="00411842">
        <w:rPr>
          <w:rFonts w:ascii="Arial" w:hAnsi="Arial" w:cs="Arial"/>
          <w:szCs w:val="24"/>
        </w:rPr>
        <w:t>Operators</w:t>
      </w:r>
      <w:r w:rsidR="00934591">
        <w:rPr>
          <w:rFonts w:ascii="Arial" w:hAnsi="Arial" w:cs="Arial"/>
          <w:szCs w:val="24"/>
        </w:rPr>
        <w:t xml:space="preserve"> / </w:t>
      </w:r>
      <w:r w:rsidRPr="00411842">
        <w:rPr>
          <w:rFonts w:ascii="Arial" w:hAnsi="Arial" w:cs="Arial"/>
          <w:szCs w:val="24"/>
        </w:rPr>
        <w:t xml:space="preserve">organisers should consult with and obtain agreement from those bodies that they would normally require agreement from to run the competition. </w:t>
      </w:r>
      <w:r w:rsidR="000131D7" w:rsidRPr="008037EA">
        <w:rPr>
          <w:rFonts w:ascii="Arial" w:hAnsi="Arial" w:cs="Arial"/>
          <w:szCs w:val="24"/>
        </w:rPr>
        <w:t>All fencing competitions including recreational events require a British Fencing licence, further details</w:t>
      </w:r>
      <w:r w:rsidR="000131D7" w:rsidRPr="000C4DAC">
        <w:rPr>
          <w:rFonts w:cs="Arial"/>
          <w:szCs w:val="24"/>
        </w:rPr>
        <w:t xml:space="preserve"> </w:t>
      </w:r>
      <w:hyperlink r:id="rId55" w:history="1">
        <w:r w:rsidR="000131D7" w:rsidRPr="000C4DAC">
          <w:rPr>
            <w:rStyle w:val="Hyperlink"/>
            <w:rFonts w:ascii="Arial" w:hAnsi="Arial" w:cs="Arial"/>
            <w:szCs w:val="24"/>
          </w:rPr>
          <w:t>here</w:t>
        </w:r>
      </w:hyperlink>
      <w:r w:rsidR="000131D7" w:rsidRPr="00411842">
        <w:rPr>
          <w:rFonts w:ascii="Arial" w:hAnsi="Arial" w:cs="Arial"/>
          <w:szCs w:val="24"/>
        </w:rPr>
        <w:t xml:space="preserve"> </w:t>
      </w:r>
      <w:r w:rsidR="00B31785" w:rsidRPr="005E0454">
        <w:rPr>
          <w:rFonts w:ascii="Arial" w:hAnsi="Arial" w:cs="Arial"/>
          <w:szCs w:val="24"/>
        </w:rPr>
        <w:t xml:space="preserve">Where the competition would require a licence from the local authority under existing Civic Government legislation, this must include agreement from local Environmental Health Officers. Other bodies depending on the type, </w:t>
      </w:r>
      <w:r w:rsidR="003E3CFB" w:rsidRPr="005E0454">
        <w:rPr>
          <w:rFonts w:ascii="Arial" w:hAnsi="Arial" w:cs="Arial"/>
          <w:szCs w:val="24"/>
        </w:rPr>
        <w:t>location,</w:t>
      </w:r>
      <w:r w:rsidR="00B31785" w:rsidRPr="005E0454">
        <w:rPr>
          <w:rFonts w:ascii="Arial" w:hAnsi="Arial" w:cs="Arial"/>
          <w:szCs w:val="24"/>
        </w:rPr>
        <w:t xml:space="preserve"> and scale of the event, may include the landowner, Community Council, the transport police, or other body responsible for the safety of the public.</w:t>
      </w:r>
    </w:p>
    <w:bookmarkEnd w:id="29"/>
    <w:p w14:paraId="1A7D557D" w14:textId="77777777" w:rsidR="00B965FB" w:rsidRPr="00CD0A4F" w:rsidRDefault="00B965FB" w:rsidP="00103F20">
      <w:pPr>
        <w:numPr>
          <w:ilvl w:val="1"/>
          <w:numId w:val="28"/>
        </w:numPr>
        <w:spacing w:after="240"/>
        <w:ind w:left="1418" w:hanging="851"/>
        <w:rPr>
          <w:rFonts w:ascii="Calibri" w:hAnsi="Calibri"/>
          <w:sz w:val="22"/>
        </w:rPr>
      </w:pPr>
      <w:r w:rsidRPr="00CD0A4F">
        <w:rPr>
          <w:rFonts w:cs="Arial"/>
          <w:lang w:eastAsia="en-GB"/>
        </w:rPr>
        <w:t xml:space="preserve">Spectators are permitted </w:t>
      </w:r>
      <w:r w:rsidR="00985550" w:rsidRPr="00CD0A4F">
        <w:rPr>
          <w:rFonts w:cs="Arial"/>
          <w:lang w:eastAsia="en-GB"/>
        </w:rPr>
        <w:t>under the following circumstances</w:t>
      </w:r>
      <w:r w:rsidRPr="00CD0A4F">
        <w:rPr>
          <w:rFonts w:cs="Arial"/>
          <w:lang w:eastAsia="en-GB"/>
        </w:rPr>
        <w:t>:</w:t>
      </w:r>
    </w:p>
    <w:p w14:paraId="55455594" w14:textId="5094DE2D" w:rsidR="005D36CB" w:rsidRPr="00D03FA6" w:rsidRDefault="001E6420" w:rsidP="005D36CB">
      <w:pPr>
        <w:pStyle w:val="ListParagraph"/>
        <w:numPr>
          <w:ilvl w:val="2"/>
          <w:numId w:val="28"/>
        </w:numPr>
        <w:spacing w:after="240"/>
        <w:ind w:left="2410" w:hanging="992"/>
        <w:jc w:val="both"/>
        <w:rPr>
          <w:rFonts w:ascii="Arial" w:hAnsi="Arial" w:cs="Arial"/>
          <w:szCs w:val="24"/>
          <w:highlight w:val="yellow"/>
        </w:rPr>
      </w:pPr>
      <w:r w:rsidRPr="00D03FA6">
        <w:rPr>
          <w:rFonts w:ascii="Arial" w:hAnsi="Arial" w:cs="Arial"/>
          <w:szCs w:val="24"/>
          <w:highlight w:val="yellow"/>
        </w:rPr>
        <w:t xml:space="preserve">‘Beyond Level 0’ </w:t>
      </w:r>
      <w:r w:rsidR="0010503E" w:rsidRPr="00D03FA6">
        <w:rPr>
          <w:rFonts w:ascii="Arial" w:hAnsi="Arial" w:cs="Arial"/>
          <w:szCs w:val="24"/>
          <w:highlight w:val="yellow"/>
        </w:rPr>
        <w:t xml:space="preserve">there are no </w:t>
      </w:r>
      <w:r w:rsidR="00EC3474" w:rsidRPr="00D03FA6">
        <w:rPr>
          <w:rFonts w:ascii="Arial" w:hAnsi="Arial" w:cs="Arial"/>
          <w:szCs w:val="24"/>
          <w:highlight w:val="yellow"/>
        </w:rPr>
        <w:t>limits</w:t>
      </w:r>
      <w:r w:rsidR="00785DB6" w:rsidRPr="00D03FA6">
        <w:rPr>
          <w:rFonts w:ascii="Arial" w:hAnsi="Arial" w:cs="Arial"/>
          <w:szCs w:val="24"/>
          <w:highlight w:val="yellow"/>
        </w:rPr>
        <w:t xml:space="preserve"> o</w:t>
      </w:r>
      <w:r w:rsidR="008E71BF" w:rsidRPr="00D03FA6">
        <w:rPr>
          <w:rFonts w:ascii="Arial" w:hAnsi="Arial" w:cs="Arial"/>
          <w:szCs w:val="24"/>
          <w:highlight w:val="yellow"/>
        </w:rPr>
        <w:t>n spectator numbers</w:t>
      </w:r>
      <w:r w:rsidR="005F3330" w:rsidRPr="00D03FA6">
        <w:rPr>
          <w:rFonts w:ascii="Arial" w:hAnsi="Arial" w:cs="Arial"/>
          <w:szCs w:val="24"/>
          <w:highlight w:val="yellow"/>
        </w:rPr>
        <w:t xml:space="preserve">, subject to </w:t>
      </w:r>
      <w:r w:rsidR="00B60F36">
        <w:rPr>
          <w:rFonts w:ascii="Arial" w:hAnsi="Arial" w:cs="Arial"/>
          <w:szCs w:val="24"/>
          <w:highlight w:val="yellow"/>
        </w:rPr>
        <w:t xml:space="preserve">organisers </w:t>
      </w:r>
      <w:r w:rsidR="005F3330" w:rsidRPr="00D03FA6">
        <w:rPr>
          <w:rFonts w:ascii="Arial" w:hAnsi="Arial" w:cs="Arial"/>
          <w:szCs w:val="24"/>
          <w:highlight w:val="yellow"/>
        </w:rPr>
        <w:t xml:space="preserve">obtaining relevant permissions, where they normally would </w:t>
      </w:r>
      <w:r w:rsidR="005F3330" w:rsidRPr="00D03FA6">
        <w:rPr>
          <w:rFonts w:ascii="Arial" w:hAnsi="Arial" w:cs="Arial"/>
          <w:szCs w:val="24"/>
          <w:highlight w:val="yellow"/>
        </w:rPr>
        <w:lastRenderedPageBreak/>
        <w:t>be required to do so</w:t>
      </w:r>
      <w:r w:rsidR="00907E57" w:rsidRPr="00D03FA6">
        <w:rPr>
          <w:rFonts w:ascii="Arial" w:hAnsi="Arial" w:cs="Arial"/>
          <w:szCs w:val="24"/>
          <w:highlight w:val="yellow"/>
        </w:rPr>
        <w:t>. However,</w:t>
      </w:r>
      <w:r w:rsidR="004D367A" w:rsidRPr="00D03FA6">
        <w:rPr>
          <w:rFonts w:ascii="Arial" w:hAnsi="Arial" w:cs="Arial"/>
          <w:szCs w:val="24"/>
          <w:highlight w:val="yellow"/>
        </w:rPr>
        <w:t xml:space="preserve"> operators/ organisers should follow Scottish Government’s </w:t>
      </w:r>
      <w:hyperlink r:id="rId56" w:history="1">
        <w:r w:rsidR="004D367A" w:rsidRPr="00D03FA6">
          <w:rPr>
            <w:rStyle w:val="Hyperlink"/>
            <w:rFonts w:ascii="Arial" w:hAnsi="Arial" w:cs="Arial"/>
            <w:szCs w:val="24"/>
            <w:highlight w:val="yellow"/>
          </w:rPr>
          <w:t>Coronavirus (COVID-19): Certification Scheme - Information for Businesses and Event Organisers</w:t>
        </w:r>
      </w:hyperlink>
      <w:r w:rsidR="00791C2F" w:rsidRPr="00D03FA6">
        <w:rPr>
          <w:rFonts w:ascii="Arial" w:hAnsi="Arial" w:cs="Arial"/>
          <w:szCs w:val="24"/>
          <w:highlight w:val="yellow"/>
        </w:rPr>
        <w:t xml:space="preserve"> where attendance thresholds are met</w:t>
      </w:r>
      <w:r w:rsidR="004D367A" w:rsidRPr="00D03FA6">
        <w:rPr>
          <w:rFonts w:ascii="Arial" w:hAnsi="Arial" w:cs="Arial"/>
          <w:szCs w:val="24"/>
          <w:highlight w:val="yellow"/>
        </w:rPr>
        <w:t>.</w:t>
      </w:r>
      <w:r w:rsidR="00907E57" w:rsidRPr="00D03FA6">
        <w:rPr>
          <w:rFonts w:ascii="Arial" w:hAnsi="Arial" w:cs="Arial"/>
          <w:szCs w:val="24"/>
          <w:highlight w:val="yellow"/>
        </w:rPr>
        <w:t xml:space="preserve"> </w:t>
      </w:r>
      <w:r w:rsidR="000E1399" w:rsidRPr="00D03FA6">
        <w:rPr>
          <w:rFonts w:ascii="Arial" w:hAnsi="Arial" w:cs="Arial"/>
          <w:szCs w:val="24"/>
          <w:highlight w:val="yellow"/>
        </w:rPr>
        <w:t>A</w:t>
      </w:r>
      <w:r w:rsidR="005D36CB" w:rsidRPr="00D03FA6">
        <w:rPr>
          <w:rFonts w:ascii="Arial" w:hAnsi="Arial" w:cs="Arial"/>
          <w:szCs w:val="24"/>
          <w:highlight w:val="yellow"/>
        </w:rPr>
        <w:t xml:space="preserve"> COVID vaccine certificate or a record of a recent negative COVID-19 test result (from either a Lateral Flow Device or PCR) is needed </w:t>
      </w:r>
      <w:r w:rsidR="002A4E2D" w:rsidRPr="00D03FA6">
        <w:rPr>
          <w:rFonts w:ascii="Arial" w:hAnsi="Arial" w:cs="Arial"/>
          <w:szCs w:val="24"/>
          <w:highlight w:val="yellow"/>
        </w:rPr>
        <w:t>for</w:t>
      </w:r>
      <w:r w:rsidR="005D36CB" w:rsidRPr="00D03FA6">
        <w:rPr>
          <w:rFonts w:ascii="Arial" w:hAnsi="Arial" w:cs="Arial"/>
          <w:szCs w:val="24"/>
          <w:highlight w:val="yellow"/>
        </w:rPr>
        <w:t>:</w:t>
      </w:r>
    </w:p>
    <w:p w14:paraId="5FF0FF4E" w14:textId="77777777" w:rsidR="005D36CB" w:rsidRPr="00D03FA6" w:rsidRDefault="005D36CB" w:rsidP="002A4E2D">
      <w:pPr>
        <w:pStyle w:val="ListParagraph"/>
        <w:ind w:left="2410"/>
        <w:rPr>
          <w:rFonts w:ascii="Arial" w:hAnsi="Arial" w:cs="Arial"/>
          <w:szCs w:val="24"/>
          <w:highlight w:val="yellow"/>
        </w:rPr>
      </w:pPr>
      <w:r w:rsidRPr="00D03FA6">
        <w:rPr>
          <w:rFonts w:ascii="Arial" w:hAnsi="Arial" w:cs="Arial"/>
          <w:szCs w:val="24"/>
          <w:highlight w:val="yellow"/>
        </w:rPr>
        <w:t>indoor events (unseated) with 500 or more people</w:t>
      </w:r>
    </w:p>
    <w:p w14:paraId="3B7F4CCC" w14:textId="77777777" w:rsidR="005D36CB" w:rsidRPr="00D03FA6" w:rsidRDefault="005D36CB" w:rsidP="002A4E2D">
      <w:pPr>
        <w:pStyle w:val="ListParagraph"/>
        <w:ind w:left="2410"/>
        <w:rPr>
          <w:rFonts w:ascii="Arial" w:hAnsi="Arial" w:cs="Arial"/>
          <w:szCs w:val="24"/>
          <w:highlight w:val="yellow"/>
        </w:rPr>
      </w:pPr>
      <w:r w:rsidRPr="00D03FA6">
        <w:rPr>
          <w:rFonts w:ascii="Arial" w:hAnsi="Arial" w:cs="Arial"/>
          <w:szCs w:val="24"/>
          <w:highlight w:val="yellow"/>
        </w:rPr>
        <w:t>outdoor events (unseated) with 4,000 or more people</w:t>
      </w:r>
    </w:p>
    <w:p w14:paraId="1DB1F272" w14:textId="77777777" w:rsidR="0010503E" w:rsidRPr="00D03FA6" w:rsidRDefault="005D36CB" w:rsidP="002A4E2D">
      <w:pPr>
        <w:pStyle w:val="ListParagraph"/>
        <w:ind w:left="2410"/>
        <w:rPr>
          <w:rFonts w:ascii="Arial" w:hAnsi="Arial" w:cs="Arial"/>
          <w:szCs w:val="24"/>
          <w:highlight w:val="yellow"/>
        </w:rPr>
      </w:pPr>
      <w:r w:rsidRPr="00D03FA6">
        <w:rPr>
          <w:rFonts w:ascii="Arial" w:hAnsi="Arial" w:cs="Arial"/>
          <w:szCs w:val="24"/>
          <w:highlight w:val="yellow"/>
        </w:rPr>
        <w:t>any event with 10,000 or more people</w:t>
      </w:r>
    </w:p>
    <w:p w14:paraId="4EAECC11" w14:textId="77777777" w:rsidR="000E1399" w:rsidRPr="00D03FA6" w:rsidRDefault="000E1399" w:rsidP="002A4E2D">
      <w:pPr>
        <w:pStyle w:val="ListParagraph"/>
        <w:ind w:left="2410"/>
        <w:rPr>
          <w:rFonts w:ascii="Arial" w:hAnsi="Arial" w:cs="Arial"/>
          <w:szCs w:val="24"/>
          <w:highlight w:val="yellow"/>
        </w:rPr>
      </w:pPr>
    </w:p>
    <w:p w14:paraId="22D77B0C" w14:textId="77777777" w:rsidR="001E59FD" w:rsidRPr="00D03FA6" w:rsidRDefault="001E59FD" w:rsidP="00103F20">
      <w:pPr>
        <w:pStyle w:val="ListParagraph"/>
        <w:numPr>
          <w:ilvl w:val="2"/>
          <w:numId w:val="28"/>
        </w:numPr>
        <w:spacing w:after="240"/>
        <w:ind w:left="2410" w:hanging="992"/>
        <w:jc w:val="both"/>
        <w:rPr>
          <w:rFonts w:ascii="Arial" w:hAnsi="Arial" w:cs="Arial"/>
          <w:szCs w:val="24"/>
          <w:highlight w:val="yellow"/>
        </w:rPr>
      </w:pPr>
      <w:r w:rsidRPr="00D03FA6">
        <w:rPr>
          <w:rFonts w:ascii="Arial" w:hAnsi="Arial" w:cs="Arial"/>
          <w:szCs w:val="24"/>
          <w:highlight w:val="yellow"/>
          <w:lang w:eastAsia="en-GB"/>
        </w:rPr>
        <w:t xml:space="preserve">Professional football and rugby </w:t>
      </w:r>
      <w:r w:rsidR="001A3154" w:rsidRPr="00D03FA6">
        <w:rPr>
          <w:rFonts w:ascii="Arial" w:hAnsi="Arial" w:cs="Arial"/>
          <w:szCs w:val="24"/>
          <w:highlight w:val="yellow"/>
          <w:lang w:eastAsia="en-GB"/>
        </w:rPr>
        <w:t xml:space="preserve">stadium </w:t>
      </w:r>
      <w:r w:rsidRPr="00D03FA6">
        <w:rPr>
          <w:rFonts w:ascii="Arial" w:hAnsi="Arial" w:cs="Arial"/>
          <w:szCs w:val="24"/>
          <w:highlight w:val="yellow"/>
          <w:lang w:eastAsia="en-GB"/>
        </w:rPr>
        <w:t xml:space="preserve">operators should follow Scottish Government’s </w:t>
      </w:r>
      <w:hyperlink r:id="rId57" w:history="1">
        <w:r w:rsidR="001A3154" w:rsidRPr="00D03FA6">
          <w:rPr>
            <w:rStyle w:val="Hyperlink"/>
            <w:rFonts w:ascii="Arial" w:hAnsi="Arial" w:cs="Arial"/>
            <w:szCs w:val="24"/>
            <w:highlight w:val="yellow"/>
            <w:lang w:eastAsia="en-GB"/>
          </w:rPr>
          <w:t>Coronavirus (COVID-19): Stadium Sector Guidance for Professional Football and Rugby</w:t>
        </w:r>
      </w:hyperlink>
      <w:r w:rsidR="001A3154" w:rsidRPr="00D03FA6">
        <w:rPr>
          <w:rFonts w:ascii="Arial" w:hAnsi="Arial" w:cs="Arial"/>
          <w:szCs w:val="24"/>
          <w:highlight w:val="yellow"/>
          <w:lang w:eastAsia="en-GB"/>
        </w:rPr>
        <w:t>.</w:t>
      </w:r>
    </w:p>
    <w:p w14:paraId="3F985127" w14:textId="77777777" w:rsidR="00B965FB" w:rsidRPr="00DA4A5A" w:rsidRDefault="00B965FB" w:rsidP="00103F20">
      <w:pPr>
        <w:numPr>
          <w:ilvl w:val="2"/>
          <w:numId w:val="28"/>
        </w:numPr>
        <w:spacing w:after="240"/>
        <w:ind w:left="2410" w:hanging="992"/>
        <w:jc w:val="both"/>
      </w:pPr>
      <w:r w:rsidRPr="00DA4A5A">
        <w:rPr>
          <w:rFonts w:cs="Arial"/>
        </w:rPr>
        <w:t>where supervising a child and/or vulnerable person</w:t>
      </w:r>
      <w:r w:rsidR="001E1A63" w:rsidRPr="00DA4A5A">
        <w:rPr>
          <w:rFonts w:cs="Arial"/>
        </w:rPr>
        <w:t>.</w:t>
      </w:r>
    </w:p>
    <w:p w14:paraId="516E1E2F" w14:textId="77777777" w:rsidR="00B965FB" w:rsidRPr="00F61D13" w:rsidRDefault="00CD0A4F" w:rsidP="00103F20">
      <w:pPr>
        <w:numPr>
          <w:ilvl w:val="2"/>
          <w:numId w:val="28"/>
        </w:numPr>
        <w:spacing w:after="240"/>
        <w:ind w:left="2410" w:hanging="992"/>
        <w:jc w:val="both"/>
      </w:pPr>
      <w:bookmarkStart w:id="30" w:name="_Hlk82771271"/>
      <w:r w:rsidRPr="00F61D13">
        <w:t xml:space="preserve">where local area restrictions or protection levels apply and a competition or event is organised and takes place at premises whose entrances and exits are controlled (indoors and outdoors) for the purpose of crowd and capacity management in line with </w:t>
      </w:r>
      <w:hyperlink r:id="rId58" w:history="1">
        <w:r w:rsidRPr="00F61D13">
          <w:rPr>
            <w:rStyle w:val="Hyperlink"/>
          </w:rPr>
          <w:t>Coronavirus (COVID-19) stadia and live events guidance</w:t>
        </w:r>
      </w:hyperlink>
      <w:r w:rsidRPr="00F61D13">
        <w:t xml:space="preserve"> and </w:t>
      </w:r>
      <w:hyperlink r:id="rId59" w:history="1">
        <w:r w:rsidRPr="00F61D13">
          <w:rPr>
            <w:rStyle w:val="Hyperlink"/>
            <w:color w:val="2812C8"/>
          </w:rPr>
          <w:t>Coronavirus (COVID-19): supporting safer capacity in public settings and events</w:t>
        </w:r>
      </w:hyperlink>
      <w:r w:rsidRPr="00F61D13">
        <w:t>.</w:t>
      </w:r>
    </w:p>
    <w:bookmarkEnd w:id="30"/>
    <w:p w14:paraId="0888C2D3" w14:textId="77777777" w:rsidR="00B965FB" w:rsidRPr="00CD0A4F" w:rsidRDefault="00B965FB" w:rsidP="00103F20">
      <w:pPr>
        <w:pStyle w:val="ListParagraph"/>
        <w:numPr>
          <w:ilvl w:val="1"/>
          <w:numId w:val="28"/>
        </w:numPr>
        <w:spacing w:after="240"/>
        <w:ind w:left="1418" w:hanging="851"/>
        <w:jc w:val="both"/>
      </w:pPr>
      <w:r w:rsidRPr="00CD0A4F">
        <w:rPr>
          <w:rFonts w:ascii="Arial" w:hAnsi="Arial" w:cs="Arial"/>
          <w:lang w:eastAsia="en-GB"/>
        </w:rPr>
        <w:t xml:space="preserve">It is recognised that it may not always be possible to prevent people from spectating [at a competition or event] in a public space such as a park. In such circumstances organisers </w:t>
      </w:r>
      <w:r w:rsidR="005471CF" w:rsidRPr="00CD0A4F">
        <w:rPr>
          <w:rFonts w:ascii="Arial" w:hAnsi="Arial" w:cs="Arial"/>
          <w:lang w:eastAsia="en-GB"/>
        </w:rPr>
        <w:t xml:space="preserve">should </w:t>
      </w:r>
      <w:r w:rsidRPr="00CD0A4F">
        <w:rPr>
          <w:rFonts w:ascii="Arial" w:hAnsi="Arial" w:cs="Arial"/>
          <w:lang w:eastAsia="en-GB"/>
        </w:rPr>
        <w:t xml:space="preserve">consider mitigating measures as part of their risk assessment with an emphasis on </w:t>
      </w:r>
      <w:r w:rsidR="005471CF" w:rsidRPr="00CD0A4F">
        <w:rPr>
          <w:rFonts w:ascii="Arial" w:hAnsi="Arial" w:cs="Arial"/>
          <w:lang w:eastAsia="en-GB"/>
        </w:rPr>
        <w:t>keeping people safe</w:t>
      </w:r>
      <w:r w:rsidRPr="00CD0A4F">
        <w:rPr>
          <w:rFonts w:ascii="Arial" w:hAnsi="Arial" w:cs="Arial"/>
          <w:lang w:eastAsia="en-GB"/>
        </w:rPr>
        <w:t>.</w:t>
      </w:r>
      <w:r w:rsidR="005471CF" w:rsidRPr="00CD0A4F">
        <w:rPr>
          <w:rFonts w:ascii="Arial" w:hAnsi="Arial" w:cs="Arial"/>
          <w:lang w:eastAsia="en-GB"/>
        </w:rPr>
        <w:t xml:space="preserve">  </w:t>
      </w:r>
      <w:r w:rsidRPr="00CD0A4F">
        <w:rPr>
          <w:rFonts w:ascii="Arial" w:hAnsi="Arial" w:cs="Arial"/>
          <w:lang w:eastAsia="en-GB"/>
        </w:rPr>
        <w:t xml:space="preserve"> Any such measures should be clearly communicated by the organiser prior to the competition which may include, amongst other things, the displaying of notices around the venue to remind the </w:t>
      </w:r>
      <w:r w:rsidR="009D5F7C" w:rsidRPr="00CD0A4F">
        <w:rPr>
          <w:rFonts w:ascii="Arial" w:hAnsi="Arial" w:cs="Arial"/>
          <w:lang w:eastAsia="en-GB"/>
        </w:rPr>
        <w:t>public</w:t>
      </w:r>
      <w:r w:rsidRPr="00CD0A4F">
        <w:rPr>
          <w:rFonts w:ascii="Arial" w:hAnsi="Arial" w:cs="Arial"/>
          <w:lang w:eastAsia="en-GB"/>
        </w:rPr>
        <w:t xml:space="preserve"> to follow Scottish Government guidance.  </w:t>
      </w:r>
    </w:p>
    <w:p w14:paraId="01A6D2A7" w14:textId="77777777" w:rsidR="00B965FB" w:rsidRPr="00DA4A5A" w:rsidRDefault="00B965FB" w:rsidP="00103F20">
      <w:pPr>
        <w:pStyle w:val="ListParagraph"/>
        <w:numPr>
          <w:ilvl w:val="1"/>
          <w:numId w:val="28"/>
        </w:numPr>
        <w:spacing w:after="240"/>
        <w:ind w:left="1418" w:hanging="851"/>
        <w:jc w:val="both"/>
      </w:pPr>
      <w:r w:rsidRPr="00DA4A5A">
        <w:rPr>
          <w:rFonts w:ascii="Arial" w:hAnsi="Arial" w:cs="Arial"/>
        </w:rPr>
        <w:t>For clarity, where informal spectating does take place organisers are not expected to enforce government guidance on members of the public in places not under their control.</w:t>
      </w:r>
    </w:p>
    <w:p w14:paraId="77EBF468" w14:textId="77777777" w:rsidR="00127AA2" w:rsidRPr="00B8408C" w:rsidRDefault="00591B9B" w:rsidP="00945897">
      <w:pPr>
        <w:pStyle w:val="ListParagraph"/>
        <w:numPr>
          <w:ilvl w:val="0"/>
          <w:numId w:val="1"/>
        </w:numPr>
        <w:shd w:val="clear" w:color="auto" w:fill="FFFFFF"/>
        <w:spacing w:after="240"/>
        <w:ind w:left="567" w:hanging="567"/>
        <w:jc w:val="both"/>
        <w:rPr>
          <w:rFonts w:ascii="Arial" w:hAnsi="Arial" w:cs="Arial"/>
          <w:szCs w:val="24"/>
        </w:rPr>
      </w:pPr>
      <w:r w:rsidRPr="00B8408C">
        <w:rPr>
          <w:rFonts w:ascii="Arial" w:hAnsi="Arial" w:cs="Arial"/>
          <w:szCs w:val="24"/>
        </w:rPr>
        <w:t>Sport</w:t>
      </w:r>
      <w:r w:rsidR="00B31785" w:rsidRPr="00B8408C">
        <w:rPr>
          <w:rFonts w:ascii="Arial" w:hAnsi="Arial" w:cs="Arial"/>
          <w:szCs w:val="24"/>
        </w:rPr>
        <w:t>s</w:t>
      </w:r>
      <w:r w:rsidRPr="00B8408C">
        <w:rPr>
          <w:rFonts w:ascii="Arial" w:hAnsi="Arial" w:cs="Arial"/>
          <w:szCs w:val="24"/>
        </w:rPr>
        <w:t xml:space="preserve"> </w:t>
      </w:r>
      <w:r w:rsidR="00833731" w:rsidRPr="00B8408C">
        <w:rPr>
          <w:rFonts w:ascii="Arial" w:hAnsi="Arial" w:cs="Arial"/>
          <w:szCs w:val="24"/>
        </w:rPr>
        <w:t>Events</w:t>
      </w:r>
    </w:p>
    <w:p w14:paraId="04A619D4" w14:textId="77777777" w:rsidR="00657BFB" w:rsidRPr="001A11A5" w:rsidRDefault="00FE7030" w:rsidP="00103F20">
      <w:pPr>
        <w:pStyle w:val="ListParagraph"/>
        <w:numPr>
          <w:ilvl w:val="1"/>
          <w:numId w:val="29"/>
        </w:numPr>
        <w:spacing w:after="240"/>
        <w:ind w:left="1418" w:hanging="851"/>
        <w:jc w:val="both"/>
        <w:rPr>
          <w:rFonts w:ascii="Arial" w:hAnsi="Arial" w:cs="Arial"/>
          <w:szCs w:val="24"/>
        </w:rPr>
      </w:pPr>
      <w:r w:rsidRPr="001A11A5">
        <w:rPr>
          <w:rFonts w:ascii="Arial" w:hAnsi="Arial" w:cs="Arial"/>
          <w:szCs w:val="24"/>
        </w:rPr>
        <w:t>Sports e</w:t>
      </w:r>
      <w:r w:rsidR="00591B9B" w:rsidRPr="001A11A5">
        <w:rPr>
          <w:rFonts w:ascii="Arial" w:hAnsi="Arial" w:cs="Arial"/>
          <w:szCs w:val="24"/>
        </w:rPr>
        <w:t>vent</w:t>
      </w:r>
      <w:r w:rsidR="008A3242" w:rsidRPr="001A11A5">
        <w:rPr>
          <w:rFonts w:ascii="Arial" w:hAnsi="Arial" w:cs="Arial"/>
          <w:szCs w:val="24"/>
        </w:rPr>
        <w:t>s</w:t>
      </w:r>
      <w:r w:rsidR="008A0EFA" w:rsidRPr="001A11A5">
        <w:rPr>
          <w:rFonts w:ascii="Arial" w:hAnsi="Arial" w:cs="Arial"/>
          <w:szCs w:val="24"/>
        </w:rPr>
        <w:t>, including spectator events,</w:t>
      </w:r>
      <w:r w:rsidRPr="001A11A5">
        <w:rPr>
          <w:rFonts w:ascii="Arial" w:hAnsi="Arial" w:cs="Arial"/>
          <w:szCs w:val="24"/>
        </w:rPr>
        <w:t xml:space="preserve"> </w:t>
      </w:r>
      <w:r w:rsidR="00591B9B" w:rsidRPr="001A11A5">
        <w:rPr>
          <w:rFonts w:ascii="Arial" w:hAnsi="Arial" w:cs="Arial"/>
          <w:szCs w:val="24"/>
        </w:rPr>
        <w:t xml:space="preserve">can take place subject to </w:t>
      </w:r>
      <w:r w:rsidR="00224DA0" w:rsidRPr="001A11A5">
        <w:rPr>
          <w:rFonts w:ascii="Arial" w:hAnsi="Arial" w:cs="Arial"/>
          <w:szCs w:val="24"/>
        </w:rPr>
        <w:t xml:space="preserve">appropriate </w:t>
      </w:r>
      <w:r w:rsidRPr="001A11A5">
        <w:rPr>
          <w:rFonts w:ascii="Arial" w:hAnsi="Arial" w:cs="Arial"/>
          <w:szCs w:val="24"/>
        </w:rPr>
        <w:t xml:space="preserve">Scottish Government </w:t>
      </w:r>
      <w:r w:rsidR="00224DA0" w:rsidRPr="001A11A5">
        <w:rPr>
          <w:rFonts w:ascii="Arial" w:hAnsi="Arial" w:cs="Arial"/>
          <w:szCs w:val="24"/>
        </w:rPr>
        <w:t>guidance being followed.</w:t>
      </w:r>
      <w:r w:rsidR="001C2979" w:rsidRPr="001A11A5">
        <w:rPr>
          <w:rFonts w:ascii="Arial" w:hAnsi="Arial" w:cs="Arial"/>
          <w:szCs w:val="24"/>
        </w:rPr>
        <w:t xml:space="preserve">  </w:t>
      </w:r>
      <w:r w:rsidR="00DD1226" w:rsidRPr="001A11A5">
        <w:rPr>
          <w:rFonts w:ascii="Arial" w:hAnsi="Arial" w:cs="Arial"/>
          <w:szCs w:val="24"/>
        </w:rPr>
        <w:t>Further</w:t>
      </w:r>
      <w:r w:rsidR="001C2979" w:rsidRPr="001A11A5">
        <w:rPr>
          <w:rFonts w:ascii="Arial" w:hAnsi="Arial" w:cs="Arial"/>
          <w:szCs w:val="24"/>
        </w:rPr>
        <w:t xml:space="preserve"> </w:t>
      </w:r>
      <w:r w:rsidR="00657BFB" w:rsidRPr="001A11A5">
        <w:rPr>
          <w:rFonts w:ascii="Arial" w:hAnsi="Arial" w:cs="Arial"/>
          <w:szCs w:val="24"/>
        </w:rPr>
        <w:t xml:space="preserve">information is available on the </w:t>
      </w:r>
      <w:r w:rsidR="00657BFB" w:rsidRPr="001A11A5">
        <w:rPr>
          <w:rFonts w:ascii="Arial" w:hAnsi="Arial" w:cs="Arial"/>
          <w:b/>
          <w:bCs/>
          <w:szCs w:val="24"/>
        </w:rPr>
        <w:t>sport</w:t>
      </w:r>
      <w:r w:rsidR="00657BFB" w:rsidRPr="001A11A5">
        <w:rPr>
          <w:rFonts w:ascii="Arial" w:hAnsi="Arial" w:cs="Arial"/>
          <w:szCs w:val="24"/>
        </w:rPr>
        <w:t xml:space="preserve">scotland website: </w:t>
      </w:r>
      <w:hyperlink r:id="rId60" w:history="1">
        <w:r w:rsidR="008A0EFA" w:rsidRPr="001A11A5">
          <w:rPr>
            <w:rStyle w:val="Hyperlink"/>
            <w:rFonts w:ascii="Arial" w:hAnsi="Arial" w:cs="Arial"/>
            <w:szCs w:val="24"/>
          </w:rPr>
          <w:t>Return to Competition &amp; Events: sport events.</w:t>
        </w:r>
      </w:hyperlink>
    </w:p>
    <w:p w14:paraId="73399B93" w14:textId="77777777" w:rsidR="002954E4" w:rsidRPr="00673EF8" w:rsidRDefault="002954E4" w:rsidP="00945897">
      <w:pPr>
        <w:pStyle w:val="Heading3"/>
        <w:spacing w:before="0" w:beforeAutospacing="0" w:after="240" w:afterAutospacing="0"/>
        <w:rPr>
          <w:rFonts w:ascii="Arial" w:hAnsi="Arial" w:cs="Arial"/>
          <w:sz w:val="24"/>
          <w:szCs w:val="24"/>
        </w:rPr>
      </w:pPr>
      <w:bookmarkStart w:id="31" w:name="_Toc82771850"/>
      <w:r w:rsidRPr="00673EF8">
        <w:rPr>
          <w:rFonts w:ascii="Arial" w:hAnsi="Arial" w:cs="Arial"/>
          <w:sz w:val="24"/>
          <w:szCs w:val="24"/>
        </w:rPr>
        <w:t>Coaching</w:t>
      </w:r>
      <w:bookmarkEnd w:id="31"/>
    </w:p>
    <w:p w14:paraId="04125423" w14:textId="77777777" w:rsidR="00F85A52" w:rsidRDefault="002954E4" w:rsidP="002C21F4">
      <w:pPr>
        <w:pStyle w:val="Default"/>
        <w:numPr>
          <w:ilvl w:val="0"/>
          <w:numId w:val="1"/>
        </w:numPr>
        <w:spacing w:after="240"/>
        <w:ind w:left="567" w:hanging="567"/>
        <w:jc w:val="both"/>
        <w:rPr>
          <w:rFonts w:ascii="Arial" w:hAnsi="Arial" w:cs="Arial"/>
          <w:color w:val="auto"/>
        </w:rPr>
      </w:pPr>
      <w:r w:rsidRPr="002954E4">
        <w:rPr>
          <w:rFonts w:ascii="Arial" w:hAnsi="Arial" w:cs="Arial"/>
          <w:color w:val="auto"/>
        </w:rPr>
        <w:t xml:space="preserve">The guidance below is to support coaches, leaders, personal trainers, </w:t>
      </w:r>
      <w:r w:rsidR="00EC331C" w:rsidRPr="002954E4">
        <w:rPr>
          <w:rFonts w:ascii="Arial" w:hAnsi="Arial" w:cs="Arial"/>
          <w:color w:val="auto"/>
        </w:rPr>
        <w:t>deliverers,</w:t>
      </w:r>
      <w:r w:rsidRPr="002954E4">
        <w:rPr>
          <w:rFonts w:ascii="Arial" w:hAnsi="Arial" w:cs="Arial"/>
          <w:color w:val="auto"/>
        </w:rPr>
        <w:t xml:space="preserve"> and instructors, </w:t>
      </w:r>
      <w:r w:rsidRPr="002954E4">
        <w:rPr>
          <w:rFonts w:ascii="Arial" w:hAnsi="Arial" w:cs="Arial"/>
          <w:b/>
          <w:bCs/>
          <w:i/>
          <w:iCs/>
          <w:color w:val="auto"/>
        </w:rPr>
        <w:t>herein referred to as coach/es</w:t>
      </w:r>
      <w:r w:rsidRPr="002954E4">
        <w:rPr>
          <w:rFonts w:ascii="Arial" w:hAnsi="Arial" w:cs="Arial"/>
          <w:color w:val="auto"/>
        </w:rPr>
        <w:t xml:space="preserve">. </w:t>
      </w:r>
      <w:r>
        <w:rPr>
          <w:rFonts w:ascii="Arial" w:hAnsi="Arial" w:cs="Arial"/>
          <w:color w:val="auto"/>
        </w:rPr>
        <w:t xml:space="preserve"> </w:t>
      </w:r>
      <w:r w:rsidRPr="002954E4">
        <w:rPr>
          <w:rFonts w:ascii="Arial" w:hAnsi="Arial" w:cs="Arial"/>
          <w:color w:val="auto"/>
        </w:rPr>
        <w:t xml:space="preserve">In addition, please see </w:t>
      </w:r>
      <w:hyperlink r:id="rId61" w:history="1">
        <w:r w:rsidRPr="002954E4">
          <w:rPr>
            <w:rStyle w:val="Hyperlink"/>
            <w:rFonts w:ascii="Arial" w:hAnsi="Arial" w:cs="Arial"/>
          </w:rPr>
          <w:t>Getting Coaches Ready for Sport</w:t>
        </w:r>
      </w:hyperlink>
      <w:r w:rsidRPr="002954E4">
        <w:rPr>
          <w:rFonts w:ascii="Arial" w:hAnsi="Arial" w:cs="Arial"/>
        </w:rPr>
        <w:t xml:space="preserve"> </w:t>
      </w:r>
      <w:r w:rsidRPr="002954E4">
        <w:rPr>
          <w:rFonts w:ascii="Arial" w:hAnsi="Arial" w:cs="Arial"/>
          <w:color w:val="auto"/>
        </w:rPr>
        <w:t xml:space="preserve">which provides a 4-stage approach/checklist to help coaches get ready </w:t>
      </w:r>
      <w:r w:rsidRPr="002954E4">
        <w:rPr>
          <w:rFonts w:ascii="Arial" w:hAnsi="Arial" w:cs="Arial"/>
          <w:color w:val="auto"/>
        </w:rPr>
        <w:lastRenderedPageBreak/>
        <w:t>for delivering sport</w:t>
      </w:r>
      <w:r w:rsidR="00AF467E">
        <w:rPr>
          <w:rFonts w:ascii="Arial" w:hAnsi="Arial" w:cs="Arial"/>
          <w:color w:val="auto"/>
        </w:rPr>
        <w:t xml:space="preserve"> and physical activity</w:t>
      </w:r>
      <w:r w:rsidRPr="002954E4">
        <w:rPr>
          <w:rFonts w:ascii="Arial" w:hAnsi="Arial" w:cs="Arial"/>
          <w:color w:val="auto"/>
        </w:rPr>
        <w:t>. It can be used as it is or amended to reflect the sport or delivery activity.</w:t>
      </w:r>
    </w:p>
    <w:p w14:paraId="4E326E66" w14:textId="5E8639DA" w:rsidR="00F85A52" w:rsidRDefault="002954E4" w:rsidP="002C21F4">
      <w:pPr>
        <w:pStyle w:val="Default"/>
        <w:numPr>
          <w:ilvl w:val="0"/>
          <w:numId w:val="1"/>
        </w:numPr>
        <w:spacing w:after="240"/>
        <w:ind w:left="567" w:hanging="567"/>
        <w:jc w:val="both"/>
        <w:rPr>
          <w:rFonts w:ascii="Arial" w:hAnsi="Arial" w:cs="Arial"/>
          <w:color w:val="auto"/>
        </w:rPr>
      </w:pPr>
      <w:r w:rsidRPr="00F85A52">
        <w:rPr>
          <w:rFonts w:ascii="Arial" w:hAnsi="Arial" w:cs="Arial"/>
          <w:lang w:eastAsia="en-GB"/>
        </w:rPr>
        <w:t>Coaches operating within clubs and facilities should liaise with the relevant COVID Officer before undertaking coaching and all sporting</w:t>
      </w:r>
      <w:r w:rsidR="00AF467E" w:rsidRPr="00F85A52">
        <w:rPr>
          <w:rFonts w:ascii="Arial" w:hAnsi="Arial" w:cs="Arial"/>
          <w:lang w:eastAsia="en-GB"/>
        </w:rPr>
        <w:t xml:space="preserve"> or physical</w:t>
      </w:r>
      <w:r w:rsidRPr="00F85A52">
        <w:rPr>
          <w:rFonts w:ascii="Arial" w:hAnsi="Arial" w:cs="Arial"/>
          <w:lang w:eastAsia="en-GB"/>
        </w:rPr>
        <w:t xml:space="preserve"> activity must adhere to operator and relevant </w:t>
      </w:r>
      <w:hyperlink r:id="rId62" w:history="1">
        <w:r w:rsidR="00730AB0" w:rsidRPr="00F85A52">
          <w:rPr>
            <w:rStyle w:val="Hyperlink"/>
            <w:rFonts w:ascii="Arial" w:hAnsi="Arial" w:cs="Arial"/>
            <w:lang w:eastAsia="en-GB"/>
          </w:rPr>
          <w:t>S</w:t>
        </w:r>
        <w:r w:rsidR="00AD2568">
          <w:rPr>
            <w:rStyle w:val="Hyperlink"/>
            <w:rFonts w:ascii="Arial" w:hAnsi="Arial" w:cs="Arial"/>
            <w:lang w:eastAsia="en-GB"/>
          </w:rPr>
          <w:t>cottish Fencing</w:t>
        </w:r>
        <w:r w:rsidR="00730AB0" w:rsidRPr="00F85A52">
          <w:rPr>
            <w:rStyle w:val="Hyperlink"/>
            <w:rFonts w:ascii="Arial" w:hAnsi="Arial" w:cs="Arial"/>
            <w:lang w:eastAsia="en-GB"/>
          </w:rPr>
          <w:t xml:space="preserve"> Guidance.</w:t>
        </w:r>
      </w:hyperlink>
      <w:r w:rsidRPr="00F85A52">
        <w:rPr>
          <w:rFonts w:ascii="Arial" w:hAnsi="Arial" w:cs="Arial"/>
        </w:rPr>
        <w:t xml:space="preserve">  </w:t>
      </w:r>
    </w:p>
    <w:p w14:paraId="7FC214EB" w14:textId="77777777" w:rsidR="00F85A52" w:rsidRPr="00CD0A4F" w:rsidRDefault="005170C4" w:rsidP="002C21F4">
      <w:pPr>
        <w:pStyle w:val="Default"/>
        <w:numPr>
          <w:ilvl w:val="0"/>
          <w:numId w:val="1"/>
        </w:numPr>
        <w:spacing w:after="240"/>
        <w:ind w:left="567" w:hanging="567"/>
        <w:jc w:val="both"/>
        <w:rPr>
          <w:rFonts w:ascii="Arial" w:hAnsi="Arial" w:cs="Arial"/>
          <w:color w:val="auto"/>
        </w:rPr>
      </w:pPr>
      <w:r w:rsidRPr="00CD0A4F">
        <w:rPr>
          <w:rFonts w:ascii="Arial" w:hAnsi="Arial" w:cs="Arial"/>
        </w:rPr>
        <w:t xml:space="preserve">Coaches and others supporting organised </w:t>
      </w:r>
      <w:r w:rsidR="00AF467E" w:rsidRPr="00CD0A4F">
        <w:rPr>
          <w:rFonts w:ascii="Arial" w:hAnsi="Arial" w:cs="Arial"/>
        </w:rPr>
        <w:t xml:space="preserve">sporting or physical </w:t>
      </w:r>
      <w:r w:rsidRPr="00CD0A4F">
        <w:rPr>
          <w:rFonts w:ascii="Arial" w:hAnsi="Arial" w:cs="Arial"/>
        </w:rPr>
        <w:t xml:space="preserve">activity should </w:t>
      </w:r>
      <w:r w:rsidR="005471CF" w:rsidRPr="00CD0A4F">
        <w:rPr>
          <w:rFonts w:ascii="Arial" w:hAnsi="Arial" w:cs="Arial"/>
        </w:rPr>
        <w:t xml:space="preserve">if </w:t>
      </w:r>
      <w:r w:rsidR="00934591" w:rsidRPr="00CD0A4F">
        <w:rPr>
          <w:rFonts w:ascii="Arial" w:hAnsi="Arial" w:cs="Arial"/>
        </w:rPr>
        <w:t>possible,</w:t>
      </w:r>
      <w:r w:rsidR="005471CF" w:rsidRPr="00CD0A4F">
        <w:rPr>
          <w:rFonts w:ascii="Arial" w:hAnsi="Arial" w:cs="Arial"/>
        </w:rPr>
        <w:t xml:space="preserve"> k</w:t>
      </w:r>
      <w:r w:rsidRPr="00CD0A4F">
        <w:rPr>
          <w:rFonts w:ascii="Arial" w:hAnsi="Arial" w:cs="Arial"/>
        </w:rPr>
        <w:t>eep physically distant, but it is recognised that this will not always be possible to ensure the safety of participants.  In such circumstances the responsible ‘Covid Officer’ should consider appropriate mitigating actions as part of the risk assessment.</w:t>
      </w:r>
    </w:p>
    <w:p w14:paraId="53A981B7" w14:textId="77777777" w:rsidR="00F85A52" w:rsidRPr="00F85A52" w:rsidRDefault="002954E4" w:rsidP="002C21F4">
      <w:pPr>
        <w:pStyle w:val="Default"/>
        <w:numPr>
          <w:ilvl w:val="0"/>
          <w:numId w:val="1"/>
        </w:numPr>
        <w:spacing w:after="240"/>
        <w:ind w:left="567" w:hanging="567"/>
        <w:jc w:val="both"/>
        <w:rPr>
          <w:rFonts w:ascii="Arial" w:hAnsi="Arial" w:cs="Arial"/>
          <w:color w:val="auto"/>
        </w:rPr>
      </w:pPr>
      <w:r w:rsidRPr="00F85A52">
        <w:rPr>
          <w:rFonts w:ascii="Arial" w:hAnsi="Arial" w:cs="Arial"/>
        </w:rPr>
        <w:t>Coaches should be aware that local restrictions may be in place</w:t>
      </w:r>
      <w:r w:rsidR="00D33EFE" w:rsidRPr="00F85A52">
        <w:rPr>
          <w:rFonts w:ascii="Arial" w:hAnsi="Arial" w:cs="Arial"/>
        </w:rPr>
        <w:t xml:space="preserve"> for sport and </w:t>
      </w:r>
      <w:r w:rsidR="00AF467E" w:rsidRPr="00F85A52">
        <w:rPr>
          <w:rFonts w:ascii="Arial" w:hAnsi="Arial" w:cs="Arial"/>
        </w:rPr>
        <w:t xml:space="preserve">physical </w:t>
      </w:r>
      <w:r w:rsidR="00767F79" w:rsidRPr="00F85A52">
        <w:rPr>
          <w:rFonts w:ascii="Arial" w:hAnsi="Arial" w:cs="Arial"/>
        </w:rPr>
        <w:t>activity,</w:t>
      </w:r>
      <w:r w:rsidRPr="00F85A52">
        <w:rPr>
          <w:rFonts w:ascii="Arial" w:hAnsi="Arial" w:cs="Arial"/>
        </w:rPr>
        <w:t xml:space="preserve"> and this should be considered as part of risk assessment planning and will dictate what activity can be coached</w:t>
      </w:r>
      <w:r w:rsidR="00D33EFE" w:rsidRPr="00F85A52">
        <w:rPr>
          <w:rFonts w:ascii="Arial" w:hAnsi="Arial" w:cs="Arial"/>
        </w:rPr>
        <w:t>, indoors and outdoors and to whom.  See</w:t>
      </w:r>
      <w:r w:rsidR="00D33EFE" w:rsidRPr="00F85A52">
        <w:rPr>
          <w:rFonts w:ascii="Arial" w:hAnsi="Arial" w:cs="Arial"/>
          <w:b/>
          <w:bCs/>
        </w:rPr>
        <w:t xml:space="preserve"> </w:t>
      </w:r>
      <w:hyperlink w:anchor="_Table_A:_" w:history="1">
        <w:r w:rsidR="00D33EFE" w:rsidRPr="00F85A52">
          <w:rPr>
            <w:rStyle w:val="Hyperlink"/>
            <w:rFonts w:ascii="Arial" w:hAnsi="Arial"/>
          </w:rPr>
          <w:t xml:space="preserve">Table </w:t>
        </w:r>
        <w:r w:rsidR="00730AB0" w:rsidRPr="00F85A52">
          <w:rPr>
            <w:rStyle w:val="Hyperlink"/>
            <w:rFonts w:ascii="Arial" w:hAnsi="Arial" w:cs="Arial"/>
          </w:rPr>
          <w:t>A</w:t>
        </w:r>
      </w:hyperlink>
      <w:r w:rsidR="00D33EFE" w:rsidRPr="00F85A52">
        <w:rPr>
          <w:rFonts w:ascii="Arial" w:hAnsi="Arial" w:cs="Arial"/>
          <w:b/>
          <w:bCs/>
        </w:rPr>
        <w:t xml:space="preserve"> </w:t>
      </w:r>
      <w:r w:rsidR="00D33EFE" w:rsidRPr="00F85A52">
        <w:rPr>
          <w:rFonts w:ascii="Arial" w:hAnsi="Arial" w:cs="Arial"/>
        </w:rPr>
        <w:t>for further information</w:t>
      </w:r>
      <w:r w:rsidRPr="00F85A52">
        <w:rPr>
          <w:rFonts w:ascii="Arial" w:hAnsi="Arial" w:cs="Arial"/>
        </w:rPr>
        <w:t xml:space="preserve">. </w:t>
      </w:r>
      <w:bookmarkStart w:id="32" w:name="_Hlk56074570"/>
    </w:p>
    <w:p w14:paraId="28E23D8C" w14:textId="77777777" w:rsidR="00767F79" w:rsidRPr="00CD0A4F" w:rsidRDefault="005471CF" w:rsidP="00934591">
      <w:pPr>
        <w:pStyle w:val="Default"/>
        <w:numPr>
          <w:ilvl w:val="0"/>
          <w:numId w:val="1"/>
        </w:numPr>
        <w:spacing w:after="240"/>
        <w:ind w:left="567" w:hanging="567"/>
        <w:jc w:val="both"/>
        <w:rPr>
          <w:rFonts w:ascii="Arial" w:hAnsi="Arial" w:cs="Arial"/>
          <w:vanish/>
        </w:rPr>
      </w:pPr>
      <w:r w:rsidRPr="00CD0A4F">
        <w:rPr>
          <w:rFonts w:ascii="Arial" w:hAnsi="Arial" w:cs="Arial"/>
        </w:rPr>
        <w:t xml:space="preserve">Up to date information on the latest travel regulations is available at </w:t>
      </w:r>
      <w:hyperlink r:id="rId63" w:history="1">
        <w:r w:rsidRPr="00CD0A4F">
          <w:rPr>
            <w:rFonts w:ascii="Arial" w:eastAsia="Times New Roman" w:hAnsi="Arial" w:cs="Times New Roman"/>
            <w:color w:val="0000FF"/>
            <w:szCs w:val="20"/>
            <w:u w:val="single"/>
          </w:rPr>
          <w:t>Coronavirus (COVID-19): travel and transport</w:t>
        </w:r>
      </w:hyperlink>
    </w:p>
    <w:bookmarkEnd w:id="32"/>
    <w:p w14:paraId="504F95CA" w14:textId="77777777" w:rsidR="00F164BF" w:rsidRPr="002356E9" w:rsidRDefault="00F164BF" w:rsidP="00103F20">
      <w:pPr>
        <w:pStyle w:val="ListParagraph"/>
        <w:numPr>
          <w:ilvl w:val="0"/>
          <w:numId w:val="30"/>
        </w:numPr>
        <w:autoSpaceDE w:val="0"/>
        <w:autoSpaceDN w:val="0"/>
        <w:adjustRightInd w:val="0"/>
        <w:spacing w:after="120"/>
        <w:ind w:left="567" w:hanging="567"/>
        <w:jc w:val="both"/>
        <w:rPr>
          <w:rFonts w:ascii="Arial" w:hAnsi="Arial" w:cs="Arial"/>
          <w:szCs w:val="24"/>
          <w:lang w:eastAsia="en-GB"/>
        </w:rPr>
      </w:pPr>
      <w:r w:rsidRPr="002356E9">
        <w:rPr>
          <w:rFonts w:ascii="Arial" w:hAnsi="Arial" w:cs="Arial"/>
          <w:szCs w:val="24"/>
          <w:lang w:eastAsia="en-GB"/>
        </w:rPr>
        <w:t>Coaching (Levels 0-3)</w:t>
      </w:r>
    </w:p>
    <w:p w14:paraId="5E93D150" w14:textId="7F61BE23" w:rsidR="00F85A52" w:rsidRPr="002356E9" w:rsidRDefault="002954E4" w:rsidP="00103F20">
      <w:pPr>
        <w:pStyle w:val="ListParagraph"/>
        <w:numPr>
          <w:ilvl w:val="1"/>
          <w:numId w:val="16"/>
        </w:numPr>
        <w:spacing w:after="240"/>
        <w:ind w:left="1418" w:hanging="851"/>
        <w:jc w:val="both"/>
        <w:rPr>
          <w:rFonts w:ascii="Arial" w:hAnsi="Arial" w:cs="Arial"/>
          <w:color w:val="000000"/>
          <w:szCs w:val="24"/>
        </w:rPr>
      </w:pPr>
      <w:r w:rsidRPr="002356E9">
        <w:rPr>
          <w:rFonts w:ascii="Arial" w:hAnsi="Arial" w:cs="Arial"/>
          <w:szCs w:val="24"/>
          <w:lang w:eastAsia="en-GB"/>
        </w:rPr>
        <w:t xml:space="preserve">Coaches can </w:t>
      </w:r>
      <w:r w:rsidR="00203A9C" w:rsidRPr="002356E9">
        <w:rPr>
          <w:rFonts w:ascii="Arial" w:hAnsi="Arial" w:cs="Arial"/>
          <w:szCs w:val="24"/>
          <w:lang w:eastAsia="en-GB"/>
        </w:rPr>
        <w:t>run</w:t>
      </w:r>
      <w:r w:rsidRPr="002356E9">
        <w:rPr>
          <w:rFonts w:ascii="Arial" w:hAnsi="Arial" w:cs="Arial"/>
          <w:szCs w:val="24"/>
          <w:lang w:eastAsia="en-GB"/>
        </w:rPr>
        <w:t xml:space="preserve"> organised outdoor group training sessions </w:t>
      </w:r>
      <w:r w:rsidR="00DB29B8" w:rsidRPr="002356E9">
        <w:rPr>
          <w:rFonts w:ascii="Arial" w:hAnsi="Arial" w:cs="Arial"/>
          <w:szCs w:val="24"/>
          <w:lang w:eastAsia="en-GB"/>
        </w:rPr>
        <w:t xml:space="preserve">in </w:t>
      </w:r>
      <w:r w:rsidR="00730AB0" w:rsidRPr="002356E9">
        <w:rPr>
          <w:rFonts w:ascii="Arial" w:hAnsi="Arial" w:cs="Arial"/>
          <w:szCs w:val="24"/>
          <w:lang w:eastAsia="en-GB"/>
        </w:rPr>
        <w:t xml:space="preserve">protection </w:t>
      </w:r>
      <w:r w:rsidR="00DB29B8" w:rsidRPr="002356E9">
        <w:rPr>
          <w:rFonts w:ascii="Arial" w:hAnsi="Arial" w:cs="Arial"/>
          <w:szCs w:val="24"/>
          <w:lang w:eastAsia="en-GB"/>
        </w:rPr>
        <w:t>L</w:t>
      </w:r>
      <w:r w:rsidRPr="002356E9">
        <w:rPr>
          <w:rFonts w:ascii="Arial" w:hAnsi="Arial" w:cs="Arial"/>
          <w:szCs w:val="24"/>
          <w:lang w:eastAsia="en-GB"/>
        </w:rPr>
        <w:t xml:space="preserve">evels </w:t>
      </w:r>
      <w:r w:rsidR="00DB29B8" w:rsidRPr="002356E9">
        <w:rPr>
          <w:rFonts w:ascii="Arial" w:hAnsi="Arial" w:cs="Arial"/>
          <w:szCs w:val="24"/>
          <w:lang w:eastAsia="en-GB"/>
        </w:rPr>
        <w:t xml:space="preserve">0-3 </w:t>
      </w:r>
      <w:r w:rsidR="003E2DEB" w:rsidRPr="002356E9">
        <w:rPr>
          <w:rFonts w:ascii="Arial" w:hAnsi="Arial" w:cs="Arial"/>
          <w:szCs w:val="24"/>
          <w:lang w:eastAsia="en-GB"/>
        </w:rPr>
        <w:t xml:space="preserve">in line with maximum bubble sizes </w:t>
      </w:r>
      <w:r w:rsidR="00CA1B14" w:rsidRPr="002356E9">
        <w:rPr>
          <w:rFonts w:ascii="Arial" w:hAnsi="Arial" w:cs="Arial"/>
          <w:szCs w:val="24"/>
          <w:lang w:eastAsia="en-GB"/>
        </w:rPr>
        <w:t>outlined</w:t>
      </w:r>
      <w:r w:rsidR="003E2DEB" w:rsidRPr="002356E9">
        <w:rPr>
          <w:rFonts w:ascii="Arial" w:hAnsi="Arial" w:cs="Arial"/>
          <w:szCs w:val="24"/>
          <w:lang w:eastAsia="en-GB"/>
        </w:rPr>
        <w:t xml:space="preserve"> in </w:t>
      </w:r>
      <w:hyperlink w:anchor="_Table_A:_" w:history="1">
        <w:r w:rsidR="003E2DEB" w:rsidRPr="002356E9">
          <w:rPr>
            <w:rStyle w:val="Hyperlink"/>
            <w:rFonts w:ascii="Arial" w:hAnsi="Arial"/>
          </w:rPr>
          <w:t xml:space="preserve">Table </w:t>
        </w:r>
        <w:r w:rsidR="003E2DEB" w:rsidRPr="002356E9">
          <w:rPr>
            <w:rStyle w:val="Hyperlink"/>
            <w:rFonts w:ascii="Arial" w:hAnsi="Arial" w:cs="Arial"/>
          </w:rPr>
          <w:t>A</w:t>
        </w:r>
      </w:hyperlink>
      <w:r w:rsidRPr="002356E9">
        <w:rPr>
          <w:rFonts w:ascii="Arial" w:hAnsi="Arial" w:cs="Arial"/>
          <w:szCs w:val="24"/>
          <w:lang w:eastAsia="en-GB"/>
        </w:rPr>
        <w:t xml:space="preserve"> </w:t>
      </w:r>
      <w:r w:rsidR="00730AB0" w:rsidRPr="002356E9">
        <w:rPr>
          <w:rFonts w:ascii="Arial" w:hAnsi="Arial" w:cs="Arial"/>
          <w:szCs w:val="24"/>
          <w:lang w:eastAsia="en-GB"/>
        </w:rPr>
        <w:t xml:space="preserve">or </w:t>
      </w:r>
      <w:r w:rsidRPr="002356E9">
        <w:rPr>
          <w:rFonts w:ascii="Arial" w:hAnsi="Arial" w:cs="Arial"/>
          <w:szCs w:val="24"/>
          <w:lang w:eastAsia="en-GB"/>
        </w:rPr>
        <w:t xml:space="preserve">as agreed through approved </w:t>
      </w:r>
      <w:hyperlink r:id="rId64" w:history="1">
        <w:r w:rsidR="000A46BC" w:rsidRPr="002356E9">
          <w:rPr>
            <w:rStyle w:val="Hyperlink"/>
            <w:rFonts w:ascii="Arial" w:hAnsi="Arial" w:cs="Arial"/>
            <w:szCs w:val="24"/>
            <w:lang w:eastAsia="en-GB"/>
          </w:rPr>
          <w:t>S</w:t>
        </w:r>
        <w:r w:rsidR="007E6046">
          <w:rPr>
            <w:rStyle w:val="Hyperlink"/>
            <w:rFonts w:ascii="Arial" w:hAnsi="Arial" w:cs="Arial"/>
            <w:szCs w:val="24"/>
            <w:lang w:eastAsia="en-GB"/>
          </w:rPr>
          <w:t>cottish Fencing</w:t>
        </w:r>
        <w:r w:rsidR="000A46BC" w:rsidRPr="002356E9">
          <w:rPr>
            <w:rStyle w:val="Hyperlink"/>
            <w:rFonts w:ascii="Arial" w:hAnsi="Arial" w:cs="Arial"/>
            <w:szCs w:val="24"/>
            <w:lang w:eastAsia="en-GB"/>
          </w:rPr>
          <w:t xml:space="preserve"> Guidance</w:t>
        </w:r>
      </w:hyperlink>
      <w:r w:rsidR="000A46BC" w:rsidRPr="002356E9">
        <w:rPr>
          <w:rFonts w:ascii="Arial" w:hAnsi="Arial" w:cs="Arial"/>
          <w:szCs w:val="24"/>
          <w:lang w:eastAsia="en-GB"/>
        </w:rPr>
        <w:t xml:space="preserve"> and </w:t>
      </w:r>
      <w:r w:rsidR="00990563">
        <w:rPr>
          <w:rFonts w:ascii="Arial" w:hAnsi="Arial" w:cs="Arial"/>
          <w:szCs w:val="24"/>
          <w:lang w:eastAsia="en-GB"/>
        </w:rPr>
        <w:t xml:space="preserve">Scottish Government </w:t>
      </w:r>
      <w:hyperlink r:id="rId65" w:history="1">
        <w:r w:rsidR="00990563">
          <w:rPr>
            <w:rStyle w:val="Hyperlink"/>
            <w:rFonts w:ascii="Arial" w:hAnsi="Arial" w:cs="Arial"/>
            <w:szCs w:val="24"/>
          </w:rPr>
          <w:t>Coronavirus (COVID-19): sport and leisure facilities</w:t>
        </w:r>
      </w:hyperlink>
      <w:r w:rsidR="00990563" w:rsidRPr="00990563">
        <w:rPr>
          <w:rStyle w:val="Hyperlink"/>
          <w:rFonts w:ascii="Arial" w:hAnsi="Arial" w:cs="Arial"/>
          <w:color w:val="auto"/>
          <w:szCs w:val="24"/>
          <w:u w:val="none"/>
        </w:rPr>
        <w:t xml:space="preserve"> guidance</w:t>
      </w:r>
      <w:r w:rsidRPr="002356E9">
        <w:rPr>
          <w:rFonts w:ascii="Arial" w:hAnsi="Arial" w:cs="Arial"/>
          <w:szCs w:val="24"/>
          <w:lang w:eastAsia="en-GB"/>
        </w:rPr>
        <w:t xml:space="preserve">. </w:t>
      </w:r>
      <w:r w:rsidR="00D33EFE" w:rsidRPr="002356E9">
        <w:rPr>
          <w:rFonts w:ascii="Arial" w:hAnsi="Arial" w:cs="Arial"/>
          <w:szCs w:val="24"/>
          <w:lang w:eastAsia="en-GB"/>
        </w:rPr>
        <w:t xml:space="preserve"> </w:t>
      </w:r>
      <w:r w:rsidR="003A5EDC" w:rsidRPr="002356E9">
        <w:rPr>
          <w:rFonts w:ascii="Arial" w:hAnsi="Arial" w:cs="Arial"/>
          <w:szCs w:val="24"/>
          <w:lang w:eastAsia="en-GB"/>
        </w:rPr>
        <w:t xml:space="preserve">They should </w:t>
      </w:r>
      <w:r w:rsidR="00CA1B14" w:rsidRPr="002356E9">
        <w:rPr>
          <w:rFonts w:ascii="Arial" w:hAnsi="Arial" w:cs="Arial"/>
          <w:szCs w:val="24"/>
          <w:lang w:eastAsia="en-GB"/>
        </w:rPr>
        <w:t xml:space="preserve">also </w:t>
      </w:r>
      <w:r w:rsidR="003A5EDC" w:rsidRPr="002356E9">
        <w:rPr>
          <w:rFonts w:ascii="Arial" w:hAnsi="Arial" w:cs="Arial"/>
          <w:szCs w:val="24"/>
          <w:lang w:eastAsia="en-GB"/>
        </w:rPr>
        <w:t xml:space="preserve">ensure to follow specific guidance on </w:t>
      </w:r>
      <w:hyperlink w:anchor="_Outdoor_Sport_&amp;" w:history="1">
        <w:r w:rsidR="003A5EDC" w:rsidRPr="002356E9">
          <w:rPr>
            <w:rStyle w:val="Hyperlink"/>
            <w:rFonts w:ascii="Arial" w:hAnsi="Arial" w:cs="Arial"/>
            <w:szCs w:val="24"/>
            <w:lang w:eastAsia="en-GB"/>
          </w:rPr>
          <w:t>sporting bubbles</w:t>
        </w:r>
      </w:hyperlink>
      <w:r w:rsidR="003A5EDC" w:rsidRPr="002356E9">
        <w:rPr>
          <w:rFonts w:ascii="Arial" w:hAnsi="Arial" w:cs="Arial"/>
          <w:szCs w:val="24"/>
          <w:lang w:eastAsia="en-GB"/>
        </w:rPr>
        <w:t xml:space="preserve"> within this document.</w:t>
      </w:r>
    </w:p>
    <w:p w14:paraId="67D1CC37" w14:textId="77777777" w:rsidR="00F164BF" w:rsidRPr="00E33AD9" w:rsidRDefault="00F164BF" w:rsidP="00103F20">
      <w:pPr>
        <w:pStyle w:val="ListParagraph"/>
        <w:numPr>
          <w:ilvl w:val="0"/>
          <w:numId w:val="30"/>
        </w:numPr>
        <w:spacing w:after="120"/>
        <w:ind w:left="709" w:hanging="709"/>
        <w:jc w:val="both"/>
        <w:rPr>
          <w:rFonts w:ascii="Arial" w:hAnsi="Arial" w:cs="Arial"/>
          <w:color w:val="000000"/>
          <w:szCs w:val="24"/>
        </w:rPr>
      </w:pPr>
      <w:r w:rsidRPr="00E33AD9">
        <w:rPr>
          <w:rFonts w:ascii="Arial" w:hAnsi="Arial" w:cs="Arial"/>
          <w:szCs w:val="24"/>
          <w:lang w:eastAsia="en-GB"/>
        </w:rPr>
        <w:t>Coachin</w:t>
      </w:r>
      <w:r w:rsidR="00CF256F" w:rsidRPr="00E33AD9">
        <w:rPr>
          <w:rFonts w:ascii="Arial" w:hAnsi="Arial" w:cs="Arial"/>
          <w:szCs w:val="24"/>
          <w:lang w:eastAsia="en-GB"/>
        </w:rPr>
        <w:t>g</w:t>
      </w:r>
      <w:r w:rsidRPr="00E33AD9">
        <w:rPr>
          <w:rFonts w:ascii="Arial" w:hAnsi="Arial" w:cs="Arial"/>
          <w:szCs w:val="24"/>
          <w:lang w:eastAsia="en-GB"/>
        </w:rPr>
        <w:t xml:space="preserve"> (Level 4)</w:t>
      </w:r>
    </w:p>
    <w:p w14:paraId="3409D21C" w14:textId="77777777" w:rsidR="00F85A52" w:rsidRPr="00E33AD9" w:rsidRDefault="00406699" w:rsidP="00103F20">
      <w:pPr>
        <w:pStyle w:val="ListParagraph"/>
        <w:numPr>
          <w:ilvl w:val="1"/>
          <w:numId w:val="17"/>
        </w:numPr>
        <w:spacing w:after="240"/>
        <w:ind w:left="1418" w:hanging="709"/>
        <w:jc w:val="both"/>
        <w:rPr>
          <w:rFonts w:ascii="Arial" w:hAnsi="Arial" w:cs="Arial"/>
          <w:color w:val="000000"/>
          <w:szCs w:val="24"/>
        </w:rPr>
      </w:pPr>
      <w:r w:rsidRPr="00E33AD9">
        <w:rPr>
          <w:rFonts w:ascii="Arial" w:hAnsi="Arial" w:cs="Arial"/>
          <w:szCs w:val="24"/>
          <w:lang w:eastAsia="en-GB"/>
        </w:rPr>
        <w:t xml:space="preserve">Coaches can run organised outdoor </w:t>
      </w:r>
      <w:r w:rsidR="00F164BF" w:rsidRPr="00E33AD9">
        <w:rPr>
          <w:rFonts w:ascii="Arial" w:hAnsi="Arial" w:cs="Arial"/>
          <w:szCs w:val="24"/>
          <w:lang w:eastAsia="en-GB"/>
        </w:rPr>
        <w:t xml:space="preserve">non-contact </w:t>
      </w:r>
      <w:r w:rsidRPr="00E33AD9">
        <w:rPr>
          <w:rFonts w:ascii="Arial" w:hAnsi="Arial" w:cs="Arial"/>
          <w:szCs w:val="24"/>
          <w:lang w:eastAsia="en-GB"/>
        </w:rPr>
        <w:t>group training sessions in protection Level 4 for a maximum of 15 people aged 12 years or over (including the coach/es)</w:t>
      </w:r>
    </w:p>
    <w:p w14:paraId="77CE4D9E" w14:textId="77777777" w:rsidR="00F85A52" w:rsidRPr="00E33AD9" w:rsidRDefault="00EC331C" w:rsidP="00103F20">
      <w:pPr>
        <w:pStyle w:val="ListParagraph"/>
        <w:numPr>
          <w:ilvl w:val="1"/>
          <w:numId w:val="17"/>
        </w:numPr>
        <w:spacing w:after="240"/>
        <w:ind w:left="1418" w:hanging="709"/>
        <w:jc w:val="both"/>
        <w:rPr>
          <w:rFonts w:ascii="Arial" w:hAnsi="Arial" w:cs="Arial"/>
          <w:color w:val="000000"/>
          <w:szCs w:val="24"/>
        </w:rPr>
      </w:pPr>
      <w:r w:rsidRPr="00E33AD9">
        <w:rPr>
          <w:rFonts w:ascii="Arial" w:hAnsi="Arial" w:cs="Arial"/>
          <w:szCs w:val="24"/>
          <w:lang w:eastAsia="en-GB"/>
        </w:rPr>
        <w:t>Coaches can run organised outdoor contact</w:t>
      </w:r>
      <w:r w:rsidR="00B56F9D">
        <w:rPr>
          <w:rFonts w:ascii="Arial" w:hAnsi="Arial" w:cs="Arial"/>
          <w:szCs w:val="24"/>
          <w:lang w:eastAsia="en-GB"/>
        </w:rPr>
        <w:t xml:space="preserve"> and</w:t>
      </w:r>
      <w:r w:rsidRPr="00E33AD9">
        <w:rPr>
          <w:rFonts w:ascii="Arial" w:hAnsi="Arial" w:cs="Arial"/>
          <w:szCs w:val="24"/>
          <w:lang w:eastAsia="en-GB"/>
        </w:rPr>
        <w:t xml:space="preserve"> non-contact training sessions </w:t>
      </w:r>
      <w:r w:rsidR="00F164BF" w:rsidRPr="00E33AD9">
        <w:rPr>
          <w:rFonts w:ascii="Arial" w:hAnsi="Arial" w:cs="Arial"/>
          <w:szCs w:val="24"/>
          <w:lang w:eastAsia="en-GB"/>
        </w:rPr>
        <w:t>for up to</w:t>
      </w:r>
      <w:r w:rsidR="00406699" w:rsidRPr="00E33AD9">
        <w:rPr>
          <w:rFonts w:ascii="Arial" w:hAnsi="Arial" w:cs="Arial"/>
          <w:szCs w:val="24"/>
          <w:lang w:eastAsia="en-GB"/>
        </w:rPr>
        <w:t xml:space="preserve"> 30 children</w:t>
      </w:r>
      <w:r w:rsidR="00F164BF" w:rsidRPr="00E33AD9">
        <w:rPr>
          <w:rFonts w:ascii="Arial" w:hAnsi="Arial" w:cs="Arial"/>
          <w:szCs w:val="24"/>
          <w:lang w:eastAsia="en-GB"/>
        </w:rPr>
        <w:t xml:space="preserve"> (including the coach</w:t>
      </w:r>
      <w:r w:rsidR="00B56F9D">
        <w:rPr>
          <w:rFonts w:ascii="Arial" w:hAnsi="Arial" w:cs="Arial"/>
          <w:szCs w:val="24"/>
          <w:lang w:eastAsia="en-GB"/>
        </w:rPr>
        <w:t>/es</w:t>
      </w:r>
      <w:r w:rsidR="00F164BF" w:rsidRPr="00E33AD9">
        <w:rPr>
          <w:rFonts w:ascii="Arial" w:hAnsi="Arial" w:cs="Arial"/>
          <w:szCs w:val="24"/>
          <w:lang w:eastAsia="en-GB"/>
        </w:rPr>
        <w:t>)</w:t>
      </w:r>
      <w:r w:rsidR="00406699" w:rsidRPr="00E33AD9">
        <w:rPr>
          <w:rFonts w:ascii="Arial" w:hAnsi="Arial" w:cs="Arial"/>
          <w:szCs w:val="24"/>
          <w:lang w:eastAsia="en-GB"/>
        </w:rPr>
        <w:t xml:space="preserve"> aged </w:t>
      </w:r>
      <w:r w:rsidR="00CA1B14" w:rsidRPr="00E33AD9">
        <w:rPr>
          <w:rFonts w:ascii="Arial" w:hAnsi="Arial" w:cs="Arial"/>
          <w:szCs w:val="24"/>
          <w:lang w:eastAsia="en-GB"/>
        </w:rPr>
        <w:t>u</w:t>
      </w:r>
      <w:r w:rsidR="001A11A5">
        <w:rPr>
          <w:rFonts w:ascii="Arial" w:hAnsi="Arial" w:cs="Arial"/>
          <w:szCs w:val="24"/>
          <w:lang w:eastAsia="en-GB"/>
        </w:rPr>
        <w:t xml:space="preserve">nder </w:t>
      </w:r>
      <w:r w:rsidR="00406699" w:rsidRPr="00E33AD9">
        <w:rPr>
          <w:rFonts w:ascii="Arial" w:hAnsi="Arial" w:cs="Arial"/>
          <w:szCs w:val="24"/>
          <w:lang w:eastAsia="en-GB"/>
        </w:rPr>
        <w:t xml:space="preserve">12 years. </w:t>
      </w:r>
    </w:p>
    <w:p w14:paraId="4084913F" w14:textId="77777777" w:rsidR="00F85A52" w:rsidRPr="00DA4A5A" w:rsidRDefault="0029372C" w:rsidP="00103F20">
      <w:pPr>
        <w:pStyle w:val="ListParagraph"/>
        <w:numPr>
          <w:ilvl w:val="0"/>
          <w:numId w:val="30"/>
        </w:numPr>
        <w:spacing w:after="240"/>
        <w:ind w:left="709" w:hanging="709"/>
        <w:jc w:val="both"/>
        <w:rPr>
          <w:rFonts w:ascii="Arial" w:hAnsi="Arial" w:cs="Arial"/>
          <w:color w:val="000000"/>
          <w:szCs w:val="24"/>
        </w:rPr>
      </w:pPr>
      <w:r w:rsidRPr="00F85A52">
        <w:rPr>
          <w:rFonts w:ascii="Arial" w:hAnsi="Arial" w:cs="Arial"/>
          <w:color w:val="000000"/>
          <w:szCs w:val="24"/>
        </w:rPr>
        <w:t>C</w:t>
      </w:r>
      <w:r w:rsidR="002954E4" w:rsidRPr="00F85A52">
        <w:rPr>
          <w:rFonts w:ascii="Arial" w:hAnsi="Arial" w:cs="Arial"/>
          <w:color w:val="000000"/>
          <w:szCs w:val="24"/>
        </w:rPr>
        <w:t>oaches can take multiple indoor sessions</w:t>
      </w:r>
      <w:r w:rsidR="00CF256F" w:rsidRPr="00F85A52">
        <w:rPr>
          <w:rFonts w:ascii="Arial" w:hAnsi="Arial" w:cs="Arial"/>
          <w:color w:val="000000"/>
          <w:szCs w:val="24"/>
        </w:rPr>
        <w:t xml:space="preserve"> (where </w:t>
      </w:r>
      <w:r w:rsidR="00EC331C" w:rsidRPr="00F85A52">
        <w:rPr>
          <w:rFonts w:ascii="Arial" w:hAnsi="Arial" w:cs="Arial"/>
          <w:color w:val="000000"/>
          <w:szCs w:val="24"/>
        </w:rPr>
        <w:t>protection levels allow</w:t>
      </w:r>
      <w:r w:rsidR="00CF256F" w:rsidRPr="00F85A52">
        <w:rPr>
          <w:rFonts w:ascii="Arial" w:hAnsi="Arial" w:cs="Arial"/>
          <w:color w:val="000000"/>
          <w:szCs w:val="24"/>
        </w:rPr>
        <w:t>)</w:t>
      </w:r>
      <w:r w:rsidR="002954E4" w:rsidRPr="00F85A52">
        <w:rPr>
          <w:rFonts w:ascii="Arial" w:hAnsi="Arial" w:cs="Arial"/>
          <w:color w:val="000000"/>
          <w:szCs w:val="24"/>
        </w:rPr>
        <w:t xml:space="preserve"> per day, however the </w:t>
      </w:r>
      <w:r w:rsidR="00EC331C" w:rsidRPr="00F85A52">
        <w:rPr>
          <w:rFonts w:ascii="Arial" w:hAnsi="Arial" w:cs="Arial"/>
          <w:color w:val="000000"/>
          <w:szCs w:val="24"/>
        </w:rPr>
        <w:t>number of participants allowed</w:t>
      </w:r>
      <w:r w:rsidR="002954E4" w:rsidRPr="00F85A52">
        <w:rPr>
          <w:rFonts w:ascii="Arial" w:hAnsi="Arial" w:cs="Arial"/>
          <w:color w:val="000000"/>
          <w:szCs w:val="24"/>
        </w:rPr>
        <w:t xml:space="preserve"> </w:t>
      </w:r>
      <w:r w:rsidRPr="00F85A52">
        <w:rPr>
          <w:rFonts w:ascii="Arial" w:hAnsi="Arial" w:cs="Arial"/>
          <w:color w:val="000000"/>
          <w:szCs w:val="24"/>
        </w:rPr>
        <w:t xml:space="preserve">in each session </w:t>
      </w:r>
      <w:r w:rsidR="002954E4" w:rsidRPr="00F85A52">
        <w:rPr>
          <w:rFonts w:ascii="Arial" w:hAnsi="Arial" w:cs="Arial"/>
          <w:color w:val="000000"/>
          <w:szCs w:val="24"/>
        </w:rPr>
        <w:t xml:space="preserve">will depend </w:t>
      </w:r>
      <w:r w:rsidR="002954E4" w:rsidRPr="00DA4A5A">
        <w:rPr>
          <w:rFonts w:ascii="Arial" w:hAnsi="Arial" w:cs="Arial"/>
          <w:color w:val="000000"/>
          <w:szCs w:val="24"/>
        </w:rPr>
        <w:t xml:space="preserve">upon the </w:t>
      </w:r>
      <w:r w:rsidR="00AF467E" w:rsidRPr="00DA4A5A">
        <w:rPr>
          <w:rFonts w:ascii="Arial" w:hAnsi="Arial" w:cs="Arial"/>
          <w:color w:val="000000"/>
          <w:szCs w:val="24"/>
        </w:rPr>
        <w:t xml:space="preserve">protection </w:t>
      </w:r>
      <w:r w:rsidR="00DB29B8" w:rsidRPr="00DA4A5A">
        <w:rPr>
          <w:rFonts w:ascii="Arial" w:hAnsi="Arial" w:cs="Arial"/>
          <w:color w:val="000000"/>
          <w:szCs w:val="24"/>
        </w:rPr>
        <w:t>L</w:t>
      </w:r>
      <w:r w:rsidR="002954E4" w:rsidRPr="00DA4A5A">
        <w:rPr>
          <w:rFonts w:ascii="Arial" w:hAnsi="Arial" w:cs="Arial"/>
          <w:color w:val="000000"/>
          <w:szCs w:val="24"/>
        </w:rPr>
        <w:t>evel restrictions in place</w:t>
      </w:r>
      <w:r w:rsidRPr="00DA4A5A">
        <w:rPr>
          <w:rFonts w:ascii="Arial" w:hAnsi="Arial" w:cs="Arial"/>
          <w:color w:val="000000"/>
          <w:szCs w:val="24"/>
        </w:rPr>
        <w:t xml:space="preserve"> in the given location</w:t>
      </w:r>
      <w:r w:rsidR="00606D8F" w:rsidRPr="00DA4A5A">
        <w:rPr>
          <w:rFonts w:ascii="Arial" w:hAnsi="Arial" w:cs="Arial"/>
          <w:color w:val="000000"/>
          <w:szCs w:val="24"/>
        </w:rPr>
        <w:t>.</w:t>
      </w:r>
      <w:r w:rsidRPr="00DA4A5A">
        <w:rPr>
          <w:rFonts w:ascii="Arial" w:hAnsi="Arial" w:cs="Arial"/>
          <w:color w:val="000000"/>
          <w:szCs w:val="24"/>
        </w:rPr>
        <w:t xml:space="preserve">  </w:t>
      </w:r>
    </w:p>
    <w:p w14:paraId="38C4F8A0" w14:textId="77777777" w:rsidR="001A11A5" w:rsidRPr="001A11A5" w:rsidRDefault="001A11A5" w:rsidP="00103F20">
      <w:pPr>
        <w:pStyle w:val="ListParagraph"/>
        <w:numPr>
          <w:ilvl w:val="0"/>
          <w:numId w:val="30"/>
        </w:numPr>
        <w:spacing w:after="240"/>
        <w:ind w:left="709" w:hanging="709"/>
        <w:jc w:val="both"/>
        <w:rPr>
          <w:rFonts w:ascii="Arial" w:hAnsi="Arial" w:cs="Arial"/>
          <w:color w:val="000000"/>
          <w:szCs w:val="24"/>
        </w:rPr>
      </w:pPr>
      <w:r>
        <w:rPr>
          <w:rFonts w:ascii="Arial" w:hAnsi="Arial" w:cs="Arial"/>
          <w:szCs w:val="24"/>
        </w:rPr>
        <w:t>Face coverings must be worn by coaches when indoors, except where an exemption applies.  For instance:</w:t>
      </w:r>
    </w:p>
    <w:p w14:paraId="6284155B" w14:textId="6D8EC8F3" w:rsidR="00606D8F" w:rsidRPr="003A5EDC" w:rsidRDefault="00606D8F" w:rsidP="007E6046">
      <w:pPr>
        <w:pStyle w:val="Default"/>
        <w:numPr>
          <w:ilvl w:val="1"/>
          <w:numId w:val="35"/>
        </w:numPr>
        <w:spacing w:after="240"/>
        <w:ind w:left="1418" w:hanging="709"/>
        <w:jc w:val="both"/>
        <w:rPr>
          <w:rFonts w:ascii="Arial" w:hAnsi="Arial" w:cs="Arial"/>
          <w:color w:val="auto"/>
          <w:sz w:val="22"/>
          <w:szCs w:val="22"/>
          <w:u w:val="single"/>
        </w:rPr>
      </w:pPr>
      <w:r w:rsidRPr="00606D8F">
        <w:rPr>
          <w:rFonts w:ascii="Arial" w:hAnsi="Arial" w:cs="Arial"/>
        </w:rPr>
        <w:lastRenderedPageBreak/>
        <w:t xml:space="preserve">where an individual has a health condition or is disabled, including hidden disabilities, for example, autism, </w:t>
      </w:r>
      <w:r w:rsidR="00990563" w:rsidRPr="00606D8F">
        <w:rPr>
          <w:rFonts w:ascii="Arial" w:hAnsi="Arial" w:cs="Arial"/>
        </w:rPr>
        <w:t>dementia,</w:t>
      </w:r>
      <w:r w:rsidRPr="00606D8F">
        <w:rPr>
          <w:rFonts w:ascii="Arial" w:hAnsi="Arial" w:cs="Arial"/>
        </w:rPr>
        <w:t xml:space="preserve"> or a learning disability</w:t>
      </w:r>
      <w:r w:rsidR="006F12AD">
        <w:rPr>
          <w:rFonts w:ascii="Arial" w:hAnsi="Arial" w:cs="Arial"/>
        </w:rPr>
        <w:t>.</w:t>
      </w:r>
    </w:p>
    <w:p w14:paraId="00342864" w14:textId="4809D1E7" w:rsidR="006F12AD" w:rsidRPr="006F12AD" w:rsidRDefault="00606D8F" w:rsidP="007E6046">
      <w:pPr>
        <w:pStyle w:val="Default"/>
        <w:numPr>
          <w:ilvl w:val="1"/>
          <w:numId w:val="35"/>
        </w:numPr>
        <w:tabs>
          <w:tab w:val="left" w:pos="1418"/>
        </w:tabs>
        <w:spacing w:after="240"/>
        <w:ind w:hanging="1177"/>
        <w:jc w:val="both"/>
        <w:rPr>
          <w:rFonts w:ascii="Arial" w:hAnsi="Arial" w:cs="Arial"/>
          <w:color w:val="auto"/>
        </w:rPr>
      </w:pPr>
      <w:r w:rsidRPr="00606D8F">
        <w:rPr>
          <w:rFonts w:ascii="Arial" w:hAnsi="Arial" w:cs="Arial"/>
        </w:rPr>
        <w:t xml:space="preserve">or </w:t>
      </w:r>
      <w:r w:rsidR="006F12AD">
        <w:rPr>
          <w:rFonts w:ascii="Arial" w:hAnsi="Arial" w:cs="Arial"/>
        </w:rPr>
        <w:t>if</w:t>
      </w:r>
      <w:r w:rsidRPr="00606D8F">
        <w:rPr>
          <w:rFonts w:ascii="Arial" w:hAnsi="Arial" w:cs="Arial"/>
        </w:rPr>
        <w:t xml:space="preserve"> there is a reasonable excuse not to wear a face covering such as</w:t>
      </w:r>
      <w:r w:rsidR="00CF256F">
        <w:rPr>
          <w:rFonts w:ascii="Arial" w:hAnsi="Arial" w:cs="Arial"/>
        </w:rPr>
        <w:t>:</w:t>
      </w:r>
    </w:p>
    <w:p w14:paraId="6BFE401E" w14:textId="77777777" w:rsidR="006F12AD" w:rsidRPr="008C52C2" w:rsidRDefault="006F12AD" w:rsidP="007E6046">
      <w:pPr>
        <w:pStyle w:val="Default"/>
        <w:numPr>
          <w:ilvl w:val="2"/>
          <w:numId w:val="35"/>
        </w:numPr>
        <w:spacing w:after="120"/>
        <w:ind w:left="2268" w:hanging="850"/>
        <w:jc w:val="both"/>
        <w:rPr>
          <w:rFonts w:ascii="Arial" w:hAnsi="Arial" w:cs="Arial"/>
          <w:color w:val="auto"/>
        </w:rPr>
      </w:pPr>
      <w:r>
        <w:rPr>
          <w:rFonts w:ascii="Arial" w:hAnsi="Arial" w:cs="Arial"/>
        </w:rPr>
        <w:t xml:space="preserve">where there is difficulty in communicating with participants who may not be close by and safety is an issue </w:t>
      </w:r>
      <w:r w:rsidR="00F17DDF">
        <w:rPr>
          <w:rFonts w:ascii="Arial" w:hAnsi="Arial" w:cs="Arial"/>
        </w:rPr>
        <w:t>i.e.,</w:t>
      </w:r>
      <w:r>
        <w:rPr>
          <w:rFonts w:ascii="Arial" w:hAnsi="Arial" w:cs="Arial"/>
        </w:rPr>
        <w:t xml:space="preserve"> in a swimming lesson.  In such cases alternative measures should be considered such as use of a face visor. </w:t>
      </w:r>
    </w:p>
    <w:p w14:paraId="13EEBD28" w14:textId="77777777" w:rsidR="00606D8F" w:rsidRPr="00606D8F" w:rsidRDefault="00606D8F" w:rsidP="007E6046">
      <w:pPr>
        <w:pStyle w:val="Default"/>
        <w:numPr>
          <w:ilvl w:val="2"/>
          <w:numId w:val="35"/>
        </w:numPr>
        <w:spacing w:after="240"/>
        <w:ind w:left="2268" w:hanging="850"/>
        <w:jc w:val="both"/>
        <w:rPr>
          <w:rFonts w:ascii="Arial" w:hAnsi="Arial" w:cs="Arial"/>
          <w:color w:val="auto"/>
        </w:rPr>
      </w:pPr>
      <w:r w:rsidRPr="00606D8F">
        <w:rPr>
          <w:rFonts w:ascii="Arial" w:hAnsi="Arial" w:cs="Arial"/>
        </w:rPr>
        <w:t xml:space="preserve">being physically active or exercising as part of </w:t>
      </w:r>
      <w:r w:rsidR="006F12AD">
        <w:rPr>
          <w:rFonts w:ascii="Arial" w:hAnsi="Arial" w:cs="Arial"/>
        </w:rPr>
        <w:t>the</w:t>
      </w:r>
      <w:r w:rsidRPr="00606D8F">
        <w:rPr>
          <w:rFonts w:ascii="Arial" w:hAnsi="Arial" w:cs="Arial"/>
        </w:rPr>
        <w:t xml:space="preserve"> coached session. </w:t>
      </w:r>
    </w:p>
    <w:p w14:paraId="48DB6BF1" w14:textId="38B33F1A" w:rsidR="009E41D9" w:rsidRDefault="00606D8F" w:rsidP="007E6046">
      <w:pPr>
        <w:pStyle w:val="Default"/>
        <w:numPr>
          <w:ilvl w:val="1"/>
          <w:numId w:val="35"/>
        </w:numPr>
        <w:spacing w:after="240" w:line="288" w:lineRule="auto"/>
        <w:ind w:left="1418" w:hanging="708"/>
        <w:jc w:val="both"/>
        <w:rPr>
          <w:rFonts w:ascii="Arial" w:hAnsi="Arial" w:cs="Arial"/>
        </w:rPr>
      </w:pPr>
      <w:r w:rsidRPr="001A11A5">
        <w:rPr>
          <w:rFonts w:ascii="Arial" w:hAnsi="Arial" w:cs="Arial"/>
        </w:rPr>
        <w:t xml:space="preserve">The priority should be on ensuring the safety of the coach and participants and minimising the risk of virus transmission </w:t>
      </w:r>
      <w:r w:rsidR="00946D4F" w:rsidRPr="001A11A5">
        <w:rPr>
          <w:rFonts w:ascii="Arial" w:hAnsi="Arial" w:cs="Arial"/>
        </w:rPr>
        <w:t>before, during and after activity</w:t>
      </w:r>
      <w:r w:rsidRPr="001A11A5">
        <w:rPr>
          <w:rFonts w:ascii="Arial" w:hAnsi="Arial" w:cs="Arial"/>
        </w:rPr>
        <w:t xml:space="preserve">. </w:t>
      </w:r>
    </w:p>
    <w:p w14:paraId="4F888CC7" w14:textId="77777777" w:rsidR="009E41D9" w:rsidRDefault="009E41D9">
      <w:pPr>
        <w:spacing w:after="160" w:line="259" w:lineRule="auto"/>
        <w:rPr>
          <w:rFonts w:eastAsiaTheme="minorHAnsi" w:cs="Arial"/>
          <w:color w:val="000000"/>
          <w:szCs w:val="24"/>
        </w:rPr>
      </w:pPr>
      <w:r>
        <w:rPr>
          <w:rFonts w:cs="Arial"/>
        </w:rPr>
        <w:br w:type="page"/>
      </w:r>
    </w:p>
    <w:p w14:paraId="24C8D02C" w14:textId="4246D6A3" w:rsidR="00606D8F" w:rsidRPr="00F85A52" w:rsidRDefault="00606D8F" w:rsidP="00103F20">
      <w:pPr>
        <w:pStyle w:val="Default"/>
        <w:numPr>
          <w:ilvl w:val="0"/>
          <w:numId w:val="30"/>
        </w:numPr>
        <w:spacing w:after="240" w:line="288" w:lineRule="auto"/>
        <w:ind w:left="709" w:hanging="709"/>
        <w:jc w:val="both"/>
        <w:rPr>
          <w:rFonts w:ascii="Arial" w:hAnsi="Arial" w:cs="Arial"/>
        </w:rPr>
      </w:pPr>
      <w:r w:rsidRPr="00606D8F">
        <w:rPr>
          <w:rFonts w:ascii="Arial" w:hAnsi="Arial" w:cs="Arial"/>
          <w:color w:val="auto"/>
        </w:rPr>
        <w:t xml:space="preserve">At all times coaches should: </w:t>
      </w:r>
    </w:p>
    <w:p w14:paraId="1BDAEB32" w14:textId="055E0A02" w:rsidR="00BB7625" w:rsidRPr="009E41D9" w:rsidRDefault="00C64096" w:rsidP="009E41D9">
      <w:pPr>
        <w:pStyle w:val="ListParagraph"/>
        <w:numPr>
          <w:ilvl w:val="1"/>
          <w:numId w:val="36"/>
        </w:numPr>
        <w:spacing w:after="240"/>
        <w:ind w:left="1418" w:hanging="709"/>
        <w:jc w:val="both"/>
        <w:rPr>
          <w:rFonts w:ascii="Arial" w:hAnsi="Arial" w:cs="Arial"/>
          <w:bCs/>
          <w:szCs w:val="24"/>
          <w:u w:val="single"/>
        </w:rPr>
      </w:pPr>
      <w:r>
        <w:rPr>
          <w:rFonts w:ascii="Arial" w:hAnsi="Arial" w:cs="Arial"/>
          <w:szCs w:val="24"/>
        </w:rPr>
        <w:t>p</w:t>
      </w:r>
      <w:r w:rsidR="00606D8F" w:rsidRPr="00AD1779">
        <w:rPr>
          <w:rFonts w:ascii="Arial" w:hAnsi="Arial" w:cs="Arial"/>
          <w:szCs w:val="24"/>
        </w:rPr>
        <w:t xml:space="preserve">lan and risk assess appropriately for the session in advance, be aware of responsibilities, be clear on expectations with participants and build in a review period to reflect on effectiveness and safety of the session. </w:t>
      </w:r>
    </w:p>
    <w:p w14:paraId="387D8EFE" w14:textId="5DF4FEE3" w:rsidR="00946D4F" w:rsidRPr="009E41D9" w:rsidRDefault="00606D8F" w:rsidP="009E41D9">
      <w:pPr>
        <w:pStyle w:val="ListParagraph"/>
        <w:numPr>
          <w:ilvl w:val="1"/>
          <w:numId w:val="36"/>
        </w:numPr>
        <w:spacing w:after="240"/>
        <w:ind w:left="1418" w:hanging="709"/>
        <w:jc w:val="both"/>
        <w:rPr>
          <w:rFonts w:ascii="Arial" w:hAnsi="Arial" w:cs="Arial"/>
          <w:bCs/>
          <w:szCs w:val="24"/>
          <w:u w:val="single"/>
        </w:rPr>
      </w:pPr>
      <w:r w:rsidRPr="009E41D9">
        <w:rPr>
          <w:rFonts w:ascii="Arial" w:hAnsi="Arial" w:cs="Arial"/>
          <w:szCs w:val="24"/>
        </w:rPr>
        <w:t xml:space="preserve">ensure signage on guidelines for participating safely and promoting hygiene are clearly displayed and up to date.  </w:t>
      </w:r>
    </w:p>
    <w:p w14:paraId="43E37818" w14:textId="77777777" w:rsidR="00946D4F" w:rsidRPr="00BB7625" w:rsidRDefault="00606D8F" w:rsidP="009E41D9">
      <w:pPr>
        <w:pStyle w:val="ListParagraph"/>
        <w:numPr>
          <w:ilvl w:val="1"/>
          <w:numId w:val="36"/>
        </w:numPr>
        <w:spacing w:after="240"/>
        <w:ind w:left="1418" w:hanging="709"/>
        <w:jc w:val="both"/>
        <w:rPr>
          <w:rFonts w:ascii="Arial" w:hAnsi="Arial" w:cs="Arial"/>
          <w:bCs/>
          <w:szCs w:val="24"/>
          <w:u w:val="single"/>
        </w:rPr>
      </w:pPr>
      <w:r w:rsidRPr="00BB7625">
        <w:rPr>
          <w:rFonts w:ascii="Arial" w:hAnsi="Arial" w:cs="Arial"/>
          <w:szCs w:val="24"/>
        </w:rPr>
        <w:t>check</w:t>
      </w:r>
      <w:r w:rsidR="00945FC9" w:rsidRPr="00945FC9">
        <w:rPr>
          <w:rFonts w:ascii="Arial" w:hAnsi="Arial" w:cs="Arial"/>
          <w:szCs w:val="24"/>
        </w:rPr>
        <w:t xml:space="preserve"> </w:t>
      </w:r>
      <w:r w:rsidR="00945FC9" w:rsidRPr="00AD1779">
        <w:rPr>
          <w:rFonts w:ascii="Arial" w:hAnsi="Arial" w:cs="Arial"/>
          <w:szCs w:val="24"/>
        </w:rPr>
        <w:t>measures</w:t>
      </w:r>
      <w:r w:rsidRPr="00BB7625">
        <w:rPr>
          <w:rFonts w:ascii="Arial" w:hAnsi="Arial" w:cs="Arial"/>
          <w:szCs w:val="24"/>
        </w:rPr>
        <w:t>, in advance of delivery, that appropriate insurance policies are in place for all coached activities and that their insurance is valid for the activities they plan to deliver.</w:t>
      </w:r>
    </w:p>
    <w:p w14:paraId="0883180C" w14:textId="77777777" w:rsidR="00946D4F" w:rsidRPr="00946D4F" w:rsidRDefault="00606D8F" w:rsidP="009E41D9">
      <w:pPr>
        <w:pStyle w:val="ListParagraph"/>
        <w:numPr>
          <w:ilvl w:val="1"/>
          <w:numId w:val="36"/>
        </w:numPr>
        <w:spacing w:after="240"/>
        <w:ind w:left="1418" w:hanging="709"/>
        <w:jc w:val="both"/>
        <w:rPr>
          <w:rFonts w:ascii="Arial" w:hAnsi="Arial" w:cs="Arial"/>
          <w:bCs/>
          <w:szCs w:val="24"/>
          <w:u w:val="single"/>
        </w:rPr>
      </w:pPr>
      <w:r w:rsidRPr="00946D4F">
        <w:rPr>
          <w:rFonts w:ascii="Arial" w:hAnsi="Arial" w:cs="Arial"/>
          <w:szCs w:val="24"/>
        </w:rPr>
        <w:t>find out about their direct and surrounding delivery environment in advance of the session and contact the facility operator, where relevant, to confirm any changes in processes and procedure.</w:t>
      </w:r>
    </w:p>
    <w:p w14:paraId="283E4A58" w14:textId="77777777" w:rsidR="001E303F" w:rsidRPr="00DA4A5A" w:rsidRDefault="00683EB5" w:rsidP="009E41D9">
      <w:pPr>
        <w:pStyle w:val="ListParagraph"/>
        <w:numPr>
          <w:ilvl w:val="1"/>
          <w:numId w:val="36"/>
        </w:numPr>
        <w:spacing w:after="240"/>
        <w:ind w:left="1418" w:hanging="709"/>
        <w:jc w:val="both"/>
        <w:rPr>
          <w:rFonts w:ascii="Arial" w:hAnsi="Arial" w:cs="Arial"/>
          <w:bCs/>
          <w:szCs w:val="24"/>
          <w:u w:val="single"/>
        </w:rPr>
      </w:pPr>
      <w:r w:rsidRPr="00DA4A5A">
        <w:rPr>
          <w:rFonts w:ascii="Arial" w:eastAsia="Calibri" w:hAnsi="Arial" w:cs="Arial"/>
          <w:szCs w:val="24"/>
        </w:rPr>
        <w:t xml:space="preserve">consider the needs of participants returning after recovering from COVID-19. Participants should be able to confidentially disclose this, in a similar way to any </w:t>
      </w:r>
      <w:r w:rsidRPr="00DA4A5A">
        <w:rPr>
          <w:rFonts w:ascii="Arial" w:eastAsia="Calibri" w:hAnsi="Arial" w:cs="Arial"/>
          <w:szCs w:val="24"/>
        </w:rPr>
        <w:lastRenderedPageBreak/>
        <w:t>other personal matter relevant to coached activity, so the coach can make suitable adjustments and allowances to the planned activity for the individual and check that input from a medical professional has been sought where appropriate.</w:t>
      </w:r>
    </w:p>
    <w:p w14:paraId="78B6DE78" w14:textId="77777777" w:rsidR="00F85A52" w:rsidRPr="00F85A52" w:rsidRDefault="00606D8F" w:rsidP="009E41D9">
      <w:pPr>
        <w:pStyle w:val="ListParagraph"/>
        <w:numPr>
          <w:ilvl w:val="1"/>
          <w:numId w:val="36"/>
        </w:numPr>
        <w:spacing w:after="240"/>
        <w:ind w:left="1418" w:hanging="709"/>
        <w:jc w:val="both"/>
        <w:rPr>
          <w:rStyle w:val="Hyperlink"/>
          <w:rFonts w:ascii="Arial" w:hAnsi="Arial" w:cs="Arial"/>
          <w:bCs/>
          <w:color w:val="auto"/>
          <w:szCs w:val="24"/>
        </w:rPr>
      </w:pPr>
      <w:r w:rsidRPr="00946D4F">
        <w:rPr>
          <w:rFonts w:ascii="Arial" w:hAnsi="Arial" w:cs="Arial"/>
          <w:szCs w:val="24"/>
        </w:rPr>
        <w:t xml:space="preserve">Coaches working with children should familiarise themselves with the additional considerations developed by </w:t>
      </w:r>
      <w:r w:rsidRPr="00946D4F">
        <w:rPr>
          <w:rFonts w:ascii="Arial" w:hAnsi="Arial" w:cs="Arial"/>
          <w:b/>
          <w:bCs/>
          <w:szCs w:val="24"/>
        </w:rPr>
        <w:t>Children 1</w:t>
      </w:r>
      <w:r w:rsidRPr="00946D4F">
        <w:rPr>
          <w:rFonts w:ascii="Arial" w:hAnsi="Arial" w:cs="Arial"/>
          <w:b/>
          <w:bCs/>
          <w:szCs w:val="24"/>
          <w:vertAlign w:val="superscript"/>
        </w:rPr>
        <w:t>st</w:t>
      </w:r>
      <w:r w:rsidRPr="00946D4F">
        <w:rPr>
          <w:rFonts w:ascii="Arial" w:hAnsi="Arial" w:cs="Arial"/>
          <w:szCs w:val="24"/>
        </w:rPr>
        <w:t xml:space="preserve">: </w:t>
      </w:r>
      <w:hyperlink r:id="rId66" w:history="1">
        <w:r w:rsidRPr="007859DA">
          <w:rPr>
            <w:rStyle w:val="Hyperlink"/>
            <w:rFonts w:ascii="Arial" w:hAnsi="Arial" w:cs="Arial"/>
            <w:color w:val="2410B4"/>
            <w:szCs w:val="24"/>
          </w:rPr>
          <w:t>Child Wellbeing and Protection Considerations</w:t>
        </w:r>
      </w:hyperlink>
      <w:r w:rsidRPr="00946D4F">
        <w:rPr>
          <w:rStyle w:val="Hyperlink"/>
          <w:rFonts w:ascii="Arial" w:hAnsi="Arial" w:cs="Arial"/>
          <w:color w:val="1C04AC"/>
          <w:szCs w:val="24"/>
        </w:rPr>
        <w:t>.</w:t>
      </w:r>
    </w:p>
    <w:p w14:paraId="1A818CE5" w14:textId="77777777" w:rsidR="00CF256F" w:rsidRPr="00AA0A6F" w:rsidRDefault="00C64096" w:rsidP="00103F20">
      <w:pPr>
        <w:pStyle w:val="ListParagraph"/>
        <w:numPr>
          <w:ilvl w:val="0"/>
          <w:numId w:val="30"/>
        </w:numPr>
        <w:spacing w:after="480"/>
        <w:ind w:left="709" w:hanging="709"/>
        <w:jc w:val="both"/>
        <w:rPr>
          <w:rFonts w:ascii="Arial" w:hAnsi="Arial" w:cs="Arial"/>
          <w:bCs/>
          <w:szCs w:val="24"/>
          <w:u w:val="single"/>
        </w:rPr>
      </w:pPr>
      <w:r w:rsidRPr="00F85A52">
        <w:rPr>
          <w:rFonts w:ascii="Arial" w:hAnsi="Arial" w:cs="Arial"/>
          <w:szCs w:val="24"/>
        </w:rPr>
        <w:t xml:space="preserve">Additional support tools are available for coaches and volunteers at the </w:t>
      </w:r>
      <w:hyperlink r:id="rId67" w:history="1">
        <w:r w:rsidRPr="007859DA">
          <w:rPr>
            <w:rStyle w:val="Hyperlink"/>
            <w:rFonts w:ascii="Arial" w:hAnsi="Arial" w:cs="Arial"/>
            <w:color w:val="2410B4"/>
            <w:szCs w:val="24"/>
          </w:rPr>
          <w:t>Getting Coaches Ready for Spor</w:t>
        </w:r>
        <w:r w:rsidRPr="00F85A52">
          <w:rPr>
            <w:rStyle w:val="Hyperlink"/>
            <w:rFonts w:ascii="Arial" w:hAnsi="Arial" w:cs="Arial"/>
            <w:szCs w:val="24"/>
          </w:rPr>
          <w:t>t</w:t>
        </w:r>
      </w:hyperlink>
      <w:r w:rsidRPr="00F85A52">
        <w:rPr>
          <w:rFonts w:ascii="Arial" w:hAnsi="Arial" w:cs="Arial"/>
          <w:szCs w:val="24"/>
        </w:rPr>
        <w:t xml:space="preserve"> section of the </w:t>
      </w:r>
      <w:r w:rsidRPr="00F85A52">
        <w:rPr>
          <w:rFonts w:ascii="Arial" w:hAnsi="Arial" w:cs="Arial"/>
          <w:b/>
          <w:bCs/>
          <w:szCs w:val="24"/>
        </w:rPr>
        <w:t>sport</w:t>
      </w:r>
      <w:r w:rsidRPr="00F85A52">
        <w:rPr>
          <w:rFonts w:ascii="Arial" w:hAnsi="Arial" w:cs="Arial"/>
          <w:szCs w:val="24"/>
        </w:rPr>
        <w:t>scotland website including</w:t>
      </w:r>
      <w:r w:rsidR="00CF256F" w:rsidRPr="00F85A52">
        <w:rPr>
          <w:rFonts w:ascii="Arial" w:hAnsi="Arial" w:cs="Arial"/>
          <w:szCs w:val="24"/>
        </w:rPr>
        <w:t xml:space="preserve"> </w:t>
      </w:r>
      <w:hyperlink r:id="rId68" w:anchor="/" w:history="1">
        <w:r w:rsidRPr="007859DA">
          <w:rPr>
            <w:rStyle w:val="Hyperlink"/>
            <w:rFonts w:ascii="Arial" w:hAnsi="Arial" w:cs="Arial"/>
            <w:color w:val="2410B4"/>
            <w:szCs w:val="24"/>
          </w:rPr>
          <w:t>mental health and wellbeing awareness training</w:t>
        </w:r>
      </w:hyperlink>
      <w:r w:rsidRPr="00F85A52">
        <w:rPr>
          <w:rFonts w:ascii="Arial" w:hAnsi="Arial" w:cs="Arial"/>
          <w:szCs w:val="24"/>
        </w:rPr>
        <w:t>.</w:t>
      </w:r>
    </w:p>
    <w:p w14:paraId="7706E4DC" w14:textId="77777777" w:rsidR="00F85A52" w:rsidRDefault="00673EF8" w:rsidP="00F85A52">
      <w:pPr>
        <w:spacing w:after="240"/>
        <w:jc w:val="both"/>
        <w:rPr>
          <w:rFonts w:cs="Arial"/>
          <w:b/>
          <w:bCs/>
          <w:sz w:val="28"/>
          <w:szCs w:val="28"/>
        </w:rPr>
      </w:pPr>
      <w:bookmarkStart w:id="33" w:name="_Hlk42776051"/>
      <w:r w:rsidRPr="002246D4">
        <w:rPr>
          <w:rFonts w:cs="Arial"/>
          <w:b/>
          <w:bCs/>
          <w:sz w:val="28"/>
          <w:szCs w:val="28"/>
        </w:rPr>
        <w:t>Additional Sport &amp; Leisure Activity</w:t>
      </w:r>
      <w:r w:rsidR="003D1AA8" w:rsidRPr="002246D4">
        <w:rPr>
          <w:rFonts w:cs="Arial"/>
          <w:b/>
          <w:bCs/>
          <w:sz w:val="28"/>
          <w:szCs w:val="28"/>
        </w:rPr>
        <w:t xml:space="preserve"> </w:t>
      </w:r>
      <w:r w:rsidR="00C71769" w:rsidRPr="002246D4">
        <w:rPr>
          <w:rFonts w:cs="Arial"/>
          <w:b/>
          <w:bCs/>
          <w:sz w:val="28"/>
          <w:szCs w:val="28"/>
        </w:rPr>
        <w:t>Considerations</w:t>
      </w:r>
    </w:p>
    <w:p w14:paraId="5E86CA8D" w14:textId="77777777" w:rsidR="00F85A52" w:rsidRDefault="003D1AA8" w:rsidP="00103F20">
      <w:pPr>
        <w:pStyle w:val="ListParagraph"/>
        <w:numPr>
          <w:ilvl w:val="0"/>
          <w:numId w:val="30"/>
        </w:numPr>
        <w:spacing w:after="240"/>
        <w:ind w:left="709" w:hanging="709"/>
        <w:jc w:val="both"/>
        <w:rPr>
          <w:rFonts w:ascii="Arial" w:hAnsi="Arial" w:cs="Arial"/>
          <w:szCs w:val="24"/>
        </w:rPr>
      </w:pPr>
      <w:r w:rsidRPr="00F85A52">
        <w:rPr>
          <w:rFonts w:ascii="Arial" w:hAnsi="Arial" w:cs="Arial"/>
          <w:szCs w:val="24"/>
        </w:rPr>
        <w:t>Specific consideration should be given to supervision of children under the age of 5 years as it is not appropriate for young children to maintain physical distancing, either practically or in terms of child development.  You may, for instance, ask a parent or carer to be present.</w:t>
      </w:r>
      <w:bookmarkStart w:id="34" w:name="_Hlk56152101"/>
    </w:p>
    <w:p w14:paraId="74155C29" w14:textId="77777777" w:rsidR="00F85A52" w:rsidRDefault="00430EC4" w:rsidP="00103F20">
      <w:pPr>
        <w:pStyle w:val="ListParagraph"/>
        <w:numPr>
          <w:ilvl w:val="0"/>
          <w:numId w:val="30"/>
        </w:numPr>
        <w:spacing w:after="240"/>
        <w:ind w:left="709" w:hanging="709"/>
        <w:jc w:val="both"/>
        <w:rPr>
          <w:rFonts w:ascii="Arial" w:hAnsi="Arial" w:cs="Arial"/>
          <w:szCs w:val="24"/>
        </w:rPr>
      </w:pPr>
      <w:r w:rsidRPr="00F85A52">
        <w:rPr>
          <w:rFonts w:ascii="Arial" w:hAnsi="Arial" w:cs="Arial"/>
          <w:szCs w:val="24"/>
        </w:rPr>
        <w:t xml:space="preserve">Where a disabled participant requires functional support to help them participate coaches, carers or those supporting the participant can provide this without maintaining physical distancing. In such circumstance the responsible ‘Covid Officer’ </w:t>
      </w:r>
      <w:r w:rsidR="00103F20">
        <w:rPr>
          <w:rFonts w:ascii="Arial" w:hAnsi="Arial" w:cs="Arial"/>
          <w:szCs w:val="24"/>
        </w:rPr>
        <w:t>may</w:t>
      </w:r>
      <w:r w:rsidRPr="00F85A52">
        <w:rPr>
          <w:rFonts w:ascii="Arial" w:hAnsi="Arial" w:cs="Arial"/>
          <w:szCs w:val="24"/>
        </w:rPr>
        <w:t xml:space="preserve"> consider appropriate mitigating actions as part of the risk assessment. For instance, providing appropriate PPE, limiting the number of participants an individual provides functional support to, limiting the duration spent in </w:t>
      </w:r>
      <w:r w:rsidR="00F17DDF" w:rsidRPr="00F85A52">
        <w:rPr>
          <w:rFonts w:ascii="Arial" w:hAnsi="Arial" w:cs="Arial"/>
          <w:szCs w:val="24"/>
        </w:rPr>
        <w:t>proximity</w:t>
      </w:r>
      <w:r w:rsidRPr="00F85A52">
        <w:rPr>
          <w:rFonts w:ascii="Arial" w:hAnsi="Arial" w:cs="Arial"/>
          <w:szCs w:val="24"/>
        </w:rPr>
        <w:t>, or a combination of actions.</w:t>
      </w:r>
      <w:bookmarkEnd w:id="34"/>
    </w:p>
    <w:p w14:paraId="727D8209" w14:textId="77777777" w:rsidR="000F3923" w:rsidRPr="00F17DDF" w:rsidRDefault="003D1AA8" w:rsidP="00103F20">
      <w:pPr>
        <w:pStyle w:val="ListParagraph"/>
        <w:numPr>
          <w:ilvl w:val="0"/>
          <w:numId w:val="30"/>
        </w:numPr>
        <w:spacing w:after="360"/>
        <w:ind w:left="709" w:hanging="709"/>
        <w:jc w:val="both"/>
        <w:rPr>
          <w:rStyle w:val="Hyperlink"/>
          <w:rFonts w:ascii="Arial" w:hAnsi="Arial" w:cs="Arial"/>
          <w:color w:val="auto"/>
          <w:szCs w:val="24"/>
          <w:u w:val="none"/>
        </w:rPr>
      </w:pPr>
      <w:r w:rsidRPr="00CD0A4F">
        <w:rPr>
          <w:rFonts w:ascii="Arial" w:hAnsi="Arial" w:cs="Arial"/>
          <w:szCs w:val="24"/>
        </w:rPr>
        <w:t xml:space="preserve">Where an employee is providing an activity, relevant work placed risk assessments and consultation should take place in advance of any activity being undertaken. </w:t>
      </w:r>
      <w:r w:rsidR="00103F20" w:rsidRPr="00CD0A4F">
        <w:rPr>
          <w:rFonts w:ascii="Arial" w:hAnsi="Arial" w:cs="Arial"/>
          <w:szCs w:val="24"/>
        </w:rPr>
        <w:t>Further information is available at</w:t>
      </w:r>
      <w:r w:rsidR="00723BBB">
        <w:rPr>
          <w:rFonts w:ascii="Arial" w:hAnsi="Arial" w:cs="Arial"/>
          <w:szCs w:val="24"/>
        </w:rPr>
        <w:t xml:space="preserve"> Scottish Government</w:t>
      </w:r>
      <w:r w:rsidRPr="00CD0A4F">
        <w:rPr>
          <w:rFonts w:ascii="Arial" w:hAnsi="Arial" w:cs="Arial"/>
          <w:szCs w:val="24"/>
        </w:rPr>
        <w:t xml:space="preserve"> </w:t>
      </w:r>
      <w:hyperlink r:id="rId69" w:history="1">
        <w:r w:rsidR="00723BBB">
          <w:rPr>
            <w:rFonts w:ascii="Arial" w:hAnsi="Arial" w:cs="Times New Roman"/>
            <w:color w:val="0000FF"/>
            <w:u w:val="single"/>
          </w:rPr>
          <w:t>Coronavirus (COVID-19): Safer Businesses and Workplaces</w:t>
        </w:r>
      </w:hyperlink>
      <w:r w:rsidR="00103F20" w:rsidRPr="00CD0A4F">
        <w:rPr>
          <w:rFonts w:ascii="Arial" w:hAnsi="Arial" w:cs="Times New Roman"/>
        </w:rPr>
        <w:t>.</w:t>
      </w:r>
    </w:p>
    <w:p w14:paraId="53F277E6" w14:textId="77777777" w:rsidR="00F85A52" w:rsidRDefault="00650624" w:rsidP="007859DA">
      <w:pPr>
        <w:pStyle w:val="Heading3"/>
        <w:spacing w:before="0" w:beforeAutospacing="0" w:after="240" w:afterAutospacing="0"/>
        <w:rPr>
          <w:rFonts w:ascii="Arial" w:hAnsi="Arial" w:cs="Arial"/>
          <w:sz w:val="24"/>
          <w:szCs w:val="24"/>
        </w:rPr>
      </w:pPr>
      <w:bookmarkStart w:id="35" w:name="_Toc82771851"/>
      <w:bookmarkStart w:id="36" w:name="_Hlk53058263"/>
      <w:r>
        <w:rPr>
          <w:rFonts w:ascii="Arial" w:hAnsi="Arial" w:cs="Arial"/>
          <w:sz w:val="24"/>
          <w:szCs w:val="24"/>
        </w:rPr>
        <w:t xml:space="preserve">Toilets, </w:t>
      </w:r>
      <w:r w:rsidR="00DF54C5">
        <w:rPr>
          <w:rFonts w:ascii="Arial" w:hAnsi="Arial" w:cs="Arial"/>
          <w:sz w:val="24"/>
          <w:szCs w:val="24"/>
        </w:rPr>
        <w:t xml:space="preserve">Changing </w:t>
      </w:r>
      <w:r>
        <w:rPr>
          <w:rFonts w:ascii="Arial" w:hAnsi="Arial" w:cs="Arial"/>
          <w:sz w:val="24"/>
          <w:szCs w:val="24"/>
        </w:rPr>
        <w:t>and</w:t>
      </w:r>
      <w:r w:rsidR="00DF54C5">
        <w:rPr>
          <w:rFonts w:ascii="Arial" w:hAnsi="Arial" w:cs="Arial"/>
          <w:sz w:val="24"/>
          <w:szCs w:val="24"/>
        </w:rPr>
        <w:t xml:space="preserve"> Locker Rooms</w:t>
      </w:r>
      <w:bookmarkEnd w:id="35"/>
    </w:p>
    <w:p w14:paraId="17EE8A4C" w14:textId="77777777" w:rsidR="00F85A52" w:rsidRDefault="005C3BB1" w:rsidP="00103F20">
      <w:pPr>
        <w:pStyle w:val="ListParagraph"/>
        <w:numPr>
          <w:ilvl w:val="0"/>
          <w:numId w:val="30"/>
        </w:numPr>
        <w:spacing w:after="240"/>
        <w:ind w:left="714" w:hanging="714"/>
        <w:jc w:val="both"/>
        <w:rPr>
          <w:rFonts w:ascii="Arial" w:hAnsi="Arial" w:cs="Arial"/>
          <w:szCs w:val="24"/>
        </w:rPr>
      </w:pPr>
      <w:r w:rsidRPr="008B4CFE">
        <w:rPr>
          <w:rFonts w:ascii="Arial" w:hAnsi="Arial" w:cs="Arial"/>
          <w:szCs w:val="24"/>
        </w:rPr>
        <w:t>Access to</w:t>
      </w:r>
      <w:r w:rsidR="00683EB5" w:rsidRPr="008B4CFE">
        <w:rPr>
          <w:rFonts w:ascii="Arial" w:hAnsi="Arial" w:cs="Arial"/>
          <w:szCs w:val="24"/>
        </w:rPr>
        <w:t>,</w:t>
      </w:r>
      <w:r w:rsidRPr="008B4CFE">
        <w:rPr>
          <w:rFonts w:ascii="Arial" w:hAnsi="Arial" w:cs="Arial"/>
          <w:szCs w:val="24"/>
        </w:rPr>
        <w:t xml:space="preserve"> and use</w:t>
      </w:r>
      <w:r w:rsidR="00683EB5" w:rsidRPr="008B4CFE">
        <w:rPr>
          <w:rFonts w:ascii="Arial" w:hAnsi="Arial" w:cs="Arial"/>
          <w:szCs w:val="24"/>
        </w:rPr>
        <w:t>,</w:t>
      </w:r>
      <w:r w:rsidRPr="008B4CFE">
        <w:rPr>
          <w:rFonts w:ascii="Arial" w:hAnsi="Arial" w:cs="Arial"/>
          <w:szCs w:val="24"/>
        </w:rPr>
        <w:t xml:space="preserve"> </w:t>
      </w:r>
      <w:r w:rsidR="000A3DAD" w:rsidRPr="008B4CFE">
        <w:rPr>
          <w:rFonts w:ascii="Arial" w:hAnsi="Arial" w:cs="Arial"/>
          <w:szCs w:val="24"/>
        </w:rPr>
        <w:t xml:space="preserve">of changing rooms and showering facilities </w:t>
      </w:r>
      <w:r w:rsidR="000F3923" w:rsidRPr="008B4CFE">
        <w:rPr>
          <w:rFonts w:ascii="Arial" w:hAnsi="Arial" w:cs="Arial"/>
          <w:szCs w:val="24"/>
        </w:rPr>
        <w:t xml:space="preserve">is </w:t>
      </w:r>
      <w:r w:rsidRPr="008B4CFE">
        <w:rPr>
          <w:rFonts w:ascii="Arial" w:hAnsi="Arial" w:cs="Arial"/>
          <w:szCs w:val="24"/>
        </w:rPr>
        <w:t>permitted</w:t>
      </w:r>
      <w:r w:rsidR="009F0D25" w:rsidRPr="008B4CFE">
        <w:rPr>
          <w:rFonts w:ascii="Arial" w:hAnsi="Arial" w:cs="Arial"/>
          <w:szCs w:val="24"/>
        </w:rPr>
        <w:t xml:space="preserve"> (other than in Level 4 areas where indoor facilities should remain closed)</w:t>
      </w:r>
      <w:r w:rsidR="000A3DAD" w:rsidRPr="008B4CFE">
        <w:rPr>
          <w:rFonts w:ascii="Arial" w:hAnsi="Arial" w:cs="Arial"/>
          <w:szCs w:val="24"/>
        </w:rPr>
        <w:t xml:space="preserve"> </w:t>
      </w:r>
      <w:r w:rsidR="000F3923" w:rsidRPr="008B4CFE">
        <w:rPr>
          <w:rFonts w:ascii="Arial" w:hAnsi="Arial" w:cs="Arial"/>
          <w:szCs w:val="24"/>
        </w:rPr>
        <w:t xml:space="preserve">if appropriate risk assessment and hygiene measures have been put in place.  However, the safety of participants is the priority and facility operators should consider whether use of the areas is necessary.  </w:t>
      </w:r>
    </w:p>
    <w:p w14:paraId="353C53FC" w14:textId="77777777" w:rsidR="00F85A52" w:rsidRPr="00CD0A4F" w:rsidRDefault="00FE38EC" w:rsidP="00103F20">
      <w:pPr>
        <w:pStyle w:val="ListParagraph"/>
        <w:numPr>
          <w:ilvl w:val="0"/>
          <w:numId w:val="30"/>
        </w:numPr>
        <w:spacing w:after="240"/>
        <w:ind w:left="714" w:hanging="714"/>
        <w:jc w:val="both"/>
        <w:rPr>
          <w:rFonts w:ascii="Arial" w:hAnsi="Arial" w:cs="Arial"/>
          <w:szCs w:val="24"/>
        </w:rPr>
      </w:pPr>
      <w:r w:rsidRPr="00CD0A4F">
        <w:rPr>
          <w:rFonts w:ascii="Arial" w:hAnsi="Arial" w:cs="Arial"/>
          <w:szCs w:val="24"/>
        </w:rPr>
        <w:t xml:space="preserve">Where changing rooms and showering facilities are to be used specific guidance relating to use of ‘Changing and Showers’ is available at </w:t>
      </w:r>
      <w:hyperlink r:id="rId70" w:history="1">
        <w:r w:rsidR="00103F20" w:rsidRPr="00CD0A4F">
          <w:rPr>
            <w:rStyle w:val="Hyperlink"/>
            <w:rFonts w:ascii="Arial" w:hAnsi="Arial" w:cs="Arial"/>
            <w:szCs w:val="24"/>
          </w:rPr>
          <w:t>Keeping Your Facilities Fit for Sport</w:t>
        </w:r>
      </w:hyperlink>
      <w:r w:rsidRPr="00CD0A4F">
        <w:rPr>
          <w:rFonts w:ascii="Arial" w:hAnsi="Arial" w:cs="Arial"/>
          <w:szCs w:val="24"/>
        </w:rPr>
        <w:t>.</w:t>
      </w:r>
    </w:p>
    <w:p w14:paraId="666EC43C" w14:textId="77777777" w:rsidR="00F85A52" w:rsidRPr="00B7313F" w:rsidRDefault="00B861B8" w:rsidP="00103F20">
      <w:pPr>
        <w:pStyle w:val="ListParagraph"/>
        <w:numPr>
          <w:ilvl w:val="0"/>
          <w:numId w:val="30"/>
        </w:numPr>
        <w:spacing w:after="360"/>
        <w:ind w:left="714" w:hanging="714"/>
        <w:jc w:val="both"/>
        <w:rPr>
          <w:rFonts w:ascii="Arial" w:hAnsi="Arial" w:cs="Arial"/>
          <w:szCs w:val="24"/>
        </w:rPr>
      </w:pPr>
      <w:r w:rsidRPr="00B7313F">
        <w:rPr>
          <w:rFonts w:ascii="Arial" w:hAnsi="Arial" w:cs="Arial"/>
          <w:szCs w:val="24"/>
          <w:lang w:val="en"/>
        </w:rPr>
        <w:t>Operators</w:t>
      </w:r>
      <w:r w:rsidR="000A3DAD" w:rsidRPr="00B7313F">
        <w:rPr>
          <w:rFonts w:ascii="Arial" w:hAnsi="Arial" w:cs="Arial"/>
          <w:szCs w:val="24"/>
          <w:lang w:val="en"/>
        </w:rPr>
        <w:t xml:space="preserve"> may open </w:t>
      </w:r>
      <w:r w:rsidR="00C86964" w:rsidRPr="00B7313F">
        <w:rPr>
          <w:rFonts w:ascii="Arial" w:hAnsi="Arial" w:cs="Arial"/>
          <w:szCs w:val="24"/>
          <w:lang w:val="en"/>
        </w:rPr>
        <w:t xml:space="preserve">public </w:t>
      </w:r>
      <w:r w:rsidR="000A3DAD" w:rsidRPr="00B7313F">
        <w:rPr>
          <w:rFonts w:ascii="Arial" w:hAnsi="Arial" w:cs="Arial"/>
          <w:szCs w:val="24"/>
          <w:lang w:val="en"/>
        </w:rPr>
        <w:t xml:space="preserve">toilets if they follow the guidelines outlined on the Scottish Government website </w:t>
      </w:r>
      <w:hyperlink r:id="rId71" w:history="1">
        <w:r w:rsidR="000A3DAD" w:rsidRPr="00B7313F">
          <w:rPr>
            <w:rStyle w:val="Hyperlink"/>
            <w:rFonts w:ascii="Arial" w:hAnsi="Arial" w:cs="Arial"/>
            <w:color w:val="0C12FC"/>
            <w:szCs w:val="24"/>
            <w:lang w:val="en"/>
          </w:rPr>
          <w:t>Opening Public Toilets Guidelines</w:t>
        </w:r>
      </w:hyperlink>
      <w:r w:rsidR="000A3DAD" w:rsidRPr="00B7313F">
        <w:rPr>
          <w:rFonts w:ascii="Arial" w:hAnsi="Arial" w:cs="Arial"/>
          <w:color w:val="0C12FC"/>
          <w:szCs w:val="24"/>
          <w:lang w:val="en"/>
        </w:rPr>
        <w:t>.</w:t>
      </w:r>
    </w:p>
    <w:p w14:paraId="426B1BE5" w14:textId="77777777" w:rsidR="00F85A52" w:rsidRDefault="00650624" w:rsidP="007859DA">
      <w:pPr>
        <w:pStyle w:val="Heading3"/>
        <w:spacing w:before="0" w:beforeAutospacing="0" w:after="240" w:afterAutospacing="0"/>
        <w:jc w:val="both"/>
        <w:rPr>
          <w:rFonts w:ascii="Arial" w:hAnsi="Arial" w:cs="Arial"/>
          <w:sz w:val="24"/>
          <w:szCs w:val="24"/>
        </w:rPr>
      </w:pPr>
      <w:bookmarkStart w:id="37" w:name="_Toc82771852"/>
      <w:bookmarkEnd w:id="36"/>
      <w:r w:rsidRPr="00650624">
        <w:rPr>
          <w:rFonts w:ascii="Arial" w:hAnsi="Arial" w:cs="Arial"/>
          <w:sz w:val="24"/>
          <w:szCs w:val="24"/>
        </w:rPr>
        <w:t xml:space="preserve">Equipment </w:t>
      </w:r>
      <w:r>
        <w:rPr>
          <w:rFonts w:ascii="Arial" w:hAnsi="Arial" w:cs="Arial"/>
          <w:sz w:val="24"/>
          <w:szCs w:val="24"/>
        </w:rPr>
        <w:t>P</w:t>
      </w:r>
      <w:r w:rsidRPr="00650624">
        <w:rPr>
          <w:rFonts w:ascii="Arial" w:hAnsi="Arial" w:cs="Arial"/>
          <w:sz w:val="24"/>
          <w:szCs w:val="24"/>
        </w:rPr>
        <w:t xml:space="preserve">rovision and </w:t>
      </w:r>
      <w:r>
        <w:rPr>
          <w:rFonts w:ascii="Arial" w:hAnsi="Arial" w:cs="Arial"/>
          <w:sz w:val="24"/>
          <w:szCs w:val="24"/>
        </w:rPr>
        <w:t>U</w:t>
      </w:r>
      <w:r w:rsidRPr="00650624">
        <w:rPr>
          <w:rFonts w:ascii="Arial" w:hAnsi="Arial" w:cs="Arial"/>
          <w:sz w:val="24"/>
          <w:szCs w:val="24"/>
        </w:rPr>
        <w:t>se</w:t>
      </w:r>
      <w:bookmarkEnd w:id="37"/>
    </w:p>
    <w:p w14:paraId="221A01D3" w14:textId="77777777" w:rsidR="00F85A52" w:rsidRPr="00245B02" w:rsidRDefault="00B861B8" w:rsidP="00103F20">
      <w:pPr>
        <w:pStyle w:val="ListParagraph"/>
        <w:numPr>
          <w:ilvl w:val="0"/>
          <w:numId w:val="30"/>
        </w:numPr>
        <w:spacing w:after="240"/>
        <w:ind w:left="714" w:hanging="714"/>
        <w:jc w:val="both"/>
        <w:rPr>
          <w:rFonts w:ascii="Arial" w:hAnsi="Arial" w:cs="Arial"/>
          <w:szCs w:val="24"/>
        </w:rPr>
      </w:pPr>
      <w:r w:rsidRPr="00245B02">
        <w:rPr>
          <w:rFonts w:ascii="Arial" w:hAnsi="Arial" w:cs="Arial"/>
          <w:szCs w:val="24"/>
        </w:rPr>
        <w:lastRenderedPageBreak/>
        <w:t>Operators</w:t>
      </w:r>
      <w:r w:rsidR="00650624" w:rsidRPr="00245B02">
        <w:rPr>
          <w:rFonts w:ascii="Arial" w:hAnsi="Arial" w:cs="Arial"/>
          <w:szCs w:val="24"/>
        </w:rPr>
        <w:t xml:space="preserve"> should</w:t>
      </w:r>
      <w:r w:rsidR="000F3923">
        <w:rPr>
          <w:rFonts w:ascii="Arial" w:hAnsi="Arial" w:cs="Arial"/>
          <w:szCs w:val="24"/>
        </w:rPr>
        <w:t xml:space="preserve"> consider</w:t>
      </w:r>
      <w:r w:rsidR="00650624" w:rsidRPr="00245B02">
        <w:rPr>
          <w:rFonts w:ascii="Arial" w:hAnsi="Arial" w:cs="Arial"/>
          <w:szCs w:val="24"/>
        </w:rPr>
        <w:t>, where possible, remov</w:t>
      </w:r>
      <w:r w:rsidR="000F3923">
        <w:rPr>
          <w:rFonts w:ascii="Arial" w:hAnsi="Arial" w:cs="Arial"/>
          <w:szCs w:val="24"/>
        </w:rPr>
        <w:t>al of</w:t>
      </w:r>
      <w:r w:rsidR="00650624" w:rsidRPr="00245B02">
        <w:rPr>
          <w:rFonts w:ascii="Arial" w:hAnsi="Arial" w:cs="Arial"/>
          <w:szCs w:val="24"/>
        </w:rPr>
        <w:t xml:space="preserve"> equipment including benches, scoreboards, tables and any other objects that are not essential for participation purposes.   </w:t>
      </w:r>
    </w:p>
    <w:p w14:paraId="5AC4C920" w14:textId="77777777" w:rsidR="00F85A52" w:rsidRPr="00245B02" w:rsidRDefault="00650624" w:rsidP="00103F20">
      <w:pPr>
        <w:pStyle w:val="ListParagraph"/>
        <w:numPr>
          <w:ilvl w:val="0"/>
          <w:numId w:val="30"/>
        </w:numPr>
        <w:spacing w:after="240"/>
        <w:ind w:left="714" w:hanging="714"/>
        <w:jc w:val="both"/>
        <w:rPr>
          <w:rFonts w:ascii="Arial" w:hAnsi="Arial" w:cs="Arial"/>
          <w:szCs w:val="24"/>
        </w:rPr>
      </w:pPr>
      <w:r w:rsidRPr="00245B02">
        <w:rPr>
          <w:rFonts w:ascii="Arial" w:hAnsi="Arial" w:cs="Arial"/>
          <w:szCs w:val="24"/>
        </w:rPr>
        <w:t xml:space="preserve">Where the above is not possible appropriate cleaning measures, including provision of sanitiser and disposable gloves, should be put in place to reduce the risk of contamination. </w:t>
      </w:r>
    </w:p>
    <w:p w14:paraId="4A64C9C9" w14:textId="32A4F984" w:rsidR="00F85A52" w:rsidRPr="003A1E4D" w:rsidRDefault="00650624" w:rsidP="00103F20">
      <w:pPr>
        <w:pStyle w:val="ListParagraph"/>
        <w:numPr>
          <w:ilvl w:val="0"/>
          <w:numId w:val="30"/>
        </w:numPr>
        <w:spacing w:after="240"/>
        <w:ind w:left="714" w:hanging="714"/>
        <w:jc w:val="both"/>
        <w:rPr>
          <w:rFonts w:ascii="Arial" w:hAnsi="Arial" w:cs="Arial"/>
          <w:szCs w:val="24"/>
        </w:rPr>
      </w:pPr>
      <w:r w:rsidRPr="00CD0A4F">
        <w:rPr>
          <w:rFonts w:ascii="Arial" w:hAnsi="Arial" w:cs="Arial"/>
          <w:szCs w:val="24"/>
        </w:rPr>
        <w:t>All fixed equipment should be checked prior to use to avoid participants having to adjust or touch it</w:t>
      </w:r>
      <w:r w:rsidR="00103F20" w:rsidRPr="00CD0A4F">
        <w:rPr>
          <w:rFonts w:ascii="Arial" w:hAnsi="Arial" w:cs="Arial"/>
          <w:szCs w:val="24"/>
        </w:rPr>
        <w:t xml:space="preserve"> or alternatively appropriate cleaning regimes should be in place</w:t>
      </w:r>
      <w:r w:rsidRPr="00CD0A4F">
        <w:rPr>
          <w:rFonts w:ascii="Arial" w:hAnsi="Arial" w:cs="Arial"/>
          <w:szCs w:val="24"/>
        </w:rPr>
        <w:t>.</w:t>
      </w:r>
      <w:r w:rsidR="000C67CD">
        <w:rPr>
          <w:rFonts w:ascii="Arial" w:hAnsi="Arial" w:cs="Arial"/>
          <w:szCs w:val="24"/>
        </w:rPr>
        <w:t xml:space="preserve"> </w:t>
      </w:r>
    </w:p>
    <w:p w14:paraId="27522E11" w14:textId="16B9D18E" w:rsidR="003A1E4D" w:rsidRDefault="00650624" w:rsidP="003A1E4D">
      <w:pPr>
        <w:pStyle w:val="ListParagraph"/>
        <w:numPr>
          <w:ilvl w:val="0"/>
          <w:numId w:val="37"/>
        </w:numPr>
        <w:spacing w:after="240"/>
        <w:ind w:hanging="720"/>
        <w:jc w:val="both"/>
        <w:rPr>
          <w:rFonts w:ascii="Arial" w:hAnsi="Arial" w:cs="Arial"/>
          <w:szCs w:val="24"/>
        </w:rPr>
      </w:pPr>
      <w:r w:rsidRPr="003A1E4D">
        <w:rPr>
          <w:rFonts w:ascii="Arial" w:hAnsi="Arial" w:cs="Arial"/>
          <w:szCs w:val="24"/>
        </w:rPr>
        <w:t>Where shared equipment is necessary for an activity appropriate hygiene measures must be put in place before, during and after use.</w:t>
      </w:r>
      <w:r w:rsidR="000C67CD" w:rsidRPr="003A1E4D">
        <w:rPr>
          <w:rFonts w:ascii="Arial" w:hAnsi="Arial" w:cs="Arial"/>
          <w:szCs w:val="24"/>
        </w:rPr>
        <w:t xml:space="preserve"> </w:t>
      </w:r>
      <w:r w:rsidR="003A1E4D" w:rsidRPr="003A1E4D">
        <w:rPr>
          <w:rFonts w:ascii="Arial" w:hAnsi="Arial" w:cs="Arial"/>
          <w:szCs w:val="24"/>
        </w:rPr>
        <w:t xml:space="preserve">Check British Fencing’s equipment cleaning protocols </w:t>
      </w:r>
      <w:hyperlink r:id="rId72" w:history="1">
        <w:r w:rsidR="003A1E4D" w:rsidRPr="003A1E4D">
          <w:rPr>
            <w:rStyle w:val="Hyperlink"/>
            <w:rFonts w:ascii="Arial" w:hAnsi="Arial" w:cs="Arial"/>
            <w:szCs w:val="24"/>
          </w:rPr>
          <w:t>here</w:t>
        </w:r>
      </w:hyperlink>
      <w:r w:rsidR="003A1E4D" w:rsidRPr="003A1E4D">
        <w:rPr>
          <w:rFonts w:ascii="Arial" w:hAnsi="Arial" w:cs="Arial"/>
          <w:szCs w:val="24"/>
        </w:rPr>
        <w:t xml:space="preserve">. </w:t>
      </w:r>
    </w:p>
    <w:p w14:paraId="42848C39" w14:textId="4C4A9143" w:rsidR="00134192" w:rsidRPr="00FA0DA4" w:rsidRDefault="00134192" w:rsidP="00134192">
      <w:pPr>
        <w:pStyle w:val="ListParagraph"/>
        <w:numPr>
          <w:ilvl w:val="0"/>
          <w:numId w:val="37"/>
        </w:numPr>
        <w:spacing w:after="240"/>
        <w:ind w:hanging="720"/>
        <w:jc w:val="both"/>
        <w:rPr>
          <w:rFonts w:ascii="Arial" w:hAnsi="Arial" w:cs="Arial"/>
          <w:szCs w:val="24"/>
        </w:rPr>
      </w:pPr>
      <w:r w:rsidRPr="00245B02">
        <w:rPr>
          <w:rFonts w:ascii="Arial" w:hAnsi="Arial" w:cs="Arial"/>
          <w:szCs w:val="24"/>
        </w:rPr>
        <w:t>Where balls are used in sports areas, courts and pitches</w:t>
      </w:r>
      <w:r>
        <w:rPr>
          <w:rFonts w:ascii="Arial" w:hAnsi="Arial" w:cs="Arial"/>
          <w:szCs w:val="24"/>
        </w:rPr>
        <w:t>,</w:t>
      </w:r>
      <w:r w:rsidRPr="00245B02">
        <w:rPr>
          <w:rFonts w:ascii="Arial" w:hAnsi="Arial" w:cs="Arial"/>
          <w:szCs w:val="24"/>
        </w:rPr>
        <w:t xml:space="preserve"> risk assessment</w:t>
      </w:r>
      <w:r>
        <w:rPr>
          <w:rFonts w:ascii="Arial" w:hAnsi="Arial" w:cs="Arial"/>
          <w:szCs w:val="24"/>
        </w:rPr>
        <w:t>s</w:t>
      </w:r>
      <w:r w:rsidRPr="00245B02">
        <w:rPr>
          <w:rFonts w:ascii="Arial" w:hAnsi="Arial" w:cs="Arial"/>
          <w:szCs w:val="24"/>
        </w:rPr>
        <w:t xml:space="preserve"> should ensure measures are put in place to minimise uncovered body contact.  Appropriate hygiene protocols should be undertaken including hand hygiene and regular cleaning of balls before, during and after exercise.</w:t>
      </w:r>
    </w:p>
    <w:p w14:paraId="66017CAE" w14:textId="77777777" w:rsidR="00F85A52" w:rsidRDefault="00650624" w:rsidP="007859DA">
      <w:pPr>
        <w:pStyle w:val="Heading3"/>
        <w:spacing w:before="0" w:beforeAutospacing="0" w:after="240" w:afterAutospacing="0"/>
        <w:jc w:val="both"/>
        <w:rPr>
          <w:rFonts w:ascii="Arial" w:hAnsi="Arial" w:cs="Arial"/>
          <w:sz w:val="24"/>
          <w:szCs w:val="24"/>
        </w:rPr>
      </w:pPr>
      <w:bookmarkStart w:id="38" w:name="_Toc82771853"/>
      <w:r w:rsidRPr="00650624">
        <w:rPr>
          <w:rFonts w:ascii="Arial" w:hAnsi="Arial" w:cs="Arial"/>
          <w:sz w:val="24"/>
          <w:szCs w:val="24"/>
        </w:rPr>
        <w:t xml:space="preserve">Bookings and </w:t>
      </w:r>
      <w:r w:rsidR="00516D24">
        <w:rPr>
          <w:rFonts w:ascii="Arial" w:hAnsi="Arial" w:cs="Arial"/>
          <w:sz w:val="24"/>
          <w:szCs w:val="24"/>
        </w:rPr>
        <w:t>P</w:t>
      </w:r>
      <w:r w:rsidRPr="00650624">
        <w:rPr>
          <w:rFonts w:ascii="Arial" w:hAnsi="Arial" w:cs="Arial"/>
          <w:sz w:val="24"/>
          <w:szCs w:val="24"/>
        </w:rPr>
        <w:t>ayment</w:t>
      </w:r>
      <w:bookmarkEnd w:id="38"/>
      <w:r w:rsidRPr="00650624">
        <w:rPr>
          <w:rFonts w:ascii="Arial" w:hAnsi="Arial" w:cs="Arial"/>
          <w:sz w:val="24"/>
          <w:szCs w:val="24"/>
        </w:rPr>
        <w:t xml:space="preserve"> </w:t>
      </w:r>
    </w:p>
    <w:p w14:paraId="62190317" w14:textId="77777777" w:rsidR="00F85A52" w:rsidRPr="00245B02" w:rsidRDefault="00650624" w:rsidP="00555650">
      <w:pPr>
        <w:pStyle w:val="ListParagraph"/>
        <w:numPr>
          <w:ilvl w:val="0"/>
          <w:numId w:val="38"/>
        </w:numPr>
        <w:spacing w:after="240"/>
        <w:ind w:left="709" w:hanging="709"/>
        <w:jc w:val="both"/>
        <w:rPr>
          <w:rFonts w:ascii="Arial" w:hAnsi="Arial" w:cs="Arial"/>
          <w:szCs w:val="24"/>
        </w:rPr>
      </w:pPr>
      <w:r w:rsidRPr="00245B02">
        <w:rPr>
          <w:rFonts w:ascii="Arial" w:hAnsi="Arial" w:cs="Arial"/>
          <w:szCs w:val="24"/>
        </w:rPr>
        <w:t xml:space="preserve">Encourage people to make bookings online. However, be aware that a proportion of disabled people, people from </w:t>
      </w:r>
      <w:r w:rsidR="00F677A9" w:rsidRPr="00245B02">
        <w:rPr>
          <w:rFonts w:ascii="Arial" w:hAnsi="Arial" w:cs="Arial"/>
          <w:szCs w:val="24"/>
        </w:rPr>
        <w:t>low-income</w:t>
      </w:r>
      <w:r w:rsidRPr="00245B02">
        <w:rPr>
          <w:rFonts w:ascii="Arial" w:hAnsi="Arial" w:cs="Arial"/>
          <w:szCs w:val="24"/>
        </w:rPr>
        <w:t xml:space="preserve"> households and older adults do not have access to the internet. Ensure you have alternative measures in place. For example, telephone bookings.  </w:t>
      </w:r>
    </w:p>
    <w:p w14:paraId="74986810" w14:textId="77777777" w:rsidR="00F85A52" w:rsidRPr="00245B02" w:rsidRDefault="00F677A9" w:rsidP="00FA0DA4">
      <w:pPr>
        <w:pStyle w:val="ListParagraph"/>
        <w:numPr>
          <w:ilvl w:val="0"/>
          <w:numId w:val="38"/>
        </w:numPr>
        <w:spacing w:after="240"/>
        <w:ind w:left="709" w:hanging="709"/>
        <w:jc w:val="both"/>
        <w:rPr>
          <w:rFonts w:ascii="Arial" w:hAnsi="Arial" w:cs="Arial"/>
          <w:szCs w:val="24"/>
        </w:rPr>
      </w:pPr>
      <w:r>
        <w:rPr>
          <w:rFonts w:ascii="Arial" w:hAnsi="Arial" w:cs="Arial"/>
          <w:szCs w:val="24"/>
        </w:rPr>
        <w:t>Where local area protection levels apply c</w:t>
      </w:r>
      <w:r w:rsidR="00650624" w:rsidRPr="00245B02">
        <w:rPr>
          <w:rFonts w:ascii="Arial" w:hAnsi="Arial" w:cs="Arial"/>
          <w:szCs w:val="24"/>
        </w:rPr>
        <w:t>onsider introducing buffer periods between sessions to stagger start times so that participants do not all arrive/leave at the same time.</w:t>
      </w:r>
    </w:p>
    <w:p w14:paraId="15DD1E6F" w14:textId="77777777" w:rsidR="00F677A9" w:rsidRDefault="00650624" w:rsidP="00FA0DA4">
      <w:pPr>
        <w:pStyle w:val="ListParagraph"/>
        <w:numPr>
          <w:ilvl w:val="0"/>
          <w:numId w:val="38"/>
        </w:numPr>
        <w:spacing w:after="240"/>
        <w:ind w:left="709" w:hanging="709"/>
        <w:jc w:val="both"/>
        <w:rPr>
          <w:rFonts w:ascii="Arial" w:hAnsi="Arial" w:cs="Arial"/>
          <w:szCs w:val="24"/>
        </w:rPr>
      </w:pPr>
      <w:r w:rsidRPr="00245B02">
        <w:rPr>
          <w:rFonts w:ascii="Arial" w:hAnsi="Arial" w:cs="Arial"/>
          <w:szCs w:val="24"/>
        </w:rPr>
        <w:t>Where possible use online or contactless payment options and avoid handling cash. Where people do not have bank accounts it is okay to accept cash payments.</w:t>
      </w:r>
    </w:p>
    <w:p w14:paraId="5EE53C19" w14:textId="77777777" w:rsidR="00AD7F0B" w:rsidRDefault="00AD7F0B" w:rsidP="007859DA">
      <w:pPr>
        <w:pStyle w:val="Heading3"/>
        <w:spacing w:before="0" w:beforeAutospacing="0" w:after="240" w:afterAutospacing="0"/>
        <w:rPr>
          <w:rFonts w:ascii="Arial" w:hAnsi="Arial" w:cs="Arial"/>
          <w:sz w:val="24"/>
          <w:szCs w:val="24"/>
        </w:rPr>
      </w:pPr>
      <w:bookmarkStart w:id="39" w:name="_Toc82771854"/>
    </w:p>
    <w:p w14:paraId="3A87CF6A" w14:textId="77777777" w:rsidR="00F85A52" w:rsidRDefault="00650624" w:rsidP="007859DA">
      <w:pPr>
        <w:pStyle w:val="Heading3"/>
        <w:spacing w:before="0" w:beforeAutospacing="0" w:after="240" w:afterAutospacing="0"/>
        <w:rPr>
          <w:rFonts w:ascii="Arial" w:hAnsi="Arial" w:cs="Arial"/>
          <w:sz w:val="24"/>
          <w:szCs w:val="24"/>
        </w:rPr>
      </w:pPr>
      <w:r w:rsidRPr="00650624">
        <w:rPr>
          <w:rFonts w:ascii="Arial" w:hAnsi="Arial" w:cs="Arial"/>
          <w:sz w:val="24"/>
          <w:szCs w:val="24"/>
        </w:rPr>
        <w:t xml:space="preserve">Communication with </w:t>
      </w:r>
      <w:r w:rsidR="00516D24">
        <w:rPr>
          <w:rFonts w:ascii="Arial" w:hAnsi="Arial" w:cs="Arial"/>
          <w:sz w:val="24"/>
          <w:szCs w:val="24"/>
        </w:rPr>
        <w:t>M</w:t>
      </w:r>
      <w:r w:rsidRPr="00650624">
        <w:rPr>
          <w:rFonts w:ascii="Arial" w:hAnsi="Arial" w:cs="Arial"/>
          <w:sz w:val="24"/>
          <w:szCs w:val="24"/>
        </w:rPr>
        <w:t>embers</w:t>
      </w:r>
      <w:r w:rsidR="00516D24">
        <w:rPr>
          <w:rFonts w:ascii="Arial" w:hAnsi="Arial" w:cs="Arial"/>
          <w:sz w:val="24"/>
          <w:szCs w:val="24"/>
        </w:rPr>
        <w:t xml:space="preserve"> / C</w:t>
      </w:r>
      <w:r w:rsidRPr="00650624">
        <w:rPr>
          <w:rFonts w:ascii="Arial" w:hAnsi="Arial" w:cs="Arial"/>
          <w:sz w:val="24"/>
          <w:szCs w:val="24"/>
        </w:rPr>
        <w:t>ustomers</w:t>
      </w:r>
      <w:bookmarkEnd w:id="39"/>
      <w:r w:rsidRPr="00650624">
        <w:rPr>
          <w:rFonts w:ascii="Arial" w:hAnsi="Arial" w:cs="Arial"/>
          <w:sz w:val="24"/>
          <w:szCs w:val="24"/>
        </w:rPr>
        <w:t xml:space="preserve"> </w:t>
      </w:r>
    </w:p>
    <w:p w14:paraId="072CF98A" w14:textId="77777777" w:rsidR="00F85A52" w:rsidRPr="00245B02" w:rsidRDefault="00B861B8" w:rsidP="00FA0DA4">
      <w:pPr>
        <w:pStyle w:val="ListParagraph"/>
        <w:numPr>
          <w:ilvl w:val="0"/>
          <w:numId w:val="38"/>
        </w:numPr>
        <w:spacing w:after="240"/>
        <w:ind w:left="709" w:hanging="709"/>
        <w:jc w:val="both"/>
        <w:rPr>
          <w:rFonts w:ascii="Arial" w:hAnsi="Arial" w:cs="Arial"/>
          <w:szCs w:val="24"/>
        </w:rPr>
      </w:pPr>
      <w:r w:rsidRPr="00245B02">
        <w:rPr>
          <w:rFonts w:ascii="Arial" w:hAnsi="Arial" w:cs="Arial"/>
          <w:szCs w:val="24"/>
        </w:rPr>
        <w:t>Operators</w:t>
      </w:r>
      <w:r w:rsidR="00650624" w:rsidRPr="00245B02">
        <w:rPr>
          <w:rFonts w:ascii="Arial" w:hAnsi="Arial" w:cs="Arial"/>
          <w:szCs w:val="24"/>
          <w:lang w:val="en"/>
        </w:rPr>
        <w:t xml:space="preserve"> should communicate clearly and regularly with members and participants setting out what they are doing to manage risk, and what advice they are giving to individuals before, during and after visits to the venue/activity.</w:t>
      </w:r>
    </w:p>
    <w:p w14:paraId="636DE96A" w14:textId="77777777" w:rsidR="00F85A52" w:rsidRPr="00245B02" w:rsidRDefault="00650624" w:rsidP="00FA0DA4">
      <w:pPr>
        <w:pStyle w:val="ListParagraph"/>
        <w:numPr>
          <w:ilvl w:val="0"/>
          <w:numId w:val="38"/>
        </w:numPr>
        <w:spacing w:after="240"/>
        <w:ind w:left="709" w:hanging="709"/>
        <w:jc w:val="both"/>
        <w:rPr>
          <w:rFonts w:ascii="Arial" w:hAnsi="Arial" w:cs="Arial"/>
          <w:szCs w:val="24"/>
        </w:rPr>
      </w:pPr>
      <w:r w:rsidRPr="00245B02">
        <w:rPr>
          <w:rFonts w:ascii="Arial" w:hAnsi="Arial" w:cs="Arial"/>
          <w:szCs w:val="24"/>
        </w:rPr>
        <w:t xml:space="preserve">Make them aware in advance of measures you are putting in place at your venue, and guidelines they are asked to follow.  </w:t>
      </w:r>
    </w:p>
    <w:p w14:paraId="0AA06FE3" w14:textId="77777777" w:rsidR="00F85A52" w:rsidRPr="00245B02" w:rsidRDefault="00650624" w:rsidP="00FA0DA4">
      <w:pPr>
        <w:pStyle w:val="ListParagraph"/>
        <w:numPr>
          <w:ilvl w:val="0"/>
          <w:numId w:val="38"/>
        </w:numPr>
        <w:spacing w:after="240"/>
        <w:ind w:left="709" w:hanging="709"/>
        <w:jc w:val="both"/>
        <w:rPr>
          <w:rFonts w:ascii="Arial" w:hAnsi="Arial" w:cs="Arial"/>
          <w:szCs w:val="24"/>
        </w:rPr>
      </w:pPr>
      <w:r w:rsidRPr="00245B02">
        <w:rPr>
          <w:rFonts w:ascii="Arial" w:hAnsi="Arial" w:cs="Arial"/>
          <w:szCs w:val="24"/>
          <w:lang w:val="en"/>
        </w:rPr>
        <w:t>Communicate clearly opening times and how people can safely access a facility, if relevant, for example through a booking or queuing system.</w:t>
      </w:r>
    </w:p>
    <w:p w14:paraId="47F10BEA" w14:textId="77777777" w:rsidR="00F85A52" w:rsidRPr="00245B02" w:rsidRDefault="00650624" w:rsidP="00FA0DA4">
      <w:pPr>
        <w:pStyle w:val="ListParagraph"/>
        <w:numPr>
          <w:ilvl w:val="0"/>
          <w:numId w:val="38"/>
        </w:numPr>
        <w:spacing w:after="240"/>
        <w:ind w:left="709" w:hanging="709"/>
        <w:jc w:val="both"/>
        <w:rPr>
          <w:rFonts w:ascii="Arial" w:hAnsi="Arial" w:cs="Arial"/>
          <w:szCs w:val="24"/>
        </w:rPr>
      </w:pPr>
      <w:r w:rsidRPr="00245B02">
        <w:rPr>
          <w:rFonts w:ascii="Arial" w:hAnsi="Arial" w:cs="Arial"/>
          <w:szCs w:val="24"/>
        </w:rPr>
        <w:t xml:space="preserve">Ensure signage on guidelines for participating safely and promoting hygiene measures are clearly displayed, up to date and in accessible formats. </w:t>
      </w:r>
    </w:p>
    <w:p w14:paraId="0562EF8C" w14:textId="77777777" w:rsidR="00F85A52" w:rsidRPr="00245B02" w:rsidRDefault="00650624" w:rsidP="00FA0DA4">
      <w:pPr>
        <w:pStyle w:val="ListParagraph"/>
        <w:numPr>
          <w:ilvl w:val="0"/>
          <w:numId w:val="38"/>
        </w:numPr>
        <w:spacing w:after="240"/>
        <w:ind w:left="709" w:hanging="709"/>
        <w:jc w:val="both"/>
        <w:rPr>
          <w:rFonts w:ascii="Arial" w:hAnsi="Arial" w:cs="Arial"/>
          <w:szCs w:val="24"/>
        </w:rPr>
      </w:pPr>
      <w:r w:rsidRPr="00245B02">
        <w:rPr>
          <w:rFonts w:ascii="Arial" w:hAnsi="Arial" w:cs="Arial"/>
          <w:szCs w:val="24"/>
        </w:rPr>
        <w:lastRenderedPageBreak/>
        <w:t xml:space="preserve">When communicating with members and participants, consider how you will reach people who do not have access to the internet. When publishing information on websites, consider how to make it accessible when accessed via a mobile phone or tablet rather than a PC or a laptop. </w:t>
      </w:r>
    </w:p>
    <w:p w14:paraId="3F8C71AD" w14:textId="77777777" w:rsidR="00E9395F" w:rsidRPr="00245B02" w:rsidRDefault="00E9395F" w:rsidP="00FA0DA4">
      <w:pPr>
        <w:pStyle w:val="ListParagraph"/>
        <w:numPr>
          <w:ilvl w:val="0"/>
          <w:numId w:val="38"/>
        </w:numPr>
        <w:spacing w:after="240"/>
        <w:ind w:left="709" w:hanging="709"/>
        <w:jc w:val="both"/>
        <w:rPr>
          <w:rFonts w:ascii="Arial" w:hAnsi="Arial" w:cs="Arial"/>
          <w:szCs w:val="24"/>
        </w:rPr>
      </w:pPr>
      <w:r w:rsidRPr="00245B02">
        <w:rPr>
          <w:rFonts w:ascii="Arial" w:hAnsi="Arial" w:cs="Arial"/>
          <w:szCs w:val="24"/>
        </w:rPr>
        <w:t>Special attention should also be given to how you communicate physical distancing rules</w:t>
      </w:r>
      <w:r w:rsidR="00F677A9">
        <w:rPr>
          <w:rFonts w:ascii="Arial" w:hAnsi="Arial" w:cs="Arial"/>
          <w:szCs w:val="24"/>
        </w:rPr>
        <w:t>,</w:t>
      </w:r>
      <w:r w:rsidRPr="00245B02">
        <w:rPr>
          <w:rFonts w:ascii="Arial" w:hAnsi="Arial" w:cs="Arial"/>
          <w:szCs w:val="24"/>
        </w:rPr>
        <w:t xml:space="preserve"> to young people</w:t>
      </w:r>
      <w:r w:rsidR="00F677A9">
        <w:rPr>
          <w:rFonts w:ascii="Arial" w:hAnsi="Arial" w:cs="Arial"/>
          <w:szCs w:val="24"/>
        </w:rPr>
        <w:t>, where they apply</w:t>
      </w:r>
      <w:r w:rsidRPr="00245B02">
        <w:rPr>
          <w:rFonts w:ascii="Arial" w:hAnsi="Arial" w:cs="Arial"/>
          <w:szCs w:val="24"/>
        </w:rPr>
        <w:t>.</w:t>
      </w:r>
    </w:p>
    <w:p w14:paraId="09F1CCF2" w14:textId="77777777" w:rsidR="00F85A52" w:rsidRDefault="00650624" w:rsidP="00AA0A6F">
      <w:pPr>
        <w:pStyle w:val="Heading3"/>
        <w:spacing w:after="240" w:afterAutospacing="0"/>
        <w:rPr>
          <w:rFonts w:ascii="Arial" w:hAnsi="Arial" w:cs="Arial"/>
          <w:sz w:val="24"/>
          <w:szCs w:val="24"/>
        </w:rPr>
      </w:pPr>
      <w:bookmarkStart w:id="40" w:name="_Toc82771855"/>
      <w:r w:rsidRPr="00C6078E">
        <w:rPr>
          <w:rFonts w:ascii="Arial" w:hAnsi="Arial" w:cs="Arial"/>
          <w:sz w:val="24"/>
          <w:szCs w:val="24"/>
        </w:rPr>
        <w:t>Safeguarding</w:t>
      </w:r>
      <w:bookmarkEnd w:id="40"/>
    </w:p>
    <w:p w14:paraId="1C502440" w14:textId="77777777" w:rsidR="00F85A52" w:rsidRPr="00245B02" w:rsidRDefault="00650624" w:rsidP="00FA0DA4">
      <w:pPr>
        <w:pStyle w:val="ListParagraph"/>
        <w:numPr>
          <w:ilvl w:val="0"/>
          <w:numId w:val="38"/>
        </w:numPr>
        <w:spacing w:after="240"/>
        <w:ind w:left="709" w:hanging="709"/>
        <w:jc w:val="both"/>
        <w:rPr>
          <w:rFonts w:ascii="Arial" w:hAnsi="Arial" w:cs="Arial"/>
          <w:szCs w:val="24"/>
        </w:rPr>
      </w:pPr>
      <w:r w:rsidRPr="00245B02">
        <w:rPr>
          <w:rFonts w:ascii="Arial" w:hAnsi="Arial" w:cs="Arial"/>
          <w:szCs w:val="24"/>
        </w:rPr>
        <w:t>All adults involved in coaching / actively engaging with children or vulnerable adults in an organised environment should have undertaken appropriate SGB safeguarding training.</w:t>
      </w:r>
    </w:p>
    <w:p w14:paraId="498B77E7" w14:textId="77777777" w:rsidR="00F85A52" w:rsidRPr="00245B02" w:rsidRDefault="00B861B8" w:rsidP="00FA0DA4">
      <w:pPr>
        <w:pStyle w:val="ListParagraph"/>
        <w:numPr>
          <w:ilvl w:val="0"/>
          <w:numId w:val="38"/>
        </w:numPr>
        <w:spacing w:after="240"/>
        <w:ind w:left="709" w:hanging="709"/>
        <w:jc w:val="both"/>
        <w:rPr>
          <w:rFonts w:ascii="Arial" w:hAnsi="Arial" w:cs="Arial"/>
          <w:szCs w:val="24"/>
        </w:rPr>
      </w:pPr>
      <w:r w:rsidRPr="00245B02">
        <w:rPr>
          <w:rFonts w:ascii="Arial" w:hAnsi="Arial" w:cs="Arial"/>
          <w:szCs w:val="24"/>
        </w:rPr>
        <w:t>Operators</w:t>
      </w:r>
      <w:r w:rsidR="00650624" w:rsidRPr="00245B02">
        <w:rPr>
          <w:rFonts w:ascii="Arial" w:hAnsi="Arial" w:cs="Arial"/>
          <w:szCs w:val="24"/>
        </w:rPr>
        <w:t xml:space="preserve"> should ensure appropriate ratios of coach/adult to child/vulnerable adult as per SGB guidance and follow all related safeguarding advice.</w:t>
      </w:r>
    </w:p>
    <w:p w14:paraId="0683ABCB" w14:textId="77777777" w:rsidR="00F85A52" w:rsidRPr="00245B02" w:rsidRDefault="00650624" w:rsidP="00FA0DA4">
      <w:pPr>
        <w:pStyle w:val="ListParagraph"/>
        <w:numPr>
          <w:ilvl w:val="0"/>
          <w:numId w:val="38"/>
        </w:numPr>
        <w:spacing w:after="240"/>
        <w:ind w:left="709" w:hanging="709"/>
        <w:jc w:val="both"/>
        <w:rPr>
          <w:rFonts w:ascii="Arial" w:hAnsi="Arial" w:cs="Arial"/>
          <w:szCs w:val="24"/>
        </w:rPr>
      </w:pPr>
      <w:r w:rsidRPr="00245B02">
        <w:rPr>
          <w:rFonts w:ascii="Arial" w:hAnsi="Arial" w:cs="Arial"/>
          <w:szCs w:val="24"/>
        </w:rPr>
        <w:t xml:space="preserve">Health, </w:t>
      </w:r>
      <w:r w:rsidR="00F677A9" w:rsidRPr="00245B02">
        <w:rPr>
          <w:rFonts w:ascii="Arial" w:hAnsi="Arial" w:cs="Arial"/>
          <w:szCs w:val="24"/>
        </w:rPr>
        <w:t>safety,</w:t>
      </w:r>
      <w:r w:rsidRPr="00245B02">
        <w:rPr>
          <w:rFonts w:ascii="Arial" w:hAnsi="Arial" w:cs="Arial"/>
          <w:szCs w:val="24"/>
        </w:rPr>
        <w:t xml:space="preserve"> and welfare policies should always be risk assessed and       implemented.</w:t>
      </w:r>
    </w:p>
    <w:p w14:paraId="04623A2E" w14:textId="77777777" w:rsidR="00B861B8" w:rsidRPr="00245B02" w:rsidRDefault="00B861B8" w:rsidP="00FA0DA4">
      <w:pPr>
        <w:pStyle w:val="ListParagraph"/>
        <w:numPr>
          <w:ilvl w:val="0"/>
          <w:numId w:val="38"/>
        </w:numPr>
        <w:spacing w:after="360"/>
        <w:ind w:left="709" w:hanging="709"/>
        <w:jc w:val="both"/>
        <w:rPr>
          <w:rStyle w:val="Hyperlink"/>
          <w:rFonts w:ascii="Arial" w:hAnsi="Arial" w:cs="Arial"/>
          <w:b/>
          <w:bCs/>
          <w:color w:val="auto"/>
          <w:szCs w:val="24"/>
          <w:u w:val="none"/>
        </w:rPr>
      </w:pPr>
      <w:r w:rsidRPr="00245B02">
        <w:rPr>
          <w:rFonts w:ascii="Arial" w:hAnsi="Arial" w:cs="Arial"/>
          <w:szCs w:val="24"/>
        </w:rPr>
        <w:t>Operators should also refer to the additional considerations developed by Children 1</w:t>
      </w:r>
      <w:r w:rsidRPr="00245B02">
        <w:rPr>
          <w:rFonts w:ascii="Arial" w:hAnsi="Arial" w:cs="Arial"/>
          <w:szCs w:val="24"/>
          <w:vertAlign w:val="superscript"/>
        </w:rPr>
        <w:t>st</w:t>
      </w:r>
      <w:r w:rsidRPr="00245B02">
        <w:rPr>
          <w:rFonts w:ascii="Arial" w:hAnsi="Arial" w:cs="Arial"/>
          <w:szCs w:val="24"/>
        </w:rPr>
        <w:t xml:space="preserve">:  </w:t>
      </w:r>
      <w:hyperlink r:id="rId73" w:history="1">
        <w:r w:rsidRPr="007859DA">
          <w:rPr>
            <w:rStyle w:val="Hyperlink"/>
            <w:rFonts w:ascii="Arial" w:hAnsi="Arial" w:cs="Arial"/>
            <w:color w:val="2410B4"/>
            <w:szCs w:val="24"/>
          </w:rPr>
          <w:t>Child Wellbeing and Protection Considerations</w:t>
        </w:r>
      </w:hyperlink>
      <w:r w:rsidRPr="00245B02">
        <w:rPr>
          <w:rStyle w:val="Hyperlink"/>
          <w:rFonts w:ascii="Arial" w:hAnsi="Arial" w:cs="Arial"/>
          <w:color w:val="1C04AC"/>
          <w:szCs w:val="24"/>
        </w:rPr>
        <w:t>.</w:t>
      </w:r>
    </w:p>
    <w:p w14:paraId="475EA95D" w14:textId="77777777" w:rsidR="006E7855" w:rsidRDefault="005A6F60" w:rsidP="00AA0A6F">
      <w:pPr>
        <w:pStyle w:val="Heading1"/>
        <w:spacing w:before="0" w:after="240"/>
        <w:rPr>
          <w:rFonts w:ascii="Arial" w:hAnsi="Arial" w:cs="Arial"/>
          <w:b/>
          <w:bCs/>
          <w:color w:val="auto"/>
          <w:sz w:val="28"/>
          <w:szCs w:val="28"/>
        </w:rPr>
      </w:pPr>
      <w:bookmarkStart w:id="41" w:name="_Toc82771856"/>
      <w:r w:rsidRPr="00C86964">
        <w:rPr>
          <w:rFonts w:ascii="Arial" w:hAnsi="Arial" w:cs="Arial"/>
          <w:b/>
          <w:bCs/>
          <w:color w:val="auto"/>
          <w:sz w:val="28"/>
          <w:szCs w:val="28"/>
        </w:rPr>
        <w:t>Equality &amp; Inclusion</w:t>
      </w:r>
      <w:bookmarkEnd w:id="41"/>
    </w:p>
    <w:p w14:paraId="15942689" w14:textId="77777777" w:rsidR="005A6F60" w:rsidRPr="00724E7F" w:rsidRDefault="005A6F60" w:rsidP="00FA0DA4">
      <w:pPr>
        <w:pStyle w:val="ListParagraph"/>
        <w:numPr>
          <w:ilvl w:val="0"/>
          <w:numId w:val="38"/>
        </w:numPr>
        <w:spacing w:after="240"/>
        <w:ind w:left="709" w:hanging="709"/>
        <w:jc w:val="both"/>
        <w:rPr>
          <w:rFonts w:ascii="Arial" w:hAnsi="Arial" w:cs="Arial"/>
          <w:b/>
          <w:bCs/>
          <w:szCs w:val="24"/>
        </w:rPr>
      </w:pPr>
      <w:r w:rsidRPr="00724E7F">
        <w:rPr>
          <w:rFonts w:ascii="Arial" w:hAnsi="Arial" w:cs="Arial"/>
          <w:szCs w:val="24"/>
          <w:lang w:val="en"/>
        </w:rPr>
        <w:t xml:space="preserve">Covid-19 is affecting </w:t>
      </w:r>
      <w:r w:rsidR="00990563" w:rsidRPr="00724E7F">
        <w:rPr>
          <w:rFonts w:ascii="Arial" w:hAnsi="Arial" w:cs="Arial"/>
          <w:szCs w:val="24"/>
          <w:lang w:val="en"/>
        </w:rPr>
        <w:t>everyone,</w:t>
      </w:r>
      <w:r w:rsidR="00C30559">
        <w:rPr>
          <w:rFonts w:ascii="Arial" w:hAnsi="Arial" w:cs="Arial"/>
          <w:szCs w:val="24"/>
          <w:lang w:val="en"/>
        </w:rPr>
        <w:t xml:space="preserve"> b</w:t>
      </w:r>
      <w:r w:rsidRPr="00724E7F">
        <w:rPr>
          <w:rFonts w:ascii="Arial" w:hAnsi="Arial" w:cs="Arial"/>
          <w:szCs w:val="24"/>
          <w:lang w:val="en"/>
        </w:rPr>
        <w:t xml:space="preserve">ut the impact of the pandemic is not being felt equally.  </w:t>
      </w:r>
      <w:r w:rsidRPr="00724E7F">
        <w:rPr>
          <w:rFonts w:ascii="Arial" w:hAnsi="Arial" w:cs="Arial"/>
          <w:szCs w:val="24"/>
        </w:rPr>
        <w:t>Before the pandemic certain groups were less likely to participate in sport and physical activity. These groups are also the most at risk of inequalities due to Covid-19:</w:t>
      </w:r>
    </w:p>
    <w:p w14:paraId="6F970FC3" w14:textId="77777777" w:rsidR="005A6F60" w:rsidRPr="00724E7F" w:rsidRDefault="005A6F60" w:rsidP="00103F20">
      <w:pPr>
        <w:pStyle w:val="ListParagraph"/>
        <w:numPr>
          <w:ilvl w:val="0"/>
          <w:numId w:val="18"/>
        </w:numPr>
        <w:ind w:left="709" w:firstLine="284"/>
        <w:rPr>
          <w:rFonts w:ascii="Arial" w:hAnsi="Arial" w:cs="Arial"/>
          <w:szCs w:val="24"/>
        </w:rPr>
      </w:pPr>
      <w:r w:rsidRPr="00724E7F">
        <w:rPr>
          <w:rFonts w:ascii="Arial" w:hAnsi="Arial" w:cs="Arial"/>
          <w:szCs w:val="24"/>
        </w:rPr>
        <w:t>Older people</w:t>
      </w:r>
    </w:p>
    <w:p w14:paraId="11449C4F" w14:textId="77777777" w:rsidR="005A6F60" w:rsidRPr="00724E7F" w:rsidRDefault="005A6F60" w:rsidP="00103F20">
      <w:pPr>
        <w:pStyle w:val="ListParagraph"/>
        <w:numPr>
          <w:ilvl w:val="0"/>
          <w:numId w:val="18"/>
        </w:numPr>
        <w:ind w:left="709" w:firstLine="284"/>
        <w:rPr>
          <w:rFonts w:ascii="Arial" w:hAnsi="Arial" w:cs="Arial"/>
          <w:szCs w:val="24"/>
        </w:rPr>
      </w:pPr>
      <w:r w:rsidRPr="00724E7F">
        <w:rPr>
          <w:rFonts w:ascii="Arial" w:hAnsi="Arial" w:cs="Arial"/>
          <w:szCs w:val="24"/>
        </w:rPr>
        <w:t>Disabled people</w:t>
      </w:r>
    </w:p>
    <w:p w14:paraId="102D4EE8" w14:textId="77777777" w:rsidR="005A6F60" w:rsidRPr="00724E7F" w:rsidRDefault="005A6F60" w:rsidP="00103F20">
      <w:pPr>
        <w:pStyle w:val="ListParagraph"/>
        <w:numPr>
          <w:ilvl w:val="0"/>
          <w:numId w:val="18"/>
        </w:numPr>
        <w:ind w:left="709" w:firstLine="284"/>
        <w:rPr>
          <w:rFonts w:ascii="Arial" w:hAnsi="Arial" w:cs="Arial"/>
          <w:szCs w:val="24"/>
        </w:rPr>
      </w:pPr>
      <w:r w:rsidRPr="00724E7F">
        <w:rPr>
          <w:rFonts w:ascii="Arial" w:hAnsi="Arial" w:cs="Arial"/>
          <w:szCs w:val="24"/>
        </w:rPr>
        <w:t xml:space="preserve">Ethnic minorities </w:t>
      </w:r>
    </w:p>
    <w:p w14:paraId="3538C358" w14:textId="77777777" w:rsidR="005A6F60" w:rsidRPr="00724E7F" w:rsidRDefault="005A6F60" w:rsidP="00103F20">
      <w:pPr>
        <w:pStyle w:val="ListParagraph"/>
        <w:numPr>
          <w:ilvl w:val="0"/>
          <w:numId w:val="18"/>
        </w:numPr>
        <w:ind w:left="709" w:firstLine="284"/>
        <w:rPr>
          <w:rFonts w:ascii="Arial" w:hAnsi="Arial" w:cs="Arial"/>
          <w:szCs w:val="24"/>
        </w:rPr>
      </w:pPr>
      <w:r w:rsidRPr="00724E7F">
        <w:rPr>
          <w:rFonts w:ascii="Arial" w:hAnsi="Arial" w:cs="Arial"/>
          <w:szCs w:val="24"/>
        </w:rPr>
        <w:t>Women</w:t>
      </w:r>
    </w:p>
    <w:p w14:paraId="5DAACF20" w14:textId="77777777" w:rsidR="006E7855" w:rsidRPr="00724E7F" w:rsidRDefault="005A6F60" w:rsidP="00103F20">
      <w:pPr>
        <w:pStyle w:val="ListParagraph"/>
        <w:numPr>
          <w:ilvl w:val="0"/>
          <w:numId w:val="18"/>
        </w:numPr>
        <w:spacing w:after="240"/>
        <w:ind w:left="709" w:firstLine="284"/>
        <w:rPr>
          <w:rFonts w:ascii="Arial" w:hAnsi="Arial" w:cs="Arial"/>
          <w:szCs w:val="24"/>
        </w:rPr>
      </w:pPr>
      <w:r w:rsidRPr="00724E7F">
        <w:rPr>
          <w:rFonts w:ascii="Arial" w:hAnsi="Arial" w:cs="Arial"/>
          <w:szCs w:val="24"/>
        </w:rPr>
        <w:t>People from deprived communities  </w:t>
      </w:r>
    </w:p>
    <w:p w14:paraId="7CD8D563" w14:textId="77777777" w:rsidR="006E7855" w:rsidRPr="006E7855" w:rsidRDefault="005A6F60" w:rsidP="00FA0DA4">
      <w:pPr>
        <w:pStyle w:val="ListParagraph"/>
        <w:numPr>
          <w:ilvl w:val="0"/>
          <w:numId w:val="38"/>
        </w:numPr>
        <w:spacing w:after="240"/>
        <w:ind w:left="709" w:hanging="709"/>
        <w:jc w:val="both"/>
        <w:rPr>
          <w:rFonts w:ascii="Arial" w:hAnsi="Arial" w:cs="Arial"/>
          <w:szCs w:val="24"/>
        </w:rPr>
      </w:pPr>
      <w:r w:rsidRPr="006E7855">
        <w:rPr>
          <w:rFonts w:ascii="Arial" w:hAnsi="Arial" w:cs="Arial"/>
          <w:szCs w:val="24"/>
          <w:lang w:val="en" w:eastAsia="en-GB"/>
        </w:rPr>
        <w:t>It is more important than ever to consider inclusive guidance for people who need extra support to be active and sports facility operators should consider this as part of their work to encourage people to return.</w:t>
      </w:r>
    </w:p>
    <w:p w14:paraId="257F4435" w14:textId="77777777" w:rsidR="005A6F60" w:rsidRPr="00AF6318" w:rsidRDefault="005A6F60" w:rsidP="00FA0DA4">
      <w:pPr>
        <w:pStyle w:val="ListParagraph"/>
        <w:numPr>
          <w:ilvl w:val="0"/>
          <w:numId w:val="38"/>
        </w:numPr>
        <w:spacing w:after="240"/>
        <w:ind w:left="709" w:hanging="709"/>
        <w:jc w:val="both"/>
        <w:rPr>
          <w:rFonts w:ascii="Arial" w:hAnsi="Arial" w:cs="Arial"/>
          <w:szCs w:val="24"/>
        </w:rPr>
      </w:pPr>
      <w:r w:rsidRPr="006E7855">
        <w:rPr>
          <w:rFonts w:ascii="Arial" w:hAnsi="Arial" w:cs="Arial"/>
          <w:szCs w:val="24"/>
          <w:lang w:val="en" w:eastAsia="en-GB"/>
        </w:rPr>
        <w:t>The evidence emerging has clear implications for how we design and deliver sport and physical activity.  Some key areas for consideration include</w:t>
      </w:r>
      <w:r w:rsidR="00E751F8" w:rsidRPr="00AF6318">
        <w:rPr>
          <w:rFonts w:ascii="Arial" w:hAnsi="Arial" w:cs="Arial"/>
          <w:szCs w:val="24"/>
          <w:lang w:val="en" w:eastAsia="en-GB"/>
        </w:rPr>
        <w:t>:</w:t>
      </w:r>
      <w:r w:rsidRPr="00AF6318">
        <w:rPr>
          <w:rFonts w:ascii="Arial" w:hAnsi="Arial" w:cs="Arial"/>
          <w:szCs w:val="24"/>
          <w:lang w:val="en" w:eastAsia="en-GB"/>
        </w:rPr>
        <w:t xml:space="preserve"> </w:t>
      </w:r>
    </w:p>
    <w:p w14:paraId="0FEA394E" w14:textId="4AD8E291" w:rsidR="00605EF9" w:rsidRPr="00AF6318" w:rsidRDefault="005A6F60" w:rsidP="00AF6318">
      <w:pPr>
        <w:pStyle w:val="ListParagraph"/>
        <w:numPr>
          <w:ilvl w:val="1"/>
          <w:numId w:val="39"/>
        </w:numPr>
        <w:spacing w:after="240"/>
        <w:ind w:left="1418" w:hanging="567"/>
        <w:jc w:val="both"/>
        <w:rPr>
          <w:rFonts w:ascii="Arial" w:hAnsi="Arial" w:cs="Arial"/>
          <w:szCs w:val="24"/>
          <w:lang w:val="en" w:eastAsia="en-GB"/>
        </w:rPr>
      </w:pPr>
      <w:r w:rsidRPr="00AF6318">
        <w:rPr>
          <w:rFonts w:ascii="Arial" w:hAnsi="Arial" w:cs="Arial"/>
          <w:b/>
          <w:bCs/>
          <w:szCs w:val="24"/>
          <w:lang w:val="en" w:eastAsia="en-GB"/>
        </w:rPr>
        <w:t>Communication</w:t>
      </w:r>
      <w:r w:rsidRPr="00AF6318">
        <w:rPr>
          <w:rFonts w:ascii="Arial" w:hAnsi="Arial" w:cs="Arial"/>
          <w:szCs w:val="24"/>
          <w:lang w:val="en" w:eastAsia="en-GB"/>
        </w:rPr>
        <w:t xml:space="preserve"> – Digital exclusion is a key issue. With so many services and so much information moving online it risks worsening the health impacts of the pandemic. We </w:t>
      </w:r>
      <w:r w:rsidR="00F677A9" w:rsidRPr="00AF6318">
        <w:rPr>
          <w:rFonts w:ascii="Arial" w:hAnsi="Arial" w:cs="Arial"/>
          <w:szCs w:val="24"/>
          <w:lang w:val="en" w:eastAsia="en-GB"/>
        </w:rPr>
        <w:t>must</w:t>
      </w:r>
      <w:r w:rsidRPr="00AF6318">
        <w:rPr>
          <w:rFonts w:ascii="Arial" w:hAnsi="Arial" w:cs="Arial"/>
          <w:szCs w:val="24"/>
          <w:lang w:val="en" w:eastAsia="en-GB"/>
        </w:rPr>
        <w:t xml:space="preserve"> think innovatively about the range of ways we can provide information to people about sport and physical activity. </w:t>
      </w:r>
    </w:p>
    <w:p w14:paraId="27A52195" w14:textId="725362F6" w:rsidR="00914A78" w:rsidRDefault="005A6F60" w:rsidP="00AF6318">
      <w:pPr>
        <w:pStyle w:val="ListParagraph"/>
        <w:numPr>
          <w:ilvl w:val="1"/>
          <w:numId w:val="39"/>
        </w:numPr>
        <w:spacing w:after="240"/>
        <w:ind w:left="1418" w:hanging="709"/>
        <w:jc w:val="both"/>
        <w:rPr>
          <w:rFonts w:ascii="Arial" w:hAnsi="Arial" w:cs="Arial"/>
          <w:szCs w:val="24"/>
          <w:lang w:val="en" w:eastAsia="en-GB"/>
        </w:rPr>
      </w:pPr>
      <w:r w:rsidRPr="00AD1779">
        <w:rPr>
          <w:rFonts w:ascii="Arial" w:hAnsi="Arial" w:cs="Arial"/>
          <w:b/>
          <w:bCs/>
          <w:szCs w:val="24"/>
          <w:lang w:val="en" w:eastAsia="en-GB"/>
        </w:rPr>
        <w:t>Accessibility</w:t>
      </w:r>
      <w:r w:rsidRPr="00AD1779">
        <w:rPr>
          <w:rFonts w:ascii="Arial" w:hAnsi="Arial" w:cs="Arial"/>
          <w:szCs w:val="24"/>
          <w:lang w:val="en" w:eastAsia="en-GB"/>
        </w:rPr>
        <w:t xml:space="preserve"> – Accessibility of our environments is another key issue emerging from the pandemic. As clubs and leisure </w:t>
      </w:r>
      <w:r w:rsidR="00621C12" w:rsidRPr="00AD1779">
        <w:rPr>
          <w:rFonts w:ascii="Arial" w:hAnsi="Arial" w:cs="Arial"/>
          <w:szCs w:val="24"/>
          <w:lang w:val="en" w:eastAsia="en-GB"/>
        </w:rPr>
        <w:t>center’s</w:t>
      </w:r>
      <w:r w:rsidRPr="00AD1779">
        <w:rPr>
          <w:rFonts w:ascii="Arial" w:hAnsi="Arial" w:cs="Arial"/>
          <w:szCs w:val="24"/>
          <w:lang w:val="en" w:eastAsia="en-GB"/>
        </w:rPr>
        <w:t xml:space="preserve"> re-open it’s important to build understanding of people’s specific accessibility needs around things like hygiene, physical </w:t>
      </w:r>
      <w:r w:rsidR="00F677A9" w:rsidRPr="00AD1779">
        <w:rPr>
          <w:rFonts w:ascii="Arial" w:hAnsi="Arial" w:cs="Arial"/>
          <w:szCs w:val="24"/>
          <w:lang w:val="en" w:eastAsia="en-GB"/>
        </w:rPr>
        <w:t>distancing,</w:t>
      </w:r>
      <w:r w:rsidRPr="00AD1779">
        <w:rPr>
          <w:rFonts w:ascii="Arial" w:hAnsi="Arial" w:cs="Arial"/>
          <w:szCs w:val="24"/>
          <w:lang w:val="en" w:eastAsia="en-GB"/>
        </w:rPr>
        <w:t xml:space="preserve"> and face coverings so we can provide the best possible support to people to take part in sport and physical activity.</w:t>
      </w:r>
    </w:p>
    <w:p w14:paraId="0506061B" w14:textId="77777777" w:rsidR="00914A78" w:rsidRPr="00605EF9" w:rsidRDefault="005A6F60" w:rsidP="00AF6318">
      <w:pPr>
        <w:pStyle w:val="ListParagraph"/>
        <w:numPr>
          <w:ilvl w:val="1"/>
          <w:numId w:val="39"/>
        </w:numPr>
        <w:spacing w:after="240"/>
        <w:ind w:left="1418" w:hanging="709"/>
        <w:jc w:val="both"/>
        <w:rPr>
          <w:rFonts w:ascii="Arial" w:hAnsi="Arial" w:cs="Arial"/>
          <w:szCs w:val="24"/>
          <w:lang w:val="en" w:eastAsia="en-GB"/>
        </w:rPr>
      </w:pPr>
      <w:r w:rsidRPr="00605EF9">
        <w:rPr>
          <w:rFonts w:ascii="Arial" w:hAnsi="Arial" w:cs="Arial"/>
          <w:b/>
          <w:bCs/>
          <w:szCs w:val="24"/>
          <w:lang w:val="en" w:eastAsia="en-GB"/>
        </w:rPr>
        <w:t xml:space="preserve">Anxiety, mental </w:t>
      </w:r>
      <w:r w:rsidR="00F677A9" w:rsidRPr="00605EF9">
        <w:rPr>
          <w:rFonts w:ascii="Arial" w:hAnsi="Arial" w:cs="Arial"/>
          <w:b/>
          <w:bCs/>
          <w:szCs w:val="24"/>
          <w:lang w:val="en" w:eastAsia="en-GB"/>
        </w:rPr>
        <w:t>health,</w:t>
      </w:r>
      <w:r w:rsidRPr="00605EF9">
        <w:rPr>
          <w:rFonts w:ascii="Arial" w:hAnsi="Arial" w:cs="Arial"/>
          <w:b/>
          <w:bCs/>
          <w:szCs w:val="24"/>
          <w:lang w:val="en" w:eastAsia="en-GB"/>
        </w:rPr>
        <w:t xml:space="preserve"> and wellbeing</w:t>
      </w:r>
      <w:r w:rsidRPr="00605EF9">
        <w:rPr>
          <w:rFonts w:ascii="Arial" w:hAnsi="Arial" w:cs="Arial"/>
          <w:szCs w:val="24"/>
          <w:lang w:val="en" w:eastAsia="en-GB"/>
        </w:rPr>
        <w:t xml:space="preserve"> – The pandemic is leading to an increased risk of anxiety and mental ill-health for people. We know that sport and physical activity can have significant benefits for people’s mental health so it’s vital that we continue to promote those benefits, so people are encouraged to get involved.  </w:t>
      </w:r>
    </w:p>
    <w:p w14:paraId="5324FD65" w14:textId="77777777" w:rsidR="005A6F60" w:rsidRDefault="005A6F60" w:rsidP="00AF6318">
      <w:pPr>
        <w:pStyle w:val="ListParagraph"/>
        <w:numPr>
          <w:ilvl w:val="1"/>
          <w:numId w:val="39"/>
        </w:numPr>
        <w:spacing w:after="480"/>
        <w:ind w:left="1418" w:hanging="709"/>
        <w:jc w:val="both"/>
        <w:rPr>
          <w:rFonts w:ascii="Arial" w:hAnsi="Arial" w:cs="Arial"/>
          <w:szCs w:val="24"/>
          <w:lang w:val="en" w:eastAsia="en-GB"/>
        </w:rPr>
      </w:pPr>
      <w:bookmarkStart w:id="42" w:name="_Hlk50652221"/>
      <w:r w:rsidRPr="00914A78">
        <w:rPr>
          <w:rFonts w:ascii="Arial" w:hAnsi="Arial" w:cs="Arial"/>
          <w:b/>
          <w:bCs/>
          <w:szCs w:val="24"/>
          <w:lang w:val="en" w:eastAsia="en-GB"/>
        </w:rPr>
        <w:t>Confidence</w:t>
      </w:r>
      <w:r w:rsidRPr="00914A78">
        <w:rPr>
          <w:rFonts w:ascii="Arial" w:hAnsi="Arial" w:cs="Arial"/>
          <w:szCs w:val="24"/>
          <w:lang w:val="en" w:eastAsia="en-GB"/>
        </w:rPr>
        <w:t xml:space="preserve"> - Confidence to return to sport is a big issue across all groups. We know that some groups </w:t>
      </w:r>
      <w:r w:rsidR="00851541">
        <w:rPr>
          <w:rFonts w:ascii="Arial" w:hAnsi="Arial" w:cs="Arial"/>
          <w:szCs w:val="24"/>
          <w:lang w:val="en" w:eastAsia="en-GB"/>
        </w:rPr>
        <w:t>are</w:t>
      </w:r>
      <w:r w:rsidRPr="00914A78">
        <w:rPr>
          <w:rFonts w:ascii="Arial" w:hAnsi="Arial" w:cs="Arial"/>
          <w:szCs w:val="24"/>
          <w:lang w:val="en" w:eastAsia="en-GB"/>
        </w:rPr>
        <w:t xml:space="preserve"> a</w:t>
      </w:r>
      <w:r w:rsidR="00851541">
        <w:rPr>
          <w:rFonts w:ascii="Arial" w:hAnsi="Arial" w:cs="Arial"/>
          <w:szCs w:val="24"/>
          <w:lang w:val="en" w:eastAsia="en-GB"/>
        </w:rPr>
        <w:t>t</w:t>
      </w:r>
      <w:r w:rsidRPr="00914A78">
        <w:rPr>
          <w:rFonts w:ascii="Arial" w:hAnsi="Arial" w:cs="Arial"/>
          <w:szCs w:val="24"/>
          <w:lang w:val="en" w:eastAsia="en-GB"/>
        </w:rPr>
        <w:t xml:space="preserve"> higher risk from Covid-19 than others (</w:t>
      </w:r>
      <w:r w:rsidR="00851541">
        <w:rPr>
          <w:rFonts w:ascii="Arial" w:hAnsi="Arial" w:cs="Arial"/>
          <w:szCs w:val="24"/>
          <w:lang w:val="en" w:eastAsia="en-GB"/>
        </w:rPr>
        <w:t xml:space="preserve">including some </w:t>
      </w:r>
      <w:r w:rsidRPr="00914A78">
        <w:rPr>
          <w:rFonts w:ascii="Arial" w:hAnsi="Arial" w:cs="Arial"/>
          <w:szCs w:val="24"/>
          <w:lang w:val="en" w:eastAsia="en-GB"/>
        </w:rPr>
        <w:t>ethnic minorities, disabled people</w:t>
      </w:r>
      <w:r w:rsidR="00851541">
        <w:rPr>
          <w:rFonts w:ascii="Arial" w:hAnsi="Arial" w:cs="Arial"/>
          <w:szCs w:val="24"/>
          <w:lang w:val="en" w:eastAsia="en-GB"/>
        </w:rPr>
        <w:t xml:space="preserve"> and</w:t>
      </w:r>
      <w:r w:rsidRPr="00914A78">
        <w:rPr>
          <w:rFonts w:ascii="Arial" w:hAnsi="Arial" w:cs="Arial"/>
          <w:szCs w:val="24"/>
          <w:lang w:val="en" w:eastAsia="en-GB"/>
        </w:rPr>
        <w:t xml:space="preserve"> households experiencing poverty). These groups may be even more nervous about returning to sport or starting to participate. They are also less likely to participate in sport in the first place, so we’ll need to give extra attention to their needs to help build their confidence.   </w:t>
      </w:r>
    </w:p>
    <w:p w14:paraId="4D19DF63" w14:textId="77777777" w:rsidR="00554851" w:rsidRDefault="00554851" w:rsidP="006A1A41">
      <w:pPr>
        <w:pStyle w:val="Heading1"/>
        <w:spacing w:before="0" w:after="240"/>
        <w:jc w:val="both"/>
        <w:rPr>
          <w:rFonts w:ascii="Arial" w:hAnsi="Arial" w:cs="Arial"/>
          <w:b/>
          <w:bCs/>
          <w:color w:val="auto"/>
          <w:sz w:val="28"/>
          <w:szCs w:val="28"/>
        </w:rPr>
      </w:pPr>
      <w:bookmarkStart w:id="43" w:name="_Health,_Safety_&amp;"/>
      <w:bookmarkStart w:id="44" w:name="_Toc82771857"/>
      <w:bookmarkEnd w:id="42"/>
      <w:bookmarkEnd w:id="43"/>
      <w:r w:rsidRPr="00717807">
        <w:rPr>
          <w:rFonts w:ascii="Arial" w:hAnsi="Arial" w:cs="Arial"/>
          <w:b/>
          <w:bCs/>
          <w:color w:val="auto"/>
          <w:sz w:val="28"/>
          <w:szCs w:val="28"/>
        </w:rPr>
        <w:t>Health, Safety &amp; Hygiene</w:t>
      </w:r>
      <w:bookmarkEnd w:id="44"/>
    </w:p>
    <w:p w14:paraId="749BAEAE" w14:textId="77777777" w:rsidR="00A34B28" w:rsidRPr="00A34B28" w:rsidRDefault="00A34B28" w:rsidP="00FA0DA4">
      <w:pPr>
        <w:pStyle w:val="ListParagraph"/>
        <w:numPr>
          <w:ilvl w:val="0"/>
          <w:numId w:val="38"/>
        </w:numPr>
        <w:ind w:left="709" w:hanging="709"/>
        <w:jc w:val="both"/>
        <w:rPr>
          <w:rFonts w:ascii="Arial" w:hAnsi="Arial" w:cs="Arial"/>
        </w:rPr>
      </w:pPr>
      <w:r w:rsidRPr="00A34B28">
        <w:rPr>
          <w:rFonts w:ascii="Arial" w:hAnsi="Arial" w:cs="Arial"/>
        </w:rPr>
        <w:t xml:space="preserve">As restrictions are eased, the emphasis will continue to be on personal responsibility, good practice, and informed judgement. The latest available information can be access on the Scottish Government website at </w:t>
      </w:r>
      <w:hyperlink r:id="rId74" w:history="1">
        <w:r w:rsidRPr="00A34B28">
          <w:rPr>
            <w:rFonts w:ascii="Arial" w:hAnsi="Arial" w:cs="Arial"/>
            <w:color w:val="0000FF"/>
            <w:u w:val="single"/>
          </w:rPr>
          <w:t>Coronavirus in Scotland</w:t>
        </w:r>
      </w:hyperlink>
      <w:r w:rsidRPr="00A34B28">
        <w:rPr>
          <w:rFonts w:ascii="Arial" w:hAnsi="Arial" w:cs="Arial"/>
        </w:rPr>
        <w:t xml:space="preserve">.  </w:t>
      </w:r>
    </w:p>
    <w:p w14:paraId="138941A0" w14:textId="77777777" w:rsidR="00A34B28" w:rsidRPr="00A34B28" w:rsidRDefault="00A34B28" w:rsidP="00A34B28">
      <w:pPr>
        <w:pStyle w:val="ListParagraph"/>
        <w:ind w:left="928"/>
      </w:pPr>
    </w:p>
    <w:p w14:paraId="13A746B5" w14:textId="77777777" w:rsidR="0080514E" w:rsidRPr="00717807" w:rsidRDefault="0080514E" w:rsidP="00CD0A4F">
      <w:pPr>
        <w:pStyle w:val="ListParagraph"/>
        <w:numPr>
          <w:ilvl w:val="0"/>
          <w:numId w:val="22"/>
        </w:numPr>
        <w:spacing w:after="120"/>
        <w:ind w:left="1559" w:hanging="567"/>
        <w:jc w:val="both"/>
        <w:rPr>
          <w:rFonts w:ascii="Arial" w:hAnsi="Arial" w:cs="Arial"/>
        </w:rPr>
      </w:pPr>
      <w:r w:rsidRPr="00717807">
        <w:rPr>
          <w:rFonts w:ascii="Arial" w:hAnsi="Arial" w:cs="Arial"/>
        </w:rPr>
        <w:t>maintain and promote good ventilation</w:t>
      </w:r>
      <w:r w:rsidR="006A1A41" w:rsidRPr="00717807">
        <w:rPr>
          <w:rFonts w:ascii="Arial" w:hAnsi="Arial" w:cs="Arial"/>
        </w:rPr>
        <w:t>.  Further information is available at</w:t>
      </w:r>
      <w:r w:rsidR="009277F7" w:rsidRPr="00717807">
        <w:rPr>
          <w:rFonts w:ascii="Arial" w:hAnsi="Arial" w:cs="Arial"/>
        </w:rPr>
        <w:t xml:space="preserve"> Scottish Government</w:t>
      </w:r>
      <w:r w:rsidR="006A1A41" w:rsidRPr="00717807">
        <w:rPr>
          <w:rFonts w:ascii="Arial" w:hAnsi="Arial" w:cs="Arial"/>
        </w:rPr>
        <w:t xml:space="preserve"> </w:t>
      </w:r>
      <w:hyperlink r:id="rId75" w:history="1">
        <w:r w:rsidR="006A1A41" w:rsidRPr="00717807">
          <w:rPr>
            <w:rFonts w:ascii="Arial" w:hAnsi="Arial" w:cs="Times New Roman"/>
            <w:color w:val="0000FF"/>
            <w:u w:val="single"/>
          </w:rPr>
          <w:t xml:space="preserve">Coronavirus (COVID-19): ventilation guidance </w:t>
        </w:r>
      </w:hyperlink>
    </w:p>
    <w:p w14:paraId="13504E58" w14:textId="77777777" w:rsidR="0080514E" w:rsidRPr="00717807" w:rsidRDefault="0080514E" w:rsidP="00CD0A4F">
      <w:pPr>
        <w:pStyle w:val="ListParagraph"/>
        <w:numPr>
          <w:ilvl w:val="0"/>
          <w:numId w:val="22"/>
        </w:numPr>
        <w:spacing w:after="120"/>
        <w:ind w:left="1559" w:hanging="567"/>
        <w:jc w:val="both"/>
        <w:rPr>
          <w:rFonts w:ascii="Arial" w:hAnsi="Arial" w:cs="Arial"/>
        </w:rPr>
      </w:pPr>
      <w:r w:rsidRPr="00717807">
        <w:rPr>
          <w:rFonts w:ascii="Arial" w:hAnsi="Arial" w:cs="Arial"/>
        </w:rPr>
        <w:t>wear face coverings in</w:t>
      </w:r>
      <w:r w:rsidR="006A1A41" w:rsidRPr="00717807">
        <w:rPr>
          <w:rFonts w:ascii="Arial" w:hAnsi="Arial" w:cs="Arial"/>
        </w:rPr>
        <w:t xml:space="preserve"> indoor sport and leisure facilities when not taking part in physical activity.</w:t>
      </w:r>
    </w:p>
    <w:p w14:paraId="0ADA4F7A" w14:textId="77777777" w:rsidR="0080514E" w:rsidRPr="00717807" w:rsidRDefault="0080514E" w:rsidP="00103F20">
      <w:pPr>
        <w:pStyle w:val="ListParagraph"/>
        <w:numPr>
          <w:ilvl w:val="0"/>
          <w:numId w:val="22"/>
        </w:numPr>
        <w:spacing w:after="120"/>
        <w:ind w:left="1559" w:hanging="567"/>
        <w:rPr>
          <w:rFonts w:ascii="Arial" w:hAnsi="Arial" w:cs="Arial"/>
        </w:rPr>
      </w:pPr>
      <w:r w:rsidRPr="00717807">
        <w:rPr>
          <w:rFonts w:ascii="Arial" w:hAnsi="Arial" w:cs="Arial"/>
        </w:rPr>
        <w:t>use good hand and respiratory hygiene and surface cleaning</w:t>
      </w:r>
    </w:p>
    <w:p w14:paraId="7427B610" w14:textId="77777777" w:rsidR="0080514E" w:rsidRPr="00717807" w:rsidRDefault="0080514E" w:rsidP="00103F20">
      <w:pPr>
        <w:pStyle w:val="ListParagraph"/>
        <w:numPr>
          <w:ilvl w:val="0"/>
          <w:numId w:val="22"/>
        </w:numPr>
        <w:spacing w:after="120"/>
        <w:ind w:left="1559" w:hanging="567"/>
        <w:rPr>
          <w:rFonts w:ascii="Arial" w:hAnsi="Arial" w:cs="Arial"/>
        </w:rPr>
      </w:pPr>
      <w:r w:rsidRPr="00717807">
        <w:rPr>
          <w:rFonts w:ascii="Arial" w:hAnsi="Arial" w:cs="Arial"/>
        </w:rPr>
        <w:t xml:space="preserve">stay at home and book a test </w:t>
      </w:r>
      <w:r w:rsidRPr="00717807">
        <w:rPr>
          <w:rFonts w:ascii="Arial" w:hAnsi="Arial" w:cs="Arial"/>
          <w:lang w:eastAsia="en-GB"/>
        </w:rPr>
        <w:t>if you develop coronavirus symptoms  </w:t>
      </w:r>
    </w:p>
    <w:p w14:paraId="32806D3D" w14:textId="77777777" w:rsidR="0080514E" w:rsidRPr="00717807" w:rsidRDefault="0080514E" w:rsidP="00103F20">
      <w:pPr>
        <w:pStyle w:val="ListParagraph"/>
        <w:numPr>
          <w:ilvl w:val="0"/>
          <w:numId w:val="22"/>
        </w:numPr>
        <w:spacing w:after="120"/>
        <w:ind w:left="1559" w:hanging="567"/>
        <w:rPr>
          <w:rFonts w:ascii="Arial" w:hAnsi="Arial" w:cs="Arial"/>
          <w:szCs w:val="24"/>
        </w:rPr>
      </w:pPr>
      <w:r w:rsidRPr="00717807">
        <w:rPr>
          <w:rFonts w:ascii="Arial" w:hAnsi="Arial" w:cs="Arial"/>
          <w:szCs w:val="24"/>
        </w:rPr>
        <w:t>work from home where possible and appropriate</w:t>
      </w:r>
    </w:p>
    <w:p w14:paraId="03EB8685" w14:textId="77777777" w:rsidR="00044C09" w:rsidRPr="00717807" w:rsidRDefault="00044C09" w:rsidP="00B84FE5">
      <w:pPr>
        <w:pStyle w:val="CommentText"/>
        <w:numPr>
          <w:ilvl w:val="0"/>
          <w:numId w:val="22"/>
        </w:numPr>
        <w:spacing w:after="240"/>
        <w:ind w:left="1560" w:hanging="567"/>
        <w:rPr>
          <w:sz w:val="24"/>
          <w:szCs w:val="24"/>
        </w:rPr>
      </w:pPr>
      <w:r w:rsidRPr="00717807">
        <w:rPr>
          <w:sz w:val="24"/>
          <w:szCs w:val="24"/>
        </w:rPr>
        <w:t>apply and adhere to ‘give people space’ messaging</w:t>
      </w:r>
    </w:p>
    <w:p w14:paraId="7D94491F" w14:textId="77777777" w:rsidR="006E7855" w:rsidRPr="006E7855" w:rsidRDefault="00554851" w:rsidP="00FA0DA4">
      <w:pPr>
        <w:pStyle w:val="Default"/>
        <w:numPr>
          <w:ilvl w:val="0"/>
          <w:numId w:val="38"/>
        </w:numPr>
        <w:spacing w:after="240"/>
        <w:ind w:left="709" w:hanging="709"/>
        <w:jc w:val="both"/>
        <w:rPr>
          <w:rFonts w:ascii="Arial" w:hAnsi="Arial" w:cs="Arial"/>
          <w:color w:val="auto"/>
        </w:rPr>
      </w:pPr>
      <w:r w:rsidRPr="006E7855">
        <w:rPr>
          <w:rFonts w:ascii="Arial" w:hAnsi="Arial" w:cs="Arial"/>
          <w:color w:val="auto"/>
        </w:rPr>
        <w:t>Ensure access to first aid and emergency equipment is maintained.</w:t>
      </w:r>
    </w:p>
    <w:p w14:paraId="3CC61BEE" w14:textId="77777777" w:rsidR="006E7855" w:rsidRPr="006E7855" w:rsidRDefault="00554851" w:rsidP="00FA0DA4">
      <w:pPr>
        <w:pStyle w:val="Default"/>
        <w:numPr>
          <w:ilvl w:val="0"/>
          <w:numId w:val="38"/>
        </w:numPr>
        <w:spacing w:after="240"/>
        <w:ind w:left="709" w:hanging="709"/>
        <w:jc w:val="both"/>
        <w:rPr>
          <w:rFonts w:ascii="Arial" w:hAnsi="Arial" w:cs="Arial"/>
          <w:color w:val="auto"/>
        </w:rPr>
      </w:pPr>
      <w:r w:rsidRPr="006E7855">
        <w:rPr>
          <w:rFonts w:ascii="Arial" w:hAnsi="Arial" w:cs="Arial"/>
          <w:color w:val="auto"/>
        </w:rPr>
        <w:t>Ensure that first aid equipment has been updated appropriately for the COVID-19 pandemic and first aiders have appropriate training.</w:t>
      </w:r>
    </w:p>
    <w:p w14:paraId="172A4212" w14:textId="77777777" w:rsidR="00554851" w:rsidRPr="006E7855" w:rsidRDefault="00554851" w:rsidP="00FA0DA4">
      <w:pPr>
        <w:pStyle w:val="Default"/>
        <w:numPr>
          <w:ilvl w:val="0"/>
          <w:numId w:val="38"/>
        </w:numPr>
        <w:spacing w:after="240"/>
        <w:ind w:left="709" w:hanging="709"/>
        <w:jc w:val="both"/>
        <w:rPr>
          <w:rFonts w:ascii="Arial" w:hAnsi="Arial" w:cs="Arial"/>
          <w:color w:val="auto"/>
        </w:rPr>
      </w:pPr>
      <w:r w:rsidRPr="006E7855">
        <w:rPr>
          <w:rFonts w:ascii="Arial" w:hAnsi="Arial" w:cs="Arial"/>
        </w:rPr>
        <w:t xml:space="preserve">In the event of first aid treatment being required it is recognised that a suitably qualified person, </w:t>
      </w:r>
      <w:r w:rsidR="006A1A41" w:rsidRPr="006E7855">
        <w:rPr>
          <w:rFonts w:ascii="Arial" w:hAnsi="Arial" w:cs="Arial"/>
        </w:rPr>
        <w:t>coach,</w:t>
      </w:r>
      <w:r w:rsidRPr="006E7855">
        <w:rPr>
          <w:rFonts w:ascii="Arial" w:hAnsi="Arial" w:cs="Arial"/>
        </w:rPr>
        <w:t xml:space="preserve"> or supervising adult may require to attend to the injured participant.  The ‘Covid Officer’ should consider processes for managing this as part of their risk assessment.  This could include but not be limited to</w:t>
      </w:r>
      <w:r w:rsidR="00B814D3">
        <w:rPr>
          <w:rFonts w:ascii="Arial" w:hAnsi="Arial" w:cs="Arial"/>
        </w:rPr>
        <w:t>:</w:t>
      </w:r>
    </w:p>
    <w:p w14:paraId="4B356064" w14:textId="77777777" w:rsidR="00554851" w:rsidRPr="006E7855" w:rsidRDefault="00554851" w:rsidP="00D740D7">
      <w:pPr>
        <w:pStyle w:val="ListParagraph"/>
        <w:numPr>
          <w:ilvl w:val="0"/>
          <w:numId w:val="2"/>
        </w:numPr>
        <w:tabs>
          <w:tab w:val="left" w:pos="1560"/>
        </w:tabs>
        <w:ind w:left="1560" w:hanging="578"/>
        <w:jc w:val="both"/>
        <w:rPr>
          <w:rFonts w:ascii="Arial" w:hAnsi="Arial" w:cs="Arial"/>
          <w:szCs w:val="24"/>
          <w:lang w:eastAsia="en-GB"/>
        </w:rPr>
      </w:pPr>
      <w:r w:rsidRPr="006E7855">
        <w:rPr>
          <w:rFonts w:ascii="Arial" w:hAnsi="Arial" w:cs="Arial"/>
          <w:szCs w:val="24"/>
          <w:lang w:eastAsia="en-GB"/>
        </w:rPr>
        <w:lastRenderedPageBreak/>
        <w:t xml:space="preserve">Provision of suitable PPE </w:t>
      </w:r>
    </w:p>
    <w:p w14:paraId="59BFAA7A" w14:textId="77777777" w:rsidR="00554851" w:rsidRPr="006E7855" w:rsidRDefault="00554851" w:rsidP="00D740D7">
      <w:pPr>
        <w:pStyle w:val="ListParagraph"/>
        <w:numPr>
          <w:ilvl w:val="0"/>
          <w:numId w:val="2"/>
        </w:numPr>
        <w:ind w:left="1560" w:hanging="578"/>
        <w:jc w:val="both"/>
        <w:rPr>
          <w:rFonts w:ascii="Arial" w:hAnsi="Arial" w:cs="Arial"/>
          <w:szCs w:val="24"/>
          <w:lang w:eastAsia="en-GB"/>
        </w:rPr>
      </w:pPr>
      <w:r w:rsidRPr="006E7855">
        <w:rPr>
          <w:rFonts w:ascii="Arial" w:hAnsi="Arial" w:cs="Arial"/>
          <w:szCs w:val="24"/>
          <w:lang w:eastAsia="en-GB"/>
        </w:rPr>
        <w:t>Training of coaches/supervising adults</w:t>
      </w:r>
    </w:p>
    <w:p w14:paraId="28FBF578" w14:textId="77777777" w:rsidR="006E7855" w:rsidRPr="006E7855" w:rsidRDefault="00C86964" w:rsidP="00D740D7">
      <w:pPr>
        <w:pStyle w:val="ListParagraph"/>
        <w:numPr>
          <w:ilvl w:val="0"/>
          <w:numId w:val="2"/>
        </w:numPr>
        <w:spacing w:after="240"/>
        <w:ind w:left="1560" w:hanging="578"/>
        <w:jc w:val="both"/>
        <w:rPr>
          <w:rFonts w:ascii="Arial" w:hAnsi="Arial" w:cs="Arial"/>
          <w:szCs w:val="24"/>
          <w:lang w:eastAsia="en-GB"/>
        </w:rPr>
      </w:pPr>
      <w:r w:rsidRPr="006E7855">
        <w:rPr>
          <w:rFonts w:ascii="Arial" w:hAnsi="Arial" w:cs="Arial"/>
          <w:szCs w:val="24"/>
          <w:lang w:eastAsia="en-GB"/>
        </w:rPr>
        <w:t xml:space="preserve">A </w:t>
      </w:r>
      <w:r w:rsidR="00554851" w:rsidRPr="006E7855">
        <w:rPr>
          <w:rFonts w:ascii="Arial" w:hAnsi="Arial" w:cs="Arial"/>
          <w:szCs w:val="24"/>
          <w:lang w:eastAsia="en-GB"/>
        </w:rPr>
        <w:t xml:space="preserve">parent or carer being </w:t>
      </w:r>
      <w:r w:rsidRPr="006E7855">
        <w:rPr>
          <w:rFonts w:ascii="Arial" w:hAnsi="Arial" w:cs="Arial"/>
          <w:szCs w:val="24"/>
          <w:lang w:eastAsia="en-GB"/>
        </w:rPr>
        <w:t xml:space="preserve">present with </w:t>
      </w:r>
      <w:r w:rsidR="00554851" w:rsidRPr="006E7855">
        <w:rPr>
          <w:rFonts w:ascii="Arial" w:hAnsi="Arial" w:cs="Arial"/>
          <w:szCs w:val="24"/>
          <w:lang w:eastAsia="en-GB"/>
        </w:rPr>
        <w:t>children or vulnerable adults.</w:t>
      </w:r>
    </w:p>
    <w:p w14:paraId="6504CCB1" w14:textId="77777777" w:rsidR="00A34B28" w:rsidRPr="00D03FA6" w:rsidRDefault="00554851" w:rsidP="00FA0DA4">
      <w:pPr>
        <w:pStyle w:val="ListParagraph"/>
        <w:numPr>
          <w:ilvl w:val="0"/>
          <w:numId w:val="38"/>
        </w:numPr>
        <w:spacing w:after="240"/>
        <w:ind w:left="709" w:hanging="709"/>
        <w:jc w:val="both"/>
        <w:rPr>
          <w:rFonts w:ascii="Arial" w:hAnsi="Arial" w:cs="Arial"/>
          <w:szCs w:val="24"/>
          <w:lang w:eastAsia="en-GB"/>
        </w:rPr>
      </w:pPr>
      <w:r w:rsidRPr="006E7855">
        <w:rPr>
          <w:rFonts w:ascii="Arial" w:hAnsi="Arial" w:cs="Arial"/>
          <w:szCs w:val="24"/>
          <w:lang w:eastAsia="en-GB"/>
        </w:rPr>
        <w:t xml:space="preserve">Cleaning of equipment, hand and respiratory hygiene are core measures to be implemented and provision should be made for these. </w:t>
      </w:r>
    </w:p>
    <w:p w14:paraId="042D82D0" w14:textId="77777777" w:rsidR="006E7855" w:rsidRPr="006E7855" w:rsidRDefault="00554851" w:rsidP="00FA0DA4">
      <w:pPr>
        <w:pStyle w:val="ListParagraph"/>
        <w:numPr>
          <w:ilvl w:val="0"/>
          <w:numId w:val="38"/>
        </w:numPr>
        <w:spacing w:after="240"/>
        <w:ind w:left="709" w:hanging="709"/>
        <w:jc w:val="both"/>
        <w:rPr>
          <w:rFonts w:ascii="Arial" w:hAnsi="Arial" w:cs="Arial"/>
          <w:szCs w:val="24"/>
          <w:lang w:eastAsia="en-GB"/>
        </w:rPr>
      </w:pPr>
      <w:r w:rsidRPr="006E7855">
        <w:rPr>
          <w:rFonts w:ascii="Arial" w:hAnsi="Arial" w:cs="Arial"/>
          <w:szCs w:val="24"/>
          <w:lang w:eastAsia="en-GB"/>
        </w:rPr>
        <w:t>Clear guidance and plans are needed for cleaning of facilities and equipment, and waste disposal.  For instance, common touchpoint surfaces (gates, door handles etc) should where possible be left open but if not possible, regular cleaning with disposable gloves should be undertaken.</w:t>
      </w:r>
    </w:p>
    <w:p w14:paraId="6100173D" w14:textId="77777777" w:rsidR="006E7855" w:rsidRDefault="00554851" w:rsidP="00FA0DA4">
      <w:pPr>
        <w:pStyle w:val="ListParagraph"/>
        <w:numPr>
          <w:ilvl w:val="0"/>
          <w:numId w:val="38"/>
        </w:numPr>
        <w:spacing w:after="240"/>
        <w:ind w:left="709" w:hanging="709"/>
        <w:jc w:val="both"/>
        <w:rPr>
          <w:rFonts w:ascii="Arial" w:hAnsi="Arial" w:cs="Arial"/>
          <w:szCs w:val="24"/>
          <w:lang w:eastAsia="en-GB"/>
        </w:rPr>
      </w:pPr>
      <w:r w:rsidRPr="006E7855">
        <w:rPr>
          <w:rFonts w:ascii="Arial" w:hAnsi="Arial" w:cs="Arial"/>
          <w:szCs w:val="24"/>
        </w:rPr>
        <w:t>Make hand sanitizers or wipes available for use in bar and restaurant areas and at the entrance/exit to the venue/facility where this is possible. Hand sanitiser should be at least 60% alcohol based and detergent wipes appropriate for the surface they are being used on.  Cleaning products should conform to EN14476 standards.</w:t>
      </w:r>
    </w:p>
    <w:p w14:paraId="5B886968" w14:textId="77777777" w:rsidR="00EA6C62" w:rsidRPr="00990563" w:rsidRDefault="00554851" w:rsidP="00FA0DA4">
      <w:pPr>
        <w:pStyle w:val="ListParagraph"/>
        <w:numPr>
          <w:ilvl w:val="0"/>
          <w:numId w:val="38"/>
        </w:numPr>
        <w:spacing w:after="240"/>
        <w:ind w:left="709" w:hanging="709"/>
        <w:jc w:val="both"/>
        <w:rPr>
          <w:rFonts w:ascii="Arial" w:hAnsi="Arial" w:cs="Arial"/>
          <w:szCs w:val="24"/>
          <w:lang w:eastAsia="en-GB"/>
        </w:rPr>
      </w:pPr>
      <w:r w:rsidRPr="006E7855">
        <w:rPr>
          <w:rFonts w:ascii="Arial" w:hAnsi="Arial" w:cs="Arial"/>
          <w:szCs w:val="24"/>
        </w:rPr>
        <w:t>Be aware that disabled people may face greater challenges implementing regular handwashing because of additional support needs. Some disabled people may need to use touch to help them get information from their environment and physical support. It is important they are not prevented from doing this, but operators should be aware that this increases the likelihood of virus transmission.</w:t>
      </w:r>
    </w:p>
    <w:p w14:paraId="1B40AA5A" w14:textId="77777777" w:rsidR="006E7855" w:rsidRDefault="00554851" w:rsidP="006E7855">
      <w:pPr>
        <w:pStyle w:val="Heading3"/>
        <w:spacing w:after="240" w:afterAutospacing="0"/>
        <w:rPr>
          <w:rFonts w:ascii="Arial" w:hAnsi="Arial" w:cs="Arial"/>
          <w:sz w:val="24"/>
          <w:szCs w:val="24"/>
        </w:rPr>
      </w:pPr>
      <w:bookmarkStart w:id="45" w:name="_Toc82771858"/>
      <w:r w:rsidRPr="001A6E78">
        <w:rPr>
          <w:rFonts w:ascii="Arial" w:hAnsi="Arial" w:cs="Arial"/>
          <w:sz w:val="24"/>
          <w:szCs w:val="24"/>
        </w:rPr>
        <w:t>Face Coverings</w:t>
      </w:r>
      <w:bookmarkEnd w:id="45"/>
    </w:p>
    <w:p w14:paraId="1AD403EF" w14:textId="77777777" w:rsidR="00540913" w:rsidRDefault="00554851" w:rsidP="00FA0DA4">
      <w:pPr>
        <w:pStyle w:val="ListParagraph"/>
        <w:numPr>
          <w:ilvl w:val="0"/>
          <w:numId w:val="38"/>
        </w:numPr>
        <w:spacing w:after="240"/>
        <w:ind w:left="709" w:hanging="709"/>
        <w:jc w:val="both"/>
        <w:rPr>
          <w:rFonts w:ascii="Arial" w:hAnsi="Arial" w:cs="Arial"/>
          <w:szCs w:val="24"/>
          <w:lang w:val="en"/>
        </w:rPr>
      </w:pPr>
      <w:r w:rsidRPr="00C16DBA">
        <w:rPr>
          <w:rFonts w:ascii="Arial" w:hAnsi="Arial" w:cs="Arial"/>
          <w:szCs w:val="24"/>
        </w:rPr>
        <w:t xml:space="preserve">Sports facility operators should </w:t>
      </w:r>
      <w:r w:rsidR="00B84FE5">
        <w:rPr>
          <w:rFonts w:ascii="Arial" w:hAnsi="Arial" w:cs="Arial"/>
          <w:szCs w:val="24"/>
        </w:rPr>
        <w:t xml:space="preserve">follow Scottish Government </w:t>
      </w:r>
      <w:hyperlink r:id="rId76" w:history="1">
        <w:r w:rsidR="00B84FE5" w:rsidRPr="00B84FE5">
          <w:rPr>
            <w:rFonts w:ascii="Arial" w:hAnsi="Arial" w:cs="Times New Roman"/>
            <w:color w:val="0000FF"/>
            <w:u w:val="single"/>
          </w:rPr>
          <w:t>Coronavirus (COVID-19): face coverings guidance</w:t>
        </w:r>
      </w:hyperlink>
      <w:r w:rsidR="00B84FE5">
        <w:rPr>
          <w:rFonts w:ascii="Arial" w:hAnsi="Arial" w:cs="Times New Roman"/>
        </w:rPr>
        <w:t xml:space="preserve"> and</w:t>
      </w:r>
      <w:r w:rsidRPr="00C16DBA">
        <w:rPr>
          <w:rFonts w:ascii="Arial" w:hAnsi="Arial" w:cs="Arial"/>
          <w:szCs w:val="24"/>
        </w:rPr>
        <w:t xml:space="preserve"> </w:t>
      </w:r>
      <w:r w:rsidR="00990563">
        <w:rPr>
          <w:rFonts w:ascii="Arial" w:hAnsi="Arial" w:cs="Arial"/>
          <w:szCs w:val="24"/>
        </w:rPr>
        <w:t xml:space="preserve">ensure participants and visitors wear face coverings, if indoor, before </w:t>
      </w:r>
      <w:r w:rsidRPr="00C16DBA">
        <w:rPr>
          <w:rFonts w:ascii="Arial" w:hAnsi="Arial" w:cs="Arial"/>
          <w:szCs w:val="24"/>
        </w:rPr>
        <w:t>and after activity or when in non-playing areas of the facility. For example: reception, locker rooms and storage areas.</w:t>
      </w:r>
      <w:r w:rsidR="00990563">
        <w:rPr>
          <w:rFonts w:ascii="Arial" w:hAnsi="Arial" w:cs="Arial"/>
          <w:szCs w:val="24"/>
        </w:rPr>
        <w:t xml:space="preserve">  This is a mandatory requirement except where an exemption applies or where there is a</w:t>
      </w:r>
      <w:r w:rsidRPr="00C16DBA">
        <w:rPr>
          <w:rFonts w:ascii="Arial" w:hAnsi="Arial" w:cs="Arial"/>
          <w:szCs w:val="24"/>
          <w:lang w:val="en"/>
        </w:rPr>
        <w:t xml:space="preserve"> ‘reasonable excuse’ not to wear a face covering</w:t>
      </w:r>
      <w:r w:rsidR="00475E07" w:rsidRPr="00C16DBA">
        <w:rPr>
          <w:rFonts w:ascii="Arial" w:hAnsi="Arial" w:cs="Arial"/>
          <w:szCs w:val="24"/>
          <w:lang w:val="en"/>
        </w:rPr>
        <w:t xml:space="preserve"> </w:t>
      </w:r>
      <w:r w:rsidR="00D85CFC" w:rsidRPr="00C16DBA">
        <w:rPr>
          <w:rFonts w:ascii="Arial" w:hAnsi="Arial" w:cs="Arial"/>
          <w:szCs w:val="24"/>
          <w:lang w:val="en"/>
        </w:rPr>
        <w:t>e.g.,</w:t>
      </w:r>
      <w:r w:rsidR="00475E07" w:rsidRPr="00C16DBA">
        <w:rPr>
          <w:rFonts w:ascii="Arial" w:hAnsi="Arial" w:cs="Arial"/>
          <w:szCs w:val="24"/>
          <w:lang w:val="en"/>
        </w:rPr>
        <w:t xml:space="preserve"> </w:t>
      </w:r>
      <w:r w:rsidRPr="00C16DBA">
        <w:rPr>
          <w:rFonts w:ascii="Arial" w:hAnsi="Arial" w:cs="Arial"/>
          <w:szCs w:val="24"/>
          <w:lang w:val="en"/>
        </w:rPr>
        <w:t xml:space="preserve">if </w:t>
      </w:r>
      <w:r w:rsidR="00990563">
        <w:rPr>
          <w:rFonts w:ascii="Arial" w:hAnsi="Arial" w:cs="Arial"/>
          <w:szCs w:val="24"/>
          <w:lang w:val="en"/>
        </w:rPr>
        <w:t>you</w:t>
      </w:r>
      <w:r w:rsidRPr="00C16DBA">
        <w:rPr>
          <w:rFonts w:ascii="Arial" w:hAnsi="Arial" w:cs="Arial"/>
          <w:szCs w:val="24"/>
          <w:lang w:val="en"/>
        </w:rPr>
        <w:t xml:space="preserve"> have a health condition</w:t>
      </w:r>
      <w:r w:rsidR="00475E07" w:rsidRPr="00C16DBA">
        <w:rPr>
          <w:rFonts w:ascii="Arial" w:hAnsi="Arial" w:cs="Arial"/>
          <w:szCs w:val="24"/>
          <w:lang w:val="en"/>
        </w:rPr>
        <w:t xml:space="preserve"> or </w:t>
      </w:r>
      <w:r w:rsidRPr="00C16DBA">
        <w:rPr>
          <w:rFonts w:ascii="Arial" w:hAnsi="Arial" w:cs="Arial"/>
          <w:szCs w:val="24"/>
          <w:lang w:val="en"/>
        </w:rPr>
        <w:t xml:space="preserve">are disabled, including hidden disabilities such as autism, </w:t>
      </w:r>
      <w:r w:rsidR="00E46880" w:rsidRPr="00C16DBA">
        <w:rPr>
          <w:rFonts w:ascii="Arial" w:hAnsi="Arial" w:cs="Arial"/>
          <w:szCs w:val="24"/>
          <w:lang w:val="en"/>
        </w:rPr>
        <w:t>dementia,</w:t>
      </w:r>
      <w:r w:rsidRPr="00C16DBA">
        <w:rPr>
          <w:rFonts w:ascii="Arial" w:hAnsi="Arial" w:cs="Arial"/>
          <w:szCs w:val="24"/>
          <w:lang w:val="en"/>
        </w:rPr>
        <w:t xml:space="preserve"> or a learning disability.</w:t>
      </w:r>
      <w:r w:rsidR="00540913">
        <w:rPr>
          <w:rFonts w:ascii="Arial" w:hAnsi="Arial" w:cs="Arial"/>
          <w:szCs w:val="24"/>
          <w:lang w:val="en"/>
        </w:rPr>
        <w:t xml:space="preserve">   </w:t>
      </w:r>
    </w:p>
    <w:p w14:paraId="52A79501" w14:textId="77777777" w:rsidR="006E7855" w:rsidRPr="00C16DBA" w:rsidRDefault="00554851" w:rsidP="00FA0DA4">
      <w:pPr>
        <w:pStyle w:val="ListParagraph"/>
        <w:numPr>
          <w:ilvl w:val="0"/>
          <w:numId w:val="38"/>
        </w:numPr>
        <w:spacing w:after="240"/>
        <w:ind w:left="709" w:hanging="709"/>
        <w:jc w:val="both"/>
        <w:rPr>
          <w:rFonts w:ascii="Arial" w:hAnsi="Arial" w:cs="Arial"/>
          <w:szCs w:val="24"/>
        </w:rPr>
      </w:pPr>
      <w:r w:rsidRPr="00C16DBA">
        <w:rPr>
          <w:rFonts w:ascii="Arial" w:hAnsi="Arial" w:cs="Arial"/>
          <w:szCs w:val="24"/>
          <w:lang w:val="en"/>
        </w:rPr>
        <w:t>Be aware that face coverings discriminate against some deaf people who need to look at lips to help communicate. Staff in facilities should be made aware that it is okay to remove their face coverings to communicate with someone who relies on lip reading and facial expressions.</w:t>
      </w:r>
    </w:p>
    <w:p w14:paraId="020C3583" w14:textId="77777777" w:rsidR="006E7855" w:rsidRPr="00C16DBA" w:rsidRDefault="00554851" w:rsidP="00FA0DA4">
      <w:pPr>
        <w:pStyle w:val="ListParagraph"/>
        <w:numPr>
          <w:ilvl w:val="0"/>
          <w:numId w:val="38"/>
        </w:numPr>
        <w:spacing w:after="240"/>
        <w:ind w:left="709" w:hanging="709"/>
        <w:jc w:val="both"/>
        <w:rPr>
          <w:rStyle w:val="Hyperlink"/>
          <w:rFonts w:ascii="Arial" w:hAnsi="Arial" w:cs="Arial"/>
          <w:color w:val="auto"/>
          <w:szCs w:val="24"/>
          <w:u w:val="none"/>
        </w:rPr>
      </w:pPr>
      <w:r w:rsidRPr="00C16DBA">
        <w:rPr>
          <w:rFonts w:ascii="Arial" w:hAnsi="Arial" w:cs="Arial"/>
          <w:szCs w:val="24"/>
        </w:rPr>
        <w:t xml:space="preserve">Face coverings may not be required when using hospitality services such as café’s, </w:t>
      </w:r>
      <w:r w:rsidR="00AA0A6F" w:rsidRPr="00C16DBA">
        <w:rPr>
          <w:rFonts w:ascii="Arial" w:hAnsi="Arial" w:cs="Arial"/>
          <w:szCs w:val="24"/>
        </w:rPr>
        <w:t>bars,</w:t>
      </w:r>
      <w:r w:rsidRPr="00C16DBA">
        <w:rPr>
          <w:rFonts w:ascii="Arial" w:hAnsi="Arial" w:cs="Arial"/>
          <w:szCs w:val="24"/>
        </w:rPr>
        <w:t xml:space="preserve"> and restaurants.  For further information refer to Scottish Government </w:t>
      </w:r>
      <w:hyperlink r:id="rId77" w:history="1">
        <w:r w:rsidRPr="00C16DBA">
          <w:rPr>
            <w:rStyle w:val="Hyperlink"/>
            <w:rFonts w:ascii="Arial" w:hAnsi="Arial" w:cs="Arial"/>
            <w:szCs w:val="24"/>
          </w:rPr>
          <w:t>Coronavirus (COVID-19):</w:t>
        </w:r>
        <w:r w:rsidR="001A6E78" w:rsidRPr="00C16DBA">
          <w:rPr>
            <w:rStyle w:val="Hyperlink"/>
            <w:rFonts w:ascii="Arial" w:hAnsi="Arial" w:cs="Arial"/>
            <w:szCs w:val="24"/>
          </w:rPr>
          <w:t xml:space="preserve"> </w:t>
        </w:r>
        <w:r w:rsidRPr="00C16DBA">
          <w:rPr>
            <w:rStyle w:val="Hyperlink"/>
            <w:rFonts w:ascii="Arial" w:hAnsi="Arial" w:cs="Arial"/>
            <w:szCs w:val="24"/>
          </w:rPr>
          <w:t>tourism and hospitality sector guidance.</w:t>
        </w:r>
      </w:hyperlink>
      <w:r w:rsidRPr="00C16DBA">
        <w:rPr>
          <w:rStyle w:val="Hyperlink"/>
          <w:rFonts w:ascii="Arial" w:hAnsi="Arial" w:cs="Arial"/>
          <w:szCs w:val="24"/>
        </w:rPr>
        <w:t xml:space="preserve">  </w:t>
      </w:r>
    </w:p>
    <w:p w14:paraId="296D9684" w14:textId="77777777" w:rsidR="00554851" w:rsidRPr="00C16DBA" w:rsidRDefault="00554851" w:rsidP="00FA0DA4">
      <w:pPr>
        <w:pStyle w:val="ListParagraph"/>
        <w:numPr>
          <w:ilvl w:val="0"/>
          <w:numId w:val="38"/>
        </w:numPr>
        <w:spacing w:after="240"/>
        <w:ind w:left="709" w:hanging="709"/>
        <w:jc w:val="both"/>
        <w:rPr>
          <w:rFonts w:ascii="Arial" w:hAnsi="Arial" w:cs="Arial"/>
          <w:szCs w:val="24"/>
        </w:rPr>
      </w:pPr>
      <w:r w:rsidRPr="00C16DBA">
        <w:rPr>
          <w:rFonts w:ascii="Arial" w:hAnsi="Arial" w:cs="Arial"/>
          <w:szCs w:val="24"/>
          <w:lang w:val="en"/>
        </w:rPr>
        <w:t xml:space="preserve">The </w:t>
      </w:r>
      <w:hyperlink r:id="rId78" w:history="1">
        <w:r w:rsidR="008C400E" w:rsidRPr="00C16DBA">
          <w:rPr>
            <w:rStyle w:val="Hyperlink"/>
            <w:rFonts w:ascii="Arial" w:hAnsi="Arial" w:cs="Arial"/>
            <w:szCs w:val="24"/>
            <w:lang w:val="en"/>
          </w:rPr>
          <w:t>Coronavirus (COVID-19): public use of face coverings</w:t>
        </w:r>
      </w:hyperlink>
      <w:r w:rsidRPr="00C16DBA">
        <w:rPr>
          <w:rFonts w:ascii="Arial" w:hAnsi="Arial" w:cs="Arial"/>
          <w:szCs w:val="24"/>
          <w:lang w:val="en"/>
        </w:rPr>
        <w:t xml:space="preserve"> provides guidance on </w:t>
      </w:r>
      <w:r w:rsidR="00080A6F" w:rsidRPr="00C16DBA">
        <w:rPr>
          <w:rFonts w:ascii="Arial" w:hAnsi="Arial" w:cs="Arial"/>
          <w:szCs w:val="24"/>
          <w:lang w:val="en"/>
        </w:rPr>
        <w:t>general</w:t>
      </w:r>
      <w:r w:rsidRPr="00C16DBA">
        <w:rPr>
          <w:rFonts w:ascii="Arial" w:hAnsi="Arial" w:cs="Arial"/>
          <w:szCs w:val="24"/>
          <w:lang w:val="en"/>
        </w:rPr>
        <w:t xml:space="preserve"> use and exemptions.</w:t>
      </w:r>
      <w:r w:rsidRPr="00C16DBA" w:rsidDel="000A17A1">
        <w:rPr>
          <w:rFonts w:ascii="Arial" w:hAnsi="Arial" w:cs="Arial"/>
          <w:szCs w:val="24"/>
          <w:lang w:val="en"/>
        </w:rPr>
        <w:t xml:space="preserve"> </w:t>
      </w:r>
    </w:p>
    <w:p w14:paraId="6C341B12" w14:textId="77777777" w:rsidR="00554851" w:rsidRPr="00C16DBA" w:rsidRDefault="00E77ACC" w:rsidP="00901294">
      <w:pPr>
        <w:spacing w:after="120"/>
        <w:ind w:left="709"/>
        <w:jc w:val="both"/>
        <w:rPr>
          <w:rFonts w:cs="Arial"/>
          <w:szCs w:val="24"/>
        </w:rPr>
      </w:pPr>
      <w:r w:rsidRPr="00C16DBA">
        <w:rPr>
          <w:rFonts w:cs="Arial"/>
          <w:szCs w:val="24"/>
        </w:rPr>
        <w:t>Links to supporting guidance</w:t>
      </w:r>
      <w:r w:rsidR="00E751F8" w:rsidRPr="00C16DBA">
        <w:rPr>
          <w:rFonts w:cs="Arial"/>
          <w:szCs w:val="24"/>
          <w:lang w:eastAsia="en-GB"/>
        </w:rPr>
        <w:t>:</w:t>
      </w:r>
    </w:p>
    <w:p w14:paraId="25FF7F92" w14:textId="77777777" w:rsidR="00554851" w:rsidRPr="00C16DBA" w:rsidRDefault="00441E8D" w:rsidP="00901294">
      <w:pPr>
        <w:spacing w:after="120"/>
        <w:ind w:left="709"/>
        <w:jc w:val="both"/>
        <w:rPr>
          <w:rStyle w:val="Hyperlink"/>
          <w:rFonts w:cs="Arial"/>
          <w:szCs w:val="24"/>
        </w:rPr>
      </w:pPr>
      <w:hyperlink r:id="rId79" w:history="1">
        <w:r w:rsidR="00554851" w:rsidRPr="00C16DBA">
          <w:rPr>
            <w:rStyle w:val="Hyperlink"/>
            <w:rFonts w:cs="Arial"/>
            <w:szCs w:val="24"/>
          </w:rPr>
          <w:t>Health Protection Scotland:  General guidance for non-healthcare settings</w:t>
        </w:r>
      </w:hyperlink>
    </w:p>
    <w:p w14:paraId="55CDCB98" w14:textId="77777777" w:rsidR="00554851" w:rsidRPr="00C16DBA" w:rsidRDefault="00441E8D" w:rsidP="00901294">
      <w:pPr>
        <w:spacing w:after="120"/>
        <w:ind w:left="709"/>
        <w:jc w:val="both"/>
        <w:rPr>
          <w:rStyle w:val="Hyperlink"/>
          <w:rFonts w:cs="Arial"/>
          <w:bCs/>
          <w:szCs w:val="24"/>
        </w:rPr>
      </w:pPr>
      <w:hyperlink r:id="rId80" w:history="1">
        <w:r w:rsidR="00554851" w:rsidRPr="00C16DBA">
          <w:rPr>
            <w:rStyle w:val="Hyperlink"/>
            <w:rFonts w:cs="Arial"/>
            <w:bCs/>
            <w:szCs w:val="24"/>
          </w:rPr>
          <w:t>Health Protection Scotland:  Hand hygiene techniques</w:t>
        </w:r>
      </w:hyperlink>
    </w:p>
    <w:p w14:paraId="530871F7" w14:textId="77777777" w:rsidR="00554851" w:rsidRPr="00C16DBA" w:rsidRDefault="00441E8D" w:rsidP="00497126">
      <w:pPr>
        <w:spacing w:after="360"/>
        <w:ind w:left="709"/>
        <w:jc w:val="both"/>
        <w:rPr>
          <w:rStyle w:val="Hyperlink"/>
          <w:rFonts w:cs="Arial"/>
          <w:szCs w:val="24"/>
        </w:rPr>
      </w:pPr>
      <w:hyperlink r:id="rId81" w:history="1">
        <w:r w:rsidR="00554851" w:rsidRPr="00C16DBA">
          <w:rPr>
            <w:rStyle w:val="Hyperlink"/>
            <w:rFonts w:cs="Arial"/>
            <w:szCs w:val="24"/>
          </w:rPr>
          <w:t>HSE:  First Aid during the coronavirus</w:t>
        </w:r>
      </w:hyperlink>
    </w:p>
    <w:p w14:paraId="0608F237" w14:textId="77777777" w:rsidR="006E7855" w:rsidRPr="00FB5EF9" w:rsidRDefault="00F245EA" w:rsidP="009277F7">
      <w:pPr>
        <w:pStyle w:val="Heading3"/>
        <w:spacing w:after="240" w:afterAutospacing="0"/>
        <w:rPr>
          <w:rFonts w:ascii="Arial" w:hAnsi="Arial" w:cs="Arial"/>
          <w:sz w:val="24"/>
          <w:szCs w:val="24"/>
        </w:rPr>
      </w:pPr>
      <w:bookmarkStart w:id="46" w:name="_Test_and_Protect"/>
      <w:bookmarkStart w:id="47" w:name="_Toc82771859"/>
      <w:bookmarkEnd w:id="46"/>
      <w:r w:rsidRPr="00FB5EF9">
        <w:rPr>
          <w:rFonts w:ascii="Arial" w:hAnsi="Arial" w:cs="Arial"/>
          <w:sz w:val="24"/>
          <w:szCs w:val="24"/>
        </w:rPr>
        <w:lastRenderedPageBreak/>
        <w:t>Test and Protect</w:t>
      </w:r>
      <w:bookmarkEnd w:id="47"/>
    </w:p>
    <w:p w14:paraId="2040E786" w14:textId="77777777" w:rsidR="006E7855" w:rsidRPr="00B84FE5" w:rsidRDefault="00441E8D" w:rsidP="00FA0DA4">
      <w:pPr>
        <w:pStyle w:val="ListParagraph"/>
        <w:numPr>
          <w:ilvl w:val="0"/>
          <w:numId w:val="38"/>
        </w:numPr>
        <w:spacing w:after="240"/>
        <w:ind w:left="709" w:hanging="709"/>
        <w:jc w:val="both"/>
      </w:pPr>
      <w:hyperlink r:id="rId82" w:history="1">
        <w:r w:rsidR="00F245EA" w:rsidRPr="00724E7F">
          <w:rPr>
            <w:rFonts w:ascii="Arial" w:hAnsi="Arial" w:cs="Arial"/>
            <w:color w:val="0000FF"/>
            <w:szCs w:val="24"/>
            <w:u w:val="single"/>
          </w:rPr>
          <w:t>Test and Protect</w:t>
        </w:r>
      </w:hyperlink>
      <w:r w:rsidR="00F245EA" w:rsidRPr="00724E7F">
        <w:rPr>
          <w:rFonts w:ascii="Arial" w:hAnsi="Arial" w:cs="Arial"/>
          <w:szCs w:val="24"/>
        </w:rPr>
        <w:t xml:space="preserve"> </w:t>
      </w:r>
      <w:r w:rsidR="008B2A17" w:rsidRPr="00724E7F">
        <w:rPr>
          <w:rFonts w:ascii="Arial" w:hAnsi="Arial" w:cs="Arial"/>
          <w:szCs w:val="24"/>
        </w:rPr>
        <w:t xml:space="preserve">is Scotland’s way of putting into practice </w:t>
      </w:r>
      <w:r w:rsidR="005E16E4" w:rsidRPr="00724E7F">
        <w:rPr>
          <w:rFonts w:ascii="Arial" w:hAnsi="Arial" w:cs="Arial"/>
          <w:szCs w:val="24"/>
        </w:rPr>
        <w:t>NHS Scotland’s</w:t>
      </w:r>
      <w:r w:rsidR="008B2A17" w:rsidRPr="00724E7F">
        <w:rPr>
          <w:rFonts w:ascii="Arial" w:hAnsi="Arial" w:cs="Arial"/>
          <w:szCs w:val="24"/>
        </w:rPr>
        <w:t xml:space="preserve"> test, trace, isolate and support strategy. </w:t>
      </w:r>
      <w:r w:rsidR="005E16E4" w:rsidRPr="00724E7F">
        <w:rPr>
          <w:rFonts w:ascii="Arial" w:hAnsi="Arial" w:cs="Arial"/>
          <w:szCs w:val="24"/>
        </w:rPr>
        <w:t>Containing outbreaks early is crucial to reduce the spread of COVID-19, protect the NHS and save lives, and avoid the reintroduction of social and economic lockdown. This will support the country to return to, and maintain, a more normal way of life.</w:t>
      </w:r>
    </w:p>
    <w:p w14:paraId="74FEB45A" w14:textId="77777777" w:rsidR="00484521" w:rsidRPr="00D16744" w:rsidRDefault="00484521" w:rsidP="00FA0DA4">
      <w:pPr>
        <w:pStyle w:val="ListParagraph"/>
        <w:numPr>
          <w:ilvl w:val="0"/>
          <w:numId w:val="38"/>
        </w:numPr>
        <w:spacing w:after="240"/>
        <w:ind w:left="709" w:hanging="709"/>
        <w:jc w:val="both"/>
        <w:rPr>
          <w:rFonts w:ascii="Arial" w:hAnsi="Arial"/>
          <w:szCs w:val="24"/>
          <w:highlight w:val="yellow"/>
        </w:rPr>
      </w:pPr>
      <w:r w:rsidRPr="00D16744">
        <w:rPr>
          <w:rFonts w:ascii="Arial" w:hAnsi="Arial"/>
          <w:szCs w:val="24"/>
          <w:highlight w:val="yellow"/>
        </w:rPr>
        <w:t>People who are symptomatic or identified as close contacts should follow Scottish Government and NHS guidance on self-isolation available at</w:t>
      </w:r>
      <w:r w:rsidR="00D16744" w:rsidRPr="00D16744">
        <w:rPr>
          <w:rFonts w:ascii="Arial" w:hAnsi="Arial"/>
          <w:szCs w:val="24"/>
          <w:highlight w:val="yellow"/>
        </w:rPr>
        <w:t xml:space="preserve"> </w:t>
      </w:r>
      <w:hyperlink r:id="rId83" w:history="1">
        <w:r w:rsidR="00D16744" w:rsidRPr="00D16744">
          <w:rPr>
            <w:rStyle w:val="Hyperlink"/>
            <w:rFonts w:ascii="Arial" w:hAnsi="Arial"/>
            <w:szCs w:val="24"/>
            <w:highlight w:val="yellow"/>
          </w:rPr>
          <w:t>Scottish Government: Test &amp; Protect</w:t>
        </w:r>
      </w:hyperlink>
      <w:r w:rsidRPr="00D16744">
        <w:rPr>
          <w:rFonts w:ascii="Arial" w:hAnsi="Arial"/>
          <w:szCs w:val="24"/>
          <w:highlight w:val="yellow"/>
        </w:rPr>
        <w:t xml:space="preserve">. No one who is self-isolating should attend a sports facility or activity. </w:t>
      </w:r>
    </w:p>
    <w:p w14:paraId="6A59D522" w14:textId="77777777" w:rsidR="006E7855" w:rsidRPr="00484521" w:rsidRDefault="00475E07" w:rsidP="00FA0DA4">
      <w:pPr>
        <w:pStyle w:val="ListParagraph"/>
        <w:numPr>
          <w:ilvl w:val="0"/>
          <w:numId w:val="38"/>
        </w:numPr>
        <w:spacing w:after="240"/>
        <w:ind w:left="709" w:hanging="709"/>
        <w:jc w:val="both"/>
        <w:rPr>
          <w:rFonts w:ascii="Arial" w:hAnsi="Arial"/>
          <w:szCs w:val="24"/>
        </w:rPr>
      </w:pPr>
      <w:r w:rsidRPr="00484521">
        <w:rPr>
          <w:rFonts w:ascii="Arial" w:hAnsi="Arial"/>
          <w:szCs w:val="24"/>
        </w:rPr>
        <w:t>O</w:t>
      </w:r>
      <w:r w:rsidR="00401E1D" w:rsidRPr="00484521">
        <w:rPr>
          <w:rFonts w:ascii="Arial" w:hAnsi="Arial"/>
          <w:szCs w:val="24"/>
        </w:rPr>
        <w:t xml:space="preserve">perators </w:t>
      </w:r>
      <w:r w:rsidR="00DB23F2" w:rsidRPr="00484521">
        <w:rPr>
          <w:rFonts w:ascii="Arial" w:hAnsi="Arial"/>
          <w:szCs w:val="24"/>
        </w:rPr>
        <w:t xml:space="preserve">should </w:t>
      </w:r>
      <w:r w:rsidRPr="00484521">
        <w:rPr>
          <w:rFonts w:ascii="Arial" w:hAnsi="Arial"/>
          <w:szCs w:val="24"/>
        </w:rPr>
        <w:t xml:space="preserve">where possible </w:t>
      </w:r>
      <w:r w:rsidR="00401E1D" w:rsidRPr="00484521">
        <w:rPr>
          <w:rFonts w:ascii="Arial" w:hAnsi="Arial"/>
          <w:szCs w:val="24"/>
        </w:rPr>
        <w:t>collect the name, contact number, date of visit, time of arrival, and the departure time of all those attending facilities or activities.  Where attending as a small household group, the contact details for one member – a ‘lead member’ – will be sufficient.</w:t>
      </w:r>
    </w:p>
    <w:p w14:paraId="13525DAF" w14:textId="77777777" w:rsidR="006E7855" w:rsidRDefault="00475E07" w:rsidP="00FA0DA4">
      <w:pPr>
        <w:pStyle w:val="ListParagraph"/>
        <w:numPr>
          <w:ilvl w:val="0"/>
          <w:numId w:val="38"/>
        </w:numPr>
        <w:spacing w:after="240"/>
        <w:ind w:left="709" w:hanging="709"/>
        <w:jc w:val="both"/>
        <w:rPr>
          <w:rFonts w:ascii="Arial" w:hAnsi="Arial"/>
          <w:szCs w:val="24"/>
        </w:rPr>
      </w:pPr>
      <w:r w:rsidRPr="006E7855">
        <w:rPr>
          <w:rFonts w:ascii="Arial" w:hAnsi="Arial"/>
          <w:szCs w:val="24"/>
        </w:rPr>
        <w:t>O</w:t>
      </w:r>
      <w:r w:rsidR="00E2167C" w:rsidRPr="006E7855">
        <w:rPr>
          <w:rFonts w:ascii="Arial" w:hAnsi="Arial"/>
          <w:szCs w:val="24"/>
        </w:rPr>
        <w:t>perators should store information for 21 days and share it when requested to do so by public health officers.</w:t>
      </w:r>
      <w:bookmarkStart w:id="48" w:name="ICOregistration"/>
      <w:bookmarkEnd w:id="48"/>
    </w:p>
    <w:p w14:paraId="59E0BE5E" w14:textId="77777777" w:rsidR="00E2167C" w:rsidRPr="006E7855" w:rsidRDefault="00E2167C" w:rsidP="00B56F9D">
      <w:pPr>
        <w:spacing w:after="240"/>
        <w:ind w:left="720" w:hanging="720"/>
        <w:jc w:val="both"/>
        <w:rPr>
          <w:rFonts w:cs="Arial"/>
          <w:szCs w:val="24"/>
        </w:rPr>
      </w:pPr>
      <w:r w:rsidRPr="006E7855">
        <w:rPr>
          <w:rFonts w:cs="Arial"/>
          <w:szCs w:val="24"/>
          <w:lang w:val="en"/>
        </w:rPr>
        <w:t>Registration with the Information Commissioner's Office</w:t>
      </w:r>
    </w:p>
    <w:p w14:paraId="1DF3F40B" w14:textId="77777777" w:rsidR="006E7855" w:rsidRPr="006E7855" w:rsidRDefault="00E2167C" w:rsidP="00FA0DA4">
      <w:pPr>
        <w:pStyle w:val="Default"/>
        <w:numPr>
          <w:ilvl w:val="0"/>
          <w:numId w:val="38"/>
        </w:numPr>
        <w:spacing w:after="240"/>
        <w:ind w:left="709" w:hanging="709"/>
        <w:jc w:val="both"/>
        <w:rPr>
          <w:rFonts w:ascii="Arial" w:hAnsi="Arial" w:cs="Arial"/>
          <w:color w:val="auto"/>
        </w:rPr>
      </w:pPr>
      <w:r w:rsidRPr="006E7855">
        <w:rPr>
          <w:rFonts w:ascii="Arial" w:hAnsi="Arial" w:cs="Arial"/>
          <w:color w:val="auto"/>
        </w:rPr>
        <w:t xml:space="preserve">In order to gather and store customer information securely, </w:t>
      </w:r>
      <w:r w:rsidR="00203646" w:rsidRPr="006E7855">
        <w:rPr>
          <w:rFonts w:ascii="Arial" w:hAnsi="Arial" w:cs="Arial"/>
          <w:color w:val="auto"/>
        </w:rPr>
        <w:t>operators</w:t>
      </w:r>
      <w:r w:rsidRPr="006E7855">
        <w:rPr>
          <w:rFonts w:ascii="Arial" w:hAnsi="Arial" w:cs="Arial"/>
          <w:color w:val="auto"/>
        </w:rPr>
        <w:t xml:space="preserve"> may need to be registered with the Information Commissioner’s Office (ICO). This will be the case if you are using an electronic system to gather and store data.</w:t>
      </w:r>
    </w:p>
    <w:p w14:paraId="32E5FFF2" w14:textId="77777777" w:rsidR="00C86964" w:rsidRDefault="00E2167C" w:rsidP="00FA0DA4">
      <w:pPr>
        <w:pStyle w:val="Default"/>
        <w:numPr>
          <w:ilvl w:val="0"/>
          <w:numId w:val="38"/>
        </w:numPr>
        <w:spacing w:after="360"/>
        <w:ind w:left="709" w:hanging="709"/>
        <w:jc w:val="both"/>
        <w:rPr>
          <w:rFonts w:ascii="Arial" w:hAnsi="Arial" w:cs="Arial"/>
          <w:color w:val="auto"/>
        </w:rPr>
      </w:pPr>
      <w:r w:rsidRPr="006E7855">
        <w:rPr>
          <w:rFonts w:ascii="Arial" w:hAnsi="Arial" w:cs="Arial"/>
          <w:color w:val="auto"/>
        </w:rPr>
        <w:t xml:space="preserve">If you are unsure whether you need to register, please contact the ICO via their helpline on 0303 123 </w:t>
      </w:r>
      <w:r w:rsidR="00CF54BD" w:rsidRPr="006E7855">
        <w:rPr>
          <w:rFonts w:ascii="Arial" w:hAnsi="Arial" w:cs="Arial"/>
          <w:color w:val="auto"/>
        </w:rPr>
        <w:t>1113 or</w:t>
      </w:r>
      <w:r w:rsidRPr="006E7855">
        <w:rPr>
          <w:rFonts w:ascii="Arial" w:hAnsi="Arial" w:cs="Arial"/>
          <w:color w:val="auto"/>
        </w:rPr>
        <w:t xml:space="preserve"> visit </w:t>
      </w:r>
      <w:hyperlink r:id="rId84" w:history="1">
        <w:r w:rsidRPr="006E7855">
          <w:rPr>
            <w:rFonts w:ascii="Arial" w:hAnsi="Arial" w:cs="Arial"/>
            <w:color w:val="auto"/>
          </w:rPr>
          <w:t>www.ico.org.uk</w:t>
        </w:r>
      </w:hyperlink>
      <w:r w:rsidR="004227DA" w:rsidRPr="006E7855">
        <w:rPr>
          <w:rFonts w:ascii="Arial" w:hAnsi="Arial" w:cs="Arial"/>
          <w:color w:val="auto"/>
        </w:rPr>
        <w:t>.</w:t>
      </w:r>
    </w:p>
    <w:p w14:paraId="3C98B85D" w14:textId="77777777" w:rsidR="00F47C7E" w:rsidRDefault="00F47C7E" w:rsidP="00F47C7E">
      <w:pPr>
        <w:pStyle w:val="Default"/>
        <w:spacing w:after="240"/>
        <w:jc w:val="both"/>
        <w:rPr>
          <w:rFonts w:ascii="Arial" w:hAnsi="Arial"/>
          <w:color w:val="auto"/>
        </w:rPr>
      </w:pPr>
      <w:r>
        <w:rPr>
          <w:rFonts w:ascii="Arial" w:hAnsi="Arial"/>
          <w:color w:val="auto"/>
        </w:rPr>
        <w:t>Protect Scotland App</w:t>
      </w:r>
    </w:p>
    <w:p w14:paraId="49E58C45" w14:textId="77777777" w:rsidR="006E7855" w:rsidRPr="006E7855" w:rsidRDefault="00F47C7E" w:rsidP="00FA0DA4">
      <w:pPr>
        <w:pStyle w:val="Default"/>
        <w:numPr>
          <w:ilvl w:val="0"/>
          <w:numId w:val="38"/>
        </w:numPr>
        <w:spacing w:after="240" w:line="315" w:lineRule="atLeast"/>
        <w:ind w:left="709" w:hanging="709"/>
        <w:jc w:val="both"/>
        <w:textAlignment w:val="top"/>
        <w:rPr>
          <w:rFonts w:ascii="Arial" w:hAnsi="Arial" w:cs="Arial"/>
          <w:color w:val="auto"/>
          <w:lang w:val="en"/>
        </w:rPr>
      </w:pPr>
      <w:r w:rsidRPr="006E7855">
        <w:rPr>
          <w:rFonts w:ascii="Arial" w:hAnsi="Arial" w:cs="Arial"/>
          <w:color w:val="auto"/>
          <w:lang w:val="en"/>
        </w:rPr>
        <w:t xml:space="preserve">NHS Scotland has launched a free mobile app designed to help with contact tracing efforts and slow the spread of COVID-19.  The app will alert </w:t>
      </w:r>
      <w:r w:rsidR="007232DB" w:rsidRPr="006E7855">
        <w:rPr>
          <w:rFonts w:ascii="Arial" w:hAnsi="Arial" w:cs="Arial"/>
          <w:color w:val="auto"/>
          <w:lang w:val="en"/>
        </w:rPr>
        <w:t>users</w:t>
      </w:r>
      <w:r w:rsidRPr="006E7855">
        <w:rPr>
          <w:rFonts w:ascii="Arial" w:hAnsi="Arial" w:cs="Arial"/>
          <w:color w:val="auto"/>
          <w:lang w:val="en"/>
        </w:rPr>
        <w:t xml:space="preserve"> if </w:t>
      </w:r>
      <w:r w:rsidR="007232DB" w:rsidRPr="006E7855">
        <w:rPr>
          <w:rFonts w:ascii="Arial" w:hAnsi="Arial" w:cs="Arial"/>
          <w:color w:val="auto"/>
          <w:lang w:val="en"/>
        </w:rPr>
        <w:t>they</w:t>
      </w:r>
      <w:r w:rsidRPr="006E7855">
        <w:rPr>
          <w:rFonts w:ascii="Arial" w:hAnsi="Arial" w:cs="Arial"/>
          <w:color w:val="auto"/>
          <w:lang w:val="en"/>
        </w:rPr>
        <w:t xml:space="preserve"> have been in close contact with another app user who tests positive for coronavirus.</w:t>
      </w:r>
    </w:p>
    <w:p w14:paraId="06430DA9" w14:textId="77777777" w:rsidR="006E7855" w:rsidRPr="006E7855" w:rsidRDefault="00F47C7E" w:rsidP="00FA0DA4">
      <w:pPr>
        <w:pStyle w:val="Default"/>
        <w:numPr>
          <w:ilvl w:val="0"/>
          <w:numId w:val="38"/>
        </w:numPr>
        <w:spacing w:after="240" w:line="315" w:lineRule="atLeast"/>
        <w:ind w:left="709" w:hanging="709"/>
        <w:jc w:val="both"/>
        <w:textAlignment w:val="top"/>
        <w:rPr>
          <w:rFonts w:ascii="Arial" w:hAnsi="Arial" w:cs="Arial"/>
          <w:color w:val="auto"/>
          <w:lang w:val="en"/>
        </w:rPr>
      </w:pPr>
      <w:r w:rsidRPr="006E7855">
        <w:rPr>
          <w:rFonts w:ascii="Arial" w:eastAsia="Times New Roman" w:hAnsi="Arial" w:cs="Arial"/>
          <w:color w:val="auto"/>
          <w:lang w:val="en" w:eastAsia="en-GB"/>
        </w:rPr>
        <w:t>Supported by a dedicated Protect Scotland website, the app is an extra tool complementing existing person-to-person contact tracing which remains the main component of NHS Scotland’s Test and Protect system</w:t>
      </w:r>
      <w:r w:rsidR="007232DB" w:rsidRPr="006E7855">
        <w:rPr>
          <w:rFonts w:ascii="Arial" w:eastAsia="Times New Roman" w:hAnsi="Arial" w:cs="Arial"/>
          <w:lang w:val="en" w:eastAsia="en-GB"/>
        </w:rPr>
        <w:t>.</w:t>
      </w:r>
    </w:p>
    <w:p w14:paraId="556FB0A9" w14:textId="77777777" w:rsidR="007232DB" w:rsidRPr="006E7855" w:rsidRDefault="007232DB" w:rsidP="00FA0DA4">
      <w:pPr>
        <w:pStyle w:val="Default"/>
        <w:numPr>
          <w:ilvl w:val="0"/>
          <w:numId w:val="38"/>
        </w:numPr>
        <w:spacing w:after="360" w:line="315" w:lineRule="atLeast"/>
        <w:ind w:left="709" w:hanging="709"/>
        <w:jc w:val="both"/>
        <w:textAlignment w:val="top"/>
        <w:rPr>
          <w:rFonts w:ascii="Arial" w:hAnsi="Arial" w:cs="Arial"/>
          <w:color w:val="auto"/>
          <w:lang w:val="en"/>
        </w:rPr>
      </w:pPr>
      <w:r w:rsidRPr="006E7855">
        <w:rPr>
          <w:rFonts w:ascii="Arial" w:hAnsi="Arial" w:cs="Arial"/>
          <w:color w:val="auto"/>
          <w:lang w:val="en"/>
        </w:rPr>
        <w:t xml:space="preserve">Further information on the Protect Scotland app is available at </w:t>
      </w:r>
      <w:hyperlink r:id="rId85" w:history="1">
        <w:r w:rsidRPr="006E7855">
          <w:rPr>
            <w:rStyle w:val="Hyperlink"/>
            <w:rFonts w:ascii="Arial" w:hAnsi="Arial" w:cs="Arial"/>
          </w:rPr>
          <w:t>www.protect.scot</w:t>
        </w:r>
      </w:hyperlink>
      <w:r w:rsidRPr="006E7855">
        <w:rPr>
          <w:rFonts w:ascii="Arial" w:hAnsi="Arial" w:cs="Arial"/>
          <w:color w:val="auto"/>
        </w:rPr>
        <w:t>.</w:t>
      </w:r>
    </w:p>
    <w:p w14:paraId="38D919F0" w14:textId="77777777" w:rsidR="006E7855" w:rsidRPr="006E7855" w:rsidRDefault="00B866DE" w:rsidP="00876868">
      <w:pPr>
        <w:spacing w:after="240"/>
        <w:ind w:left="709" w:hanging="709"/>
        <w:rPr>
          <w:rFonts w:cs="Arial"/>
          <w:szCs w:val="24"/>
        </w:rPr>
      </w:pPr>
      <w:r w:rsidRPr="006E7855">
        <w:rPr>
          <w:rFonts w:cs="Arial"/>
          <w:szCs w:val="24"/>
        </w:rPr>
        <w:t>What should someone do if they have coronavirus symptoms?</w:t>
      </w:r>
    </w:p>
    <w:p w14:paraId="7BC4DE28" w14:textId="77777777" w:rsidR="006E7855" w:rsidRPr="00300F62" w:rsidRDefault="00B866DE" w:rsidP="00FA0DA4">
      <w:pPr>
        <w:pStyle w:val="ListParagraph"/>
        <w:numPr>
          <w:ilvl w:val="0"/>
          <w:numId w:val="38"/>
        </w:numPr>
        <w:spacing w:after="480"/>
        <w:ind w:left="709" w:hanging="709"/>
        <w:jc w:val="both"/>
        <w:rPr>
          <w:rFonts w:ascii="Arial" w:hAnsi="Arial" w:cs="Arial"/>
          <w:szCs w:val="24"/>
        </w:rPr>
      </w:pPr>
      <w:r w:rsidRPr="00300F62">
        <w:rPr>
          <w:rFonts w:ascii="Arial" w:hAnsi="Arial" w:cs="Arial"/>
          <w:color w:val="000000"/>
          <w:szCs w:val="24"/>
        </w:rPr>
        <w:t>If a person has a continuous cough, high temperature, or loss or change in taste or smell, they should self-isolate and request a coronavirus test right away.  Further information is available</w:t>
      </w:r>
      <w:r w:rsidR="00893B9B" w:rsidRPr="00300F62">
        <w:rPr>
          <w:rFonts w:ascii="Arial" w:hAnsi="Arial" w:cs="Arial"/>
          <w:color w:val="000000"/>
          <w:szCs w:val="24"/>
        </w:rPr>
        <w:t xml:space="preserve"> </w:t>
      </w:r>
      <w:r w:rsidRPr="00300F62">
        <w:rPr>
          <w:rFonts w:ascii="Arial" w:hAnsi="Arial" w:cs="Arial"/>
          <w:color w:val="000000"/>
          <w:szCs w:val="24"/>
        </w:rPr>
        <w:t xml:space="preserve">at </w:t>
      </w:r>
      <w:hyperlink r:id="rId86" w:history="1">
        <w:r w:rsidR="00893B9B" w:rsidRPr="00300F62">
          <w:rPr>
            <w:rStyle w:val="Hyperlink"/>
            <w:rFonts w:ascii="Arial" w:hAnsi="Arial" w:cs="Arial"/>
            <w:szCs w:val="24"/>
          </w:rPr>
          <w:t>NHS inform: Get a Test</w:t>
        </w:r>
      </w:hyperlink>
      <w:r w:rsidRPr="00300F62">
        <w:rPr>
          <w:rFonts w:ascii="Arial" w:hAnsi="Arial" w:cs="Arial"/>
          <w:b/>
          <w:bCs/>
          <w:color w:val="000000"/>
          <w:szCs w:val="24"/>
        </w:rPr>
        <w:t xml:space="preserve"> </w:t>
      </w:r>
      <w:r w:rsidRPr="00300F62">
        <w:rPr>
          <w:rFonts w:ascii="Arial" w:hAnsi="Arial" w:cs="Arial"/>
          <w:color w:val="000000"/>
          <w:szCs w:val="24"/>
        </w:rPr>
        <w:t xml:space="preserve">or by calling </w:t>
      </w:r>
      <w:r w:rsidRPr="00300F62">
        <w:rPr>
          <w:rFonts w:ascii="Arial" w:hAnsi="Arial" w:cs="Arial"/>
          <w:b/>
          <w:bCs/>
          <w:color w:val="000000"/>
          <w:szCs w:val="24"/>
        </w:rPr>
        <w:t xml:space="preserve">0800 028 2816 </w:t>
      </w:r>
      <w:r w:rsidRPr="00300F62">
        <w:rPr>
          <w:rFonts w:ascii="Arial" w:hAnsi="Arial" w:cs="Arial"/>
          <w:color w:val="000000"/>
          <w:szCs w:val="24"/>
        </w:rPr>
        <w:t>if they cannot get online.</w:t>
      </w:r>
    </w:p>
    <w:p w14:paraId="4A8B99CB" w14:textId="77777777" w:rsidR="006E7855" w:rsidRDefault="007C468B" w:rsidP="006E7855">
      <w:pPr>
        <w:pStyle w:val="Heading1"/>
        <w:spacing w:before="0" w:after="240"/>
        <w:rPr>
          <w:rFonts w:ascii="Arial" w:hAnsi="Arial" w:cs="Arial"/>
          <w:b/>
          <w:bCs/>
          <w:color w:val="auto"/>
          <w:sz w:val="28"/>
          <w:szCs w:val="28"/>
        </w:rPr>
      </w:pPr>
      <w:bookmarkStart w:id="49" w:name="_Toc82771860"/>
      <w:r w:rsidRPr="00C86964">
        <w:rPr>
          <w:rFonts w:ascii="Arial" w:hAnsi="Arial" w:cs="Arial"/>
          <w:b/>
          <w:bCs/>
          <w:color w:val="auto"/>
          <w:sz w:val="28"/>
          <w:szCs w:val="28"/>
        </w:rPr>
        <w:lastRenderedPageBreak/>
        <w:t xml:space="preserve">Local </w:t>
      </w:r>
      <w:r w:rsidR="00516D24">
        <w:rPr>
          <w:rFonts w:ascii="Arial" w:hAnsi="Arial" w:cs="Arial"/>
          <w:b/>
          <w:bCs/>
          <w:color w:val="auto"/>
          <w:sz w:val="28"/>
          <w:szCs w:val="28"/>
        </w:rPr>
        <w:t>O</w:t>
      </w:r>
      <w:r w:rsidRPr="00C86964">
        <w:rPr>
          <w:rFonts w:ascii="Arial" w:hAnsi="Arial" w:cs="Arial"/>
          <w:b/>
          <w:bCs/>
          <w:color w:val="auto"/>
          <w:sz w:val="28"/>
          <w:szCs w:val="28"/>
        </w:rPr>
        <w:t xml:space="preserve">utbreaks or </w:t>
      </w:r>
      <w:r w:rsidR="00516D24">
        <w:rPr>
          <w:rFonts w:ascii="Arial" w:hAnsi="Arial" w:cs="Arial"/>
          <w:b/>
          <w:bCs/>
          <w:color w:val="auto"/>
          <w:sz w:val="28"/>
          <w:szCs w:val="28"/>
        </w:rPr>
        <w:t>C</w:t>
      </w:r>
      <w:r w:rsidRPr="00C86964">
        <w:rPr>
          <w:rFonts w:ascii="Arial" w:hAnsi="Arial" w:cs="Arial"/>
          <w:b/>
          <w:bCs/>
          <w:color w:val="auto"/>
          <w:sz w:val="28"/>
          <w:szCs w:val="28"/>
        </w:rPr>
        <w:t xml:space="preserve">lusters of </w:t>
      </w:r>
      <w:r w:rsidR="00516D24">
        <w:rPr>
          <w:rFonts w:ascii="Arial" w:hAnsi="Arial" w:cs="Arial"/>
          <w:b/>
          <w:bCs/>
          <w:color w:val="auto"/>
          <w:sz w:val="28"/>
          <w:szCs w:val="28"/>
        </w:rPr>
        <w:t>C</w:t>
      </w:r>
      <w:r w:rsidRPr="00C86964">
        <w:rPr>
          <w:rFonts w:ascii="Arial" w:hAnsi="Arial" w:cs="Arial"/>
          <w:b/>
          <w:bCs/>
          <w:color w:val="auto"/>
          <w:sz w:val="28"/>
          <w:szCs w:val="28"/>
        </w:rPr>
        <w:t xml:space="preserve">oronavirus </w:t>
      </w:r>
      <w:r w:rsidR="00516D24">
        <w:rPr>
          <w:rFonts w:ascii="Arial" w:hAnsi="Arial" w:cs="Arial"/>
          <w:b/>
          <w:bCs/>
          <w:color w:val="auto"/>
          <w:sz w:val="28"/>
          <w:szCs w:val="28"/>
        </w:rPr>
        <w:t>C</w:t>
      </w:r>
      <w:r w:rsidRPr="00C86964">
        <w:rPr>
          <w:rFonts w:ascii="Arial" w:hAnsi="Arial" w:cs="Arial"/>
          <w:b/>
          <w:bCs/>
          <w:color w:val="auto"/>
          <w:sz w:val="28"/>
          <w:szCs w:val="28"/>
        </w:rPr>
        <w:t>ases</w:t>
      </w:r>
      <w:bookmarkEnd w:id="49"/>
    </w:p>
    <w:p w14:paraId="6897E4EC" w14:textId="77777777" w:rsidR="00672A03" w:rsidRPr="00672A03" w:rsidRDefault="007C468B" w:rsidP="00FA0DA4">
      <w:pPr>
        <w:pStyle w:val="ListParagraph"/>
        <w:numPr>
          <w:ilvl w:val="0"/>
          <w:numId w:val="38"/>
        </w:numPr>
        <w:ind w:left="709" w:hanging="709"/>
        <w:jc w:val="both"/>
        <w:rPr>
          <w:rFonts w:ascii="Arial" w:hAnsi="Arial" w:cs="Arial"/>
          <w:b/>
          <w:bCs/>
          <w:szCs w:val="24"/>
        </w:rPr>
      </w:pPr>
      <w:r w:rsidRPr="00FB5EF9">
        <w:rPr>
          <w:rFonts w:ascii="Arial" w:hAnsi="Arial" w:cs="Arial"/>
          <w:szCs w:val="24"/>
        </w:rPr>
        <w:t>Where a local outbreak has been reported, sports facility operators</w:t>
      </w:r>
      <w:r w:rsidR="00F40A09" w:rsidRPr="00FB5EF9">
        <w:rPr>
          <w:rFonts w:ascii="Arial" w:hAnsi="Arial" w:cs="Arial"/>
          <w:szCs w:val="24"/>
        </w:rPr>
        <w:t xml:space="preserve"> and deliverers</w:t>
      </w:r>
      <w:r w:rsidRPr="00FB5EF9">
        <w:rPr>
          <w:rFonts w:ascii="Arial" w:hAnsi="Arial" w:cs="Arial"/>
          <w:szCs w:val="24"/>
        </w:rPr>
        <w:t xml:space="preserve"> within this locality should review Scottish Government local </w:t>
      </w:r>
      <w:r w:rsidR="00893B9B">
        <w:rPr>
          <w:rFonts w:ascii="Arial" w:hAnsi="Arial" w:cs="Arial"/>
          <w:szCs w:val="24"/>
        </w:rPr>
        <w:t xml:space="preserve">protection </w:t>
      </w:r>
      <w:r w:rsidRPr="00FB5EF9">
        <w:rPr>
          <w:rFonts w:ascii="Arial" w:hAnsi="Arial" w:cs="Arial"/>
          <w:szCs w:val="24"/>
        </w:rPr>
        <w:t>measures guidance, their facility/operational risk assessment and consider if additional mitigating actions should be put in place to reduce risk.  This may</w:t>
      </w:r>
      <w:r w:rsidR="00F40A09" w:rsidRPr="00FB5EF9">
        <w:rPr>
          <w:rFonts w:ascii="Arial" w:hAnsi="Arial" w:cs="Arial"/>
          <w:szCs w:val="24"/>
        </w:rPr>
        <w:t>,</w:t>
      </w:r>
      <w:r w:rsidRPr="00FB5EF9">
        <w:rPr>
          <w:rFonts w:ascii="Arial" w:hAnsi="Arial" w:cs="Arial"/>
          <w:szCs w:val="24"/>
        </w:rPr>
        <w:t xml:space="preserve"> </w:t>
      </w:r>
      <w:r w:rsidR="00F40A09" w:rsidRPr="00FB5EF9">
        <w:rPr>
          <w:rFonts w:ascii="Arial" w:hAnsi="Arial" w:cs="Arial"/>
          <w:szCs w:val="24"/>
        </w:rPr>
        <w:t xml:space="preserve">for example, </w:t>
      </w:r>
      <w:r w:rsidR="00BE7B20" w:rsidRPr="00FB5EF9">
        <w:rPr>
          <w:rFonts w:ascii="Arial" w:hAnsi="Arial" w:cs="Arial"/>
          <w:szCs w:val="24"/>
        </w:rPr>
        <w:t>include</w:t>
      </w:r>
      <w:r w:rsidRPr="00FB5EF9">
        <w:rPr>
          <w:rFonts w:ascii="Arial" w:hAnsi="Arial" w:cs="Arial"/>
          <w:szCs w:val="24"/>
        </w:rPr>
        <w:t xml:space="preserve"> suspending activity, enhancing hygiene and physical distancing </w:t>
      </w:r>
      <w:r w:rsidR="00DE4DD6" w:rsidRPr="00FB5EF9">
        <w:rPr>
          <w:rFonts w:ascii="Arial" w:hAnsi="Arial" w:cs="Arial"/>
          <w:szCs w:val="24"/>
        </w:rPr>
        <w:t>measures,</w:t>
      </w:r>
      <w:r w:rsidRPr="00FB5EF9">
        <w:rPr>
          <w:rFonts w:ascii="Arial" w:hAnsi="Arial" w:cs="Arial"/>
          <w:szCs w:val="24"/>
        </w:rPr>
        <w:t xml:space="preserve"> or introducing additional activity restrictions. </w:t>
      </w:r>
    </w:p>
    <w:p w14:paraId="26362C52" w14:textId="77777777" w:rsidR="00672A03" w:rsidRDefault="00672A03" w:rsidP="00672A03">
      <w:pPr>
        <w:pStyle w:val="ListParagraph"/>
        <w:ind w:left="709"/>
        <w:jc w:val="both"/>
        <w:rPr>
          <w:rFonts w:ascii="Arial" w:hAnsi="Arial" w:cs="Arial"/>
          <w:szCs w:val="24"/>
        </w:rPr>
      </w:pPr>
    </w:p>
    <w:p w14:paraId="074EFF90" w14:textId="77777777" w:rsidR="00672A03" w:rsidRDefault="00672A03" w:rsidP="00672A03">
      <w:pPr>
        <w:pStyle w:val="ListParagraph"/>
        <w:ind w:left="709"/>
        <w:jc w:val="both"/>
        <w:rPr>
          <w:rFonts w:ascii="Arial" w:hAnsi="Arial" w:cs="Arial"/>
          <w:szCs w:val="24"/>
        </w:rPr>
      </w:pPr>
    </w:p>
    <w:p w14:paraId="7CAEEC82" w14:textId="77777777" w:rsidR="003445F2" w:rsidRDefault="003445F2" w:rsidP="00672A03">
      <w:pPr>
        <w:pStyle w:val="ListParagraph"/>
        <w:ind w:left="709"/>
        <w:jc w:val="both"/>
        <w:rPr>
          <w:rFonts w:ascii="Arial" w:hAnsi="Arial" w:cs="Arial"/>
          <w:szCs w:val="24"/>
        </w:rPr>
      </w:pPr>
    </w:p>
    <w:p w14:paraId="5DB43614" w14:textId="77777777" w:rsidR="003445F2" w:rsidRDefault="003445F2" w:rsidP="00672A03">
      <w:pPr>
        <w:pStyle w:val="ListParagraph"/>
        <w:ind w:left="709"/>
        <w:jc w:val="both"/>
        <w:rPr>
          <w:rFonts w:ascii="Arial" w:hAnsi="Arial" w:cs="Arial"/>
          <w:szCs w:val="24"/>
        </w:rPr>
      </w:pPr>
    </w:p>
    <w:p w14:paraId="658B8B09" w14:textId="77777777" w:rsidR="00497126" w:rsidRDefault="00497126" w:rsidP="00672A03">
      <w:pPr>
        <w:pStyle w:val="ListParagraph"/>
        <w:ind w:left="709"/>
        <w:jc w:val="both"/>
        <w:rPr>
          <w:rFonts w:ascii="Arial" w:hAnsi="Arial" w:cs="Arial"/>
          <w:szCs w:val="24"/>
        </w:rPr>
      </w:pPr>
    </w:p>
    <w:p w14:paraId="3561B615" w14:textId="77777777" w:rsidR="008A5676" w:rsidRDefault="008A5676" w:rsidP="00672A03">
      <w:pPr>
        <w:pStyle w:val="ListParagraph"/>
        <w:ind w:left="709"/>
        <w:jc w:val="both"/>
        <w:rPr>
          <w:rFonts w:ascii="Arial" w:hAnsi="Arial" w:cs="Arial"/>
          <w:szCs w:val="24"/>
        </w:rPr>
      </w:pPr>
    </w:p>
    <w:p w14:paraId="009306FE" w14:textId="77777777" w:rsidR="00E46880" w:rsidRPr="00E75665" w:rsidRDefault="00E46880" w:rsidP="00E46880">
      <w:pPr>
        <w:autoSpaceDE w:val="0"/>
        <w:autoSpaceDN w:val="0"/>
        <w:spacing w:line="221" w:lineRule="atLeast"/>
        <w:rPr>
          <w:rFonts w:ascii="Helvetica 55 Roman" w:hAnsi="Helvetica 55 Roman" w:cs="Calibri"/>
          <w:b/>
          <w:bCs/>
          <w:i/>
          <w:iCs/>
          <w:sz w:val="23"/>
          <w:szCs w:val="23"/>
        </w:rPr>
      </w:pPr>
      <w:r w:rsidRPr="00E75665">
        <w:rPr>
          <w:rFonts w:ascii="Helvetica 55 Roman" w:hAnsi="Helvetica 55 Roman" w:cs="Calibri"/>
          <w:b/>
          <w:bCs/>
          <w:i/>
          <w:iCs/>
          <w:color w:val="000000"/>
          <w:sz w:val="23"/>
          <w:szCs w:val="23"/>
        </w:rPr>
        <w:t>DISCLAIMER</w:t>
      </w:r>
    </w:p>
    <w:p w14:paraId="237FFD11" w14:textId="77777777" w:rsidR="00E46880" w:rsidRPr="00AD1779" w:rsidRDefault="00E46880" w:rsidP="00E46880">
      <w:pPr>
        <w:jc w:val="both"/>
        <w:rPr>
          <w:rStyle w:val="A8"/>
          <w:rFonts w:asciiTheme="minorHAnsi" w:hAnsiTheme="minorHAnsi"/>
          <w:i/>
          <w:iCs/>
          <w:color w:val="auto"/>
        </w:rPr>
      </w:pPr>
      <w:r w:rsidRPr="00E75665">
        <w:rPr>
          <w:rFonts w:ascii="Helvetica 55 Roman" w:hAnsi="Helvetica 55 Roman"/>
          <w:i/>
          <w:iCs/>
          <w:color w:val="000000"/>
          <w:sz w:val="23"/>
          <w:szCs w:val="23"/>
        </w:rPr>
        <w:t xml:space="preserve">Neither </w:t>
      </w:r>
      <w:r w:rsidRPr="00E75665">
        <w:rPr>
          <w:rFonts w:ascii="Helvetica 55 Roman" w:hAnsi="Helvetica 55 Roman"/>
          <w:b/>
          <w:bCs/>
          <w:i/>
          <w:iCs/>
          <w:color w:val="000000"/>
          <w:sz w:val="23"/>
          <w:szCs w:val="23"/>
        </w:rPr>
        <w:t>sport</w:t>
      </w:r>
      <w:r w:rsidRPr="00E75665">
        <w:rPr>
          <w:rFonts w:ascii="Helvetica 55 Roman" w:hAnsi="Helvetica 55 Roman"/>
          <w:i/>
          <w:iCs/>
          <w:color w:val="000000"/>
          <w:sz w:val="23"/>
          <w:szCs w:val="23"/>
        </w:rPr>
        <w:t xml:space="preserve">scotland, nor any contributor to the content of this guidance, shall be responsible for any loss or damage of any kind, which may arise from your use of or reliance on this guidance note. Care has been taken over the accuracy of the content of this note but </w:t>
      </w:r>
      <w:r w:rsidRPr="00E75665">
        <w:rPr>
          <w:rFonts w:ascii="Helvetica 55 Roman" w:hAnsi="Helvetica 55 Roman"/>
          <w:b/>
          <w:bCs/>
          <w:i/>
          <w:iCs/>
          <w:color w:val="000000"/>
          <w:sz w:val="23"/>
          <w:szCs w:val="23"/>
        </w:rPr>
        <w:t>sport</w:t>
      </w:r>
      <w:r w:rsidRPr="00E75665">
        <w:rPr>
          <w:rFonts w:ascii="Helvetica 55 Roman" w:hAnsi="Helvetica 55 Roman"/>
          <w:i/>
          <w:iCs/>
          <w:color w:val="000000"/>
          <w:sz w:val="23"/>
          <w:szCs w:val="23"/>
        </w:rPr>
        <w:t>scotland cannot guarantee that the information is up to date or reflects all relevant legal requirements. We recommend that you obtain professional specialist technical and legal advice before taking, or refraining from, any action based on information contained in this note.</w:t>
      </w:r>
    </w:p>
    <w:p w14:paraId="001C30E6" w14:textId="77777777" w:rsidR="008A5676" w:rsidRDefault="008A5676" w:rsidP="00672A03">
      <w:pPr>
        <w:pStyle w:val="ListParagraph"/>
        <w:ind w:left="709"/>
        <w:jc w:val="both"/>
        <w:rPr>
          <w:rFonts w:ascii="Arial" w:hAnsi="Arial" w:cs="Arial"/>
          <w:szCs w:val="24"/>
        </w:rPr>
      </w:pPr>
    </w:p>
    <w:p w14:paraId="548C9D9D" w14:textId="77777777" w:rsidR="008A5676" w:rsidRDefault="008A5676" w:rsidP="00672A03">
      <w:pPr>
        <w:pStyle w:val="ListParagraph"/>
        <w:ind w:left="709"/>
        <w:jc w:val="both"/>
        <w:rPr>
          <w:rFonts w:ascii="Arial" w:hAnsi="Arial" w:cs="Arial"/>
          <w:szCs w:val="24"/>
        </w:rPr>
      </w:pPr>
    </w:p>
    <w:p w14:paraId="31877F1E" w14:textId="77777777" w:rsidR="008A5676" w:rsidRDefault="008A5676" w:rsidP="00672A03">
      <w:pPr>
        <w:pStyle w:val="ListParagraph"/>
        <w:ind w:left="709"/>
        <w:jc w:val="both"/>
        <w:rPr>
          <w:rFonts w:ascii="Arial" w:hAnsi="Arial" w:cs="Arial"/>
          <w:szCs w:val="24"/>
        </w:rPr>
      </w:pPr>
    </w:p>
    <w:p w14:paraId="362481BC" w14:textId="77777777" w:rsidR="008A5676" w:rsidRDefault="008A5676" w:rsidP="00672A03">
      <w:pPr>
        <w:pStyle w:val="ListParagraph"/>
        <w:ind w:left="709"/>
        <w:jc w:val="both"/>
        <w:rPr>
          <w:rFonts w:ascii="Arial" w:hAnsi="Arial" w:cs="Arial"/>
          <w:szCs w:val="24"/>
        </w:rPr>
      </w:pPr>
    </w:p>
    <w:p w14:paraId="3191C8FD" w14:textId="0EF482AF" w:rsidR="00836F10" w:rsidRDefault="00836F10">
      <w:pPr>
        <w:spacing w:after="160" w:line="259" w:lineRule="auto"/>
        <w:rPr>
          <w:rFonts w:cs="Arial"/>
          <w:szCs w:val="24"/>
        </w:rPr>
      </w:pPr>
      <w:r>
        <w:rPr>
          <w:rFonts w:cs="Arial"/>
          <w:szCs w:val="24"/>
        </w:rPr>
        <w:br w:type="page"/>
      </w:r>
    </w:p>
    <w:p w14:paraId="70BFF78D" w14:textId="77777777" w:rsidR="006B5A8F" w:rsidRPr="0016526E" w:rsidRDefault="006B5A8F" w:rsidP="006B5A8F">
      <w:pPr>
        <w:pStyle w:val="Heading1"/>
        <w:spacing w:before="0" w:after="360"/>
        <w:rPr>
          <w:rFonts w:ascii="Arial" w:hAnsi="Arial" w:cs="Arial"/>
          <w:b/>
          <w:color w:val="002060"/>
          <w:spacing w:val="-20"/>
          <w:u w:val="single"/>
        </w:rPr>
      </w:pPr>
      <w:bookmarkStart w:id="50" w:name="_APPENDIX_1:_‘Beyond"/>
      <w:bookmarkStart w:id="51" w:name="_Toc75518565"/>
      <w:bookmarkStart w:id="52" w:name="_Toc82771861"/>
      <w:bookmarkEnd w:id="50"/>
      <w:r w:rsidRPr="00BF44E8">
        <w:rPr>
          <w:rFonts w:ascii="Arial" w:eastAsia="Times New Roman" w:hAnsi="Arial" w:cs="Arial"/>
          <w:b/>
          <w:noProof/>
          <w:color w:val="002060"/>
        </w:rPr>
        <w:t xml:space="preserve">APPENDIX </w:t>
      </w:r>
      <w:r>
        <w:rPr>
          <w:rFonts w:ascii="Arial" w:eastAsia="Times New Roman" w:hAnsi="Arial" w:cs="Arial"/>
          <w:b/>
          <w:noProof/>
          <w:color w:val="002060"/>
        </w:rPr>
        <w:t>1</w:t>
      </w:r>
      <w:r w:rsidRPr="00BF44E8">
        <w:rPr>
          <w:rFonts w:ascii="Arial" w:hAnsi="Arial" w:cs="Arial"/>
          <w:b/>
          <w:noProof/>
          <w:color w:val="002060"/>
        </w:rPr>
        <w:t xml:space="preserve">: </w:t>
      </w:r>
      <w:r>
        <w:rPr>
          <w:rFonts w:ascii="Arial" w:hAnsi="Arial" w:cs="Arial"/>
          <w:b/>
          <w:noProof/>
          <w:color w:val="002060"/>
        </w:rPr>
        <w:t>‘</w:t>
      </w:r>
      <w:r w:rsidRPr="0016526E">
        <w:rPr>
          <w:rFonts w:ascii="Arial" w:hAnsi="Arial" w:cs="Arial"/>
          <w:b/>
          <w:color w:val="002060"/>
          <w:spacing w:val="-20"/>
          <w:u w:val="single"/>
        </w:rPr>
        <w:t>Beyond Level 0</w:t>
      </w:r>
      <w:r>
        <w:rPr>
          <w:rFonts w:ascii="Arial" w:hAnsi="Arial" w:cs="Arial"/>
          <w:b/>
          <w:color w:val="002060"/>
          <w:spacing w:val="-20"/>
          <w:u w:val="single"/>
        </w:rPr>
        <w:t>’</w:t>
      </w:r>
      <w:r w:rsidRPr="0016526E">
        <w:rPr>
          <w:rFonts w:ascii="Arial" w:hAnsi="Arial" w:cs="Arial"/>
          <w:b/>
          <w:color w:val="002060"/>
          <w:spacing w:val="-20"/>
          <w:u w:val="single"/>
        </w:rPr>
        <w:t xml:space="preserve"> Guidance</w:t>
      </w:r>
      <w:bookmarkEnd w:id="51"/>
      <w:bookmarkEnd w:id="52"/>
    </w:p>
    <w:p w14:paraId="0F88D54F" w14:textId="77777777" w:rsidR="006B5A8F" w:rsidRDefault="006B5A8F" w:rsidP="006B5A8F">
      <w:pPr>
        <w:spacing w:after="240"/>
        <w:jc w:val="both"/>
        <w:rPr>
          <w:rFonts w:cs="Arial"/>
          <w:b/>
          <w:bCs/>
          <w:szCs w:val="24"/>
        </w:rPr>
      </w:pPr>
      <w:r w:rsidRPr="005C1F73">
        <w:rPr>
          <w:rFonts w:cs="Arial"/>
          <w:b/>
          <w:bCs/>
          <w:szCs w:val="24"/>
        </w:rPr>
        <w:t>Introduction</w:t>
      </w:r>
    </w:p>
    <w:p w14:paraId="0F6BFF8F" w14:textId="77777777" w:rsidR="006B5A8F" w:rsidRDefault="006B5A8F" w:rsidP="00103F20">
      <w:pPr>
        <w:pStyle w:val="ListParagraph"/>
        <w:numPr>
          <w:ilvl w:val="1"/>
          <w:numId w:val="9"/>
        </w:numPr>
        <w:spacing w:after="240"/>
        <w:ind w:left="709" w:hanging="709"/>
        <w:jc w:val="both"/>
        <w:rPr>
          <w:rFonts w:ascii="Arial" w:hAnsi="Arial" w:cs="Arial"/>
          <w:szCs w:val="24"/>
        </w:rPr>
      </w:pPr>
      <w:r w:rsidRPr="00C72709">
        <w:rPr>
          <w:rFonts w:ascii="Arial" w:hAnsi="Arial" w:cs="Arial"/>
          <w:szCs w:val="24"/>
        </w:rPr>
        <w:t xml:space="preserve">To ensure that it is safe to </w:t>
      </w:r>
      <w:r>
        <w:rPr>
          <w:rFonts w:ascii="Arial" w:hAnsi="Arial" w:cs="Arial"/>
          <w:szCs w:val="24"/>
        </w:rPr>
        <w:t>progress</w:t>
      </w:r>
      <w:r w:rsidRPr="00C72709">
        <w:rPr>
          <w:rFonts w:ascii="Arial" w:hAnsi="Arial" w:cs="Arial"/>
          <w:szCs w:val="24"/>
        </w:rPr>
        <w:t xml:space="preserve"> </w:t>
      </w:r>
      <w:r>
        <w:rPr>
          <w:rFonts w:ascii="Arial" w:hAnsi="Arial" w:cs="Arial"/>
          <w:szCs w:val="24"/>
        </w:rPr>
        <w:t>‘B</w:t>
      </w:r>
      <w:r w:rsidRPr="00C72709">
        <w:rPr>
          <w:rFonts w:ascii="Arial" w:hAnsi="Arial" w:cs="Arial"/>
          <w:szCs w:val="24"/>
        </w:rPr>
        <w:t>eyond Level 0</w:t>
      </w:r>
      <w:r>
        <w:rPr>
          <w:rFonts w:ascii="Arial" w:hAnsi="Arial" w:cs="Arial"/>
          <w:szCs w:val="24"/>
        </w:rPr>
        <w:t>’,</w:t>
      </w:r>
      <w:r w:rsidRPr="00C72709">
        <w:rPr>
          <w:rFonts w:ascii="Arial" w:hAnsi="Arial" w:cs="Arial"/>
          <w:szCs w:val="24"/>
        </w:rPr>
        <w:t xml:space="preserve"> </w:t>
      </w:r>
      <w:r>
        <w:rPr>
          <w:rFonts w:ascii="Arial" w:hAnsi="Arial" w:cs="Arial"/>
          <w:szCs w:val="24"/>
        </w:rPr>
        <w:t xml:space="preserve">guidance </w:t>
      </w:r>
      <w:r w:rsidRPr="00C72709">
        <w:rPr>
          <w:rFonts w:ascii="Arial" w:hAnsi="Arial" w:cs="Arial"/>
          <w:szCs w:val="24"/>
        </w:rPr>
        <w:t>is being linked to the ‘Gateway condition’.  This relates the amount of vaccine coverage to the Scottish Government</w:t>
      </w:r>
      <w:r>
        <w:rPr>
          <w:rFonts w:ascii="Arial" w:hAnsi="Arial" w:cs="Arial"/>
          <w:szCs w:val="24"/>
        </w:rPr>
        <w:t>’</w:t>
      </w:r>
      <w:r w:rsidRPr="00C72709">
        <w:rPr>
          <w:rFonts w:ascii="Arial" w:hAnsi="Arial" w:cs="Arial"/>
          <w:szCs w:val="24"/>
        </w:rPr>
        <w:t xml:space="preserve">s </w:t>
      </w:r>
      <w:r>
        <w:rPr>
          <w:rFonts w:ascii="Arial" w:hAnsi="Arial" w:cs="Arial"/>
          <w:szCs w:val="24"/>
        </w:rPr>
        <w:t xml:space="preserve">new </w:t>
      </w:r>
      <w:r w:rsidRPr="00C72709">
        <w:rPr>
          <w:rFonts w:ascii="Arial" w:hAnsi="Arial" w:cs="Arial"/>
          <w:szCs w:val="24"/>
        </w:rPr>
        <w:t>strategic intent to ‘suppress the virus at a level consistent with alleviating its harms’.</w:t>
      </w:r>
    </w:p>
    <w:p w14:paraId="3D37CBD8" w14:textId="77777777" w:rsidR="00A12229" w:rsidRDefault="006B5A8F" w:rsidP="00A12229">
      <w:pPr>
        <w:pStyle w:val="ListParagraph"/>
        <w:numPr>
          <w:ilvl w:val="1"/>
          <w:numId w:val="9"/>
        </w:numPr>
        <w:spacing w:after="240"/>
        <w:ind w:left="709" w:hanging="709"/>
        <w:jc w:val="both"/>
        <w:rPr>
          <w:rFonts w:ascii="Arial" w:hAnsi="Arial" w:cs="Arial"/>
          <w:szCs w:val="24"/>
        </w:rPr>
      </w:pPr>
      <w:r>
        <w:rPr>
          <w:rFonts w:ascii="Arial" w:hAnsi="Arial" w:cs="Arial"/>
          <w:szCs w:val="24"/>
        </w:rPr>
        <w:t xml:space="preserve">Most legal restrictions relating to Covid-19 </w:t>
      </w:r>
      <w:r w:rsidR="006D4717">
        <w:rPr>
          <w:rFonts w:ascii="Arial" w:hAnsi="Arial" w:cs="Arial"/>
          <w:szCs w:val="24"/>
        </w:rPr>
        <w:t>were</w:t>
      </w:r>
      <w:r>
        <w:rPr>
          <w:rFonts w:ascii="Arial" w:hAnsi="Arial" w:cs="Arial"/>
          <w:szCs w:val="24"/>
        </w:rPr>
        <w:t xml:space="preserve"> lifted on the 9</w:t>
      </w:r>
      <w:r w:rsidRPr="00073D17">
        <w:rPr>
          <w:rFonts w:ascii="Arial" w:hAnsi="Arial" w:cs="Arial"/>
          <w:szCs w:val="24"/>
          <w:vertAlign w:val="superscript"/>
        </w:rPr>
        <w:t>th</w:t>
      </w:r>
      <w:r>
        <w:rPr>
          <w:rFonts w:ascii="Arial" w:hAnsi="Arial" w:cs="Arial"/>
          <w:szCs w:val="24"/>
        </w:rPr>
        <w:t xml:space="preserve"> August 2021 when Scotland move</w:t>
      </w:r>
      <w:r w:rsidR="006D4717">
        <w:rPr>
          <w:rFonts w:ascii="Arial" w:hAnsi="Arial" w:cs="Arial"/>
          <w:szCs w:val="24"/>
        </w:rPr>
        <w:t>d</w:t>
      </w:r>
      <w:r>
        <w:rPr>
          <w:rFonts w:ascii="Arial" w:hAnsi="Arial" w:cs="Arial"/>
          <w:szCs w:val="24"/>
        </w:rPr>
        <w:t xml:space="preserve"> to ‘Beyond Level 0’.  This include</w:t>
      </w:r>
      <w:r w:rsidR="006D4717">
        <w:rPr>
          <w:rFonts w:ascii="Arial" w:hAnsi="Arial" w:cs="Arial"/>
          <w:szCs w:val="24"/>
        </w:rPr>
        <w:t>d</w:t>
      </w:r>
      <w:r>
        <w:rPr>
          <w:rFonts w:ascii="Arial" w:hAnsi="Arial" w:cs="Arial"/>
          <w:szCs w:val="24"/>
        </w:rPr>
        <w:t xml:space="preserve"> restrictions on physical distancing and the size of social gatherings.  Additionally, no businesses </w:t>
      </w:r>
      <w:r w:rsidR="00E46880">
        <w:rPr>
          <w:rFonts w:ascii="Arial" w:hAnsi="Arial" w:cs="Arial"/>
          <w:szCs w:val="24"/>
        </w:rPr>
        <w:t>must</w:t>
      </w:r>
      <w:r>
        <w:rPr>
          <w:rFonts w:ascii="Arial" w:hAnsi="Arial" w:cs="Arial"/>
          <w:szCs w:val="24"/>
        </w:rPr>
        <w:t xml:space="preserve"> legally remain closed</w:t>
      </w:r>
      <w:r w:rsidR="006D4717">
        <w:rPr>
          <w:rFonts w:ascii="Arial" w:hAnsi="Arial" w:cs="Arial"/>
          <w:szCs w:val="24"/>
        </w:rPr>
        <w:t xml:space="preserve"> due to Covid-19</w:t>
      </w:r>
      <w:r>
        <w:rPr>
          <w:rFonts w:ascii="Arial" w:hAnsi="Arial" w:cs="Arial"/>
          <w:szCs w:val="24"/>
        </w:rPr>
        <w:t>.</w:t>
      </w:r>
    </w:p>
    <w:p w14:paraId="2093EE78" w14:textId="77777777" w:rsidR="007042E3" w:rsidRPr="007042E3" w:rsidRDefault="00C0541F" w:rsidP="007042E3">
      <w:pPr>
        <w:pStyle w:val="ListParagraph"/>
        <w:numPr>
          <w:ilvl w:val="1"/>
          <w:numId w:val="9"/>
        </w:numPr>
        <w:spacing w:after="240"/>
        <w:ind w:left="709" w:hanging="709"/>
        <w:jc w:val="both"/>
        <w:rPr>
          <w:rFonts w:ascii="Arial" w:hAnsi="Arial" w:cs="Arial"/>
          <w:szCs w:val="24"/>
        </w:rPr>
      </w:pPr>
      <w:r>
        <w:rPr>
          <w:rFonts w:ascii="Arial" w:hAnsi="Arial" w:cs="Arial"/>
          <w:highlight w:val="yellow"/>
          <w:lang w:val="en"/>
        </w:rPr>
        <w:t>However, as of 17</w:t>
      </w:r>
      <w:r w:rsidRPr="00C0541F">
        <w:rPr>
          <w:rFonts w:ascii="Arial" w:hAnsi="Arial" w:cs="Arial"/>
          <w:highlight w:val="yellow"/>
          <w:vertAlign w:val="superscript"/>
          <w:lang w:val="en"/>
        </w:rPr>
        <w:t>th</w:t>
      </w:r>
      <w:r>
        <w:rPr>
          <w:rFonts w:ascii="Arial" w:hAnsi="Arial" w:cs="Arial"/>
          <w:highlight w:val="yellow"/>
          <w:lang w:val="en"/>
        </w:rPr>
        <w:t xml:space="preserve"> December 2021, b</w:t>
      </w:r>
      <w:r w:rsidR="00A12229" w:rsidRPr="00A12229">
        <w:rPr>
          <w:rFonts w:ascii="Arial" w:hAnsi="Arial" w:cs="Arial"/>
          <w:highlight w:val="yellow"/>
          <w:lang w:val="en"/>
        </w:rPr>
        <w:t>usinesses</w:t>
      </w:r>
      <w:r w:rsidR="007042E3">
        <w:rPr>
          <w:rFonts w:ascii="Arial" w:hAnsi="Arial" w:cs="Arial"/>
          <w:highlight w:val="yellow"/>
          <w:lang w:val="en"/>
        </w:rPr>
        <w:t xml:space="preserve"> and service providers</w:t>
      </w:r>
      <w:r w:rsidR="00A12229" w:rsidRPr="00A12229">
        <w:rPr>
          <w:rFonts w:ascii="Arial" w:hAnsi="Arial" w:cs="Arial"/>
          <w:highlight w:val="yellow"/>
          <w:lang w:val="en"/>
        </w:rPr>
        <w:t xml:space="preserve"> are now legally required to take </w:t>
      </w:r>
      <w:r w:rsidR="00A12229" w:rsidRPr="007042E3">
        <w:rPr>
          <w:rFonts w:ascii="Arial" w:hAnsi="Arial" w:cs="Arial"/>
          <w:highlight w:val="yellow"/>
          <w:lang w:val="en"/>
        </w:rPr>
        <w:t xml:space="preserve">reasonably practical measures to minimise spread of </w:t>
      </w:r>
      <w:r w:rsidR="007042E3" w:rsidRPr="007042E3">
        <w:rPr>
          <w:rFonts w:ascii="Arial" w:hAnsi="Arial" w:cs="Arial"/>
          <w:highlight w:val="yellow"/>
          <w:lang w:val="en"/>
        </w:rPr>
        <w:t>coronavirus</w:t>
      </w:r>
      <w:r w:rsidR="00A12229" w:rsidRPr="007042E3">
        <w:rPr>
          <w:rFonts w:ascii="Arial" w:hAnsi="Arial" w:cs="Arial"/>
          <w:highlight w:val="yellow"/>
          <w:lang w:val="en"/>
        </w:rPr>
        <w:t xml:space="preserve"> on their premises,</w:t>
      </w:r>
      <w:r w:rsidR="007042E3" w:rsidRPr="007042E3">
        <w:rPr>
          <w:rFonts w:ascii="Arial" w:hAnsi="Arial" w:cs="Arial"/>
          <w:highlight w:val="yellow"/>
          <w:lang w:val="en"/>
        </w:rPr>
        <w:t xml:space="preserve"> </w:t>
      </w:r>
      <w:r w:rsidR="007042E3" w:rsidRPr="007042E3">
        <w:rPr>
          <w:rFonts w:ascii="Arial" w:hAnsi="Arial" w:cs="Arial"/>
          <w:szCs w:val="24"/>
          <w:highlight w:val="yellow"/>
        </w:rPr>
        <w:t>for example measures which limit close face-to-face interaction, such as supporting working from home, making adjustments to the premises and putting in place protective measures such as signage, screens and other mitigations.</w:t>
      </w:r>
    </w:p>
    <w:p w14:paraId="663032A1" w14:textId="77777777" w:rsidR="007042E3" w:rsidRPr="007042E3" w:rsidRDefault="007042E3" w:rsidP="007042E3">
      <w:pPr>
        <w:pStyle w:val="ListParagraph"/>
        <w:numPr>
          <w:ilvl w:val="1"/>
          <w:numId w:val="9"/>
        </w:numPr>
        <w:spacing w:after="240"/>
        <w:ind w:left="709" w:hanging="709"/>
        <w:jc w:val="both"/>
        <w:rPr>
          <w:rFonts w:ascii="Arial" w:hAnsi="Arial" w:cs="Arial"/>
          <w:szCs w:val="24"/>
        </w:rPr>
      </w:pPr>
      <w:r w:rsidRPr="007042E3">
        <w:rPr>
          <w:rFonts w:ascii="Arial" w:hAnsi="Arial" w:cs="Arial"/>
          <w:highlight w:val="yellow"/>
          <w:lang w:val="en"/>
        </w:rPr>
        <w:t xml:space="preserve">In determining these measures, consideration must be given to the </w:t>
      </w:r>
      <w:r w:rsidR="00A12229" w:rsidRPr="007042E3">
        <w:rPr>
          <w:rFonts w:ascii="Arial" w:hAnsi="Arial" w:cs="Arial"/>
          <w:highlight w:val="yellow"/>
          <w:lang w:val="en"/>
        </w:rPr>
        <w:t xml:space="preserve">Scottish Government guidance available at </w:t>
      </w:r>
      <w:hyperlink r:id="rId87" w:history="1">
        <w:r w:rsidR="00A12229" w:rsidRPr="007042E3">
          <w:rPr>
            <w:rStyle w:val="Hyperlink"/>
            <w:rFonts w:ascii="Arial" w:hAnsi="Arial" w:cs="Arial"/>
            <w:highlight w:val="yellow"/>
            <w:lang w:val="en"/>
          </w:rPr>
          <w:t>Scottish Government: Safer Businesses and Workplaces</w:t>
        </w:r>
      </w:hyperlink>
      <w:r w:rsidR="00A12229" w:rsidRPr="007042E3">
        <w:rPr>
          <w:rFonts w:cs="Arial"/>
          <w:highlight w:val="yellow"/>
          <w:lang w:val="en"/>
        </w:rPr>
        <w:t>.</w:t>
      </w:r>
      <w:r w:rsidR="00A12229" w:rsidRPr="007042E3">
        <w:rPr>
          <w:rFonts w:cs="Arial"/>
          <w:lang w:val="en"/>
        </w:rPr>
        <w:t xml:space="preserve"> </w:t>
      </w:r>
    </w:p>
    <w:p w14:paraId="2CDEB9A7" w14:textId="77777777" w:rsidR="006B5A8F" w:rsidRPr="00184AD9" w:rsidRDefault="006B5A8F" w:rsidP="00103F20">
      <w:pPr>
        <w:pStyle w:val="ListParagraph"/>
        <w:numPr>
          <w:ilvl w:val="1"/>
          <w:numId w:val="9"/>
        </w:numPr>
        <w:spacing w:after="240"/>
        <w:ind w:left="709" w:hanging="709"/>
        <w:jc w:val="both"/>
        <w:rPr>
          <w:rFonts w:ascii="Arial" w:hAnsi="Arial" w:cs="Arial"/>
          <w:szCs w:val="24"/>
          <w:lang w:eastAsia="en-GB"/>
        </w:rPr>
      </w:pPr>
      <w:r w:rsidRPr="00184AD9">
        <w:rPr>
          <w:rFonts w:ascii="Arial" w:hAnsi="Arial" w:cs="Arial"/>
          <w:szCs w:val="24"/>
          <w:lang w:eastAsia="en-GB"/>
        </w:rPr>
        <w:t xml:space="preserve">The information outlined below </w:t>
      </w:r>
      <w:r>
        <w:rPr>
          <w:rFonts w:ascii="Arial" w:hAnsi="Arial" w:cs="Arial"/>
          <w:szCs w:val="24"/>
          <w:lang w:eastAsia="en-GB"/>
        </w:rPr>
        <w:t>summarises the key areas which will change as we move ‘Beyond Level 0’ and should b</w:t>
      </w:r>
      <w:r w:rsidRPr="00184AD9">
        <w:rPr>
          <w:rFonts w:ascii="Arial" w:hAnsi="Arial" w:cs="Arial"/>
          <w:szCs w:val="24"/>
          <w:lang w:eastAsia="en-GB"/>
        </w:rPr>
        <w:t xml:space="preserve">e </w:t>
      </w:r>
      <w:r>
        <w:rPr>
          <w:rFonts w:ascii="Arial" w:hAnsi="Arial" w:cs="Arial"/>
          <w:szCs w:val="24"/>
          <w:lang w:eastAsia="en-GB"/>
        </w:rPr>
        <w:t>read</w:t>
      </w:r>
      <w:r w:rsidRPr="00184AD9">
        <w:rPr>
          <w:rFonts w:ascii="Arial" w:hAnsi="Arial" w:cs="Arial"/>
          <w:szCs w:val="24"/>
          <w:lang w:eastAsia="en-GB"/>
        </w:rPr>
        <w:t xml:space="preserve"> in conjunction with </w:t>
      </w:r>
      <w:hyperlink w:anchor="_INTRODUCTION" w:history="1">
        <w:r w:rsidRPr="00184AD9">
          <w:rPr>
            <w:rStyle w:val="Hyperlink"/>
            <w:rFonts w:ascii="Arial" w:hAnsi="Arial" w:cs="Arial"/>
            <w:szCs w:val="24"/>
            <w:lang w:eastAsia="en-GB"/>
          </w:rPr>
          <w:t>Return to sport and physical activity guidance</w:t>
        </w:r>
      </w:hyperlink>
      <w:r w:rsidRPr="00184AD9">
        <w:rPr>
          <w:rFonts w:ascii="Arial" w:hAnsi="Arial" w:cs="Arial"/>
          <w:szCs w:val="24"/>
          <w:lang w:eastAsia="en-GB"/>
        </w:rPr>
        <w:t xml:space="preserve"> to inform the development of sport specific information which will be shared with participants, clubs, local authorities/trusts, third sector and other sports facility operators.</w:t>
      </w:r>
    </w:p>
    <w:p w14:paraId="7785162E" w14:textId="77777777" w:rsidR="006B5A8F" w:rsidRPr="00B26462" w:rsidRDefault="006B5A8F" w:rsidP="00103F20">
      <w:pPr>
        <w:pStyle w:val="ListParagraph"/>
        <w:numPr>
          <w:ilvl w:val="1"/>
          <w:numId w:val="9"/>
        </w:numPr>
        <w:spacing w:after="240"/>
        <w:ind w:left="709" w:hanging="709"/>
        <w:jc w:val="both"/>
        <w:rPr>
          <w:rFonts w:ascii="Arial" w:hAnsi="Arial" w:cs="Arial"/>
          <w:szCs w:val="24"/>
          <w:lang w:val="en"/>
        </w:rPr>
      </w:pPr>
      <w:r w:rsidRPr="00B26462">
        <w:rPr>
          <w:rFonts w:ascii="Arial" w:hAnsi="Arial" w:cs="Arial"/>
          <w:szCs w:val="24"/>
        </w:rPr>
        <w:t xml:space="preserve">It is the responsibility of </w:t>
      </w:r>
      <w:r w:rsidRPr="005539CB">
        <w:rPr>
          <w:rFonts w:ascii="Arial" w:hAnsi="Arial" w:cs="Arial"/>
        </w:rPr>
        <w:t xml:space="preserve">each </w:t>
      </w:r>
      <w:r>
        <w:rPr>
          <w:rFonts w:ascii="Arial" w:hAnsi="Arial" w:cs="Arial"/>
        </w:rPr>
        <w:t xml:space="preserve">club committee, </w:t>
      </w:r>
      <w:r w:rsidRPr="005539CB">
        <w:rPr>
          <w:rFonts w:ascii="Arial" w:hAnsi="Arial" w:cs="Arial"/>
        </w:rPr>
        <w:t>sports facility operator and/or deliverer (</w:t>
      </w:r>
      <w:r>
        <w:rPr>
          <w:rFonts w:ascii="Arial" w:hAnsi="Arial" w:cs="Arial"/>
        </w:rPr>
        <w:t xml:space="preserve">herein </w:t>
      </w:r>
      <w:r w:rsidRPr="005539CB">
        <w:rPr>
          <w:rFonts w:ascii="Arial" w:hAnsi="Arial" w:cs="Arial"/>
        </w:rPr>
        <w:t>referred to as</w:t>
      </w:r>
      <w:r>
        <w:rPr>
          <w:rFonts w:ascii="Arial" w:hAnsi="Arial" w:cs="Arial"/>
        </w:rPr>
        <w:t xml:space="preserve"> the</w:t>
      </w:r>
      <w:r w:rsidRPr="005539CB">
        <w:rPr>
          <w:rFonts w:ascii="Arial" w:hAnsi="Arial" w:cs="Arial"/>
        </w:rPr>
        <w:t xml:space="preserve"> operator) to </w:t>
      </w:r>
      <w:r w:rsidRPr="00B26462">
        <w:rPr>
          <w:rFonts w:ascii="Arial" w:hAnsi="Arial" w:cs="Arial"/>
          <w:color w:val="000000"/>
          <w:szCs w:val="24"/>
        </w:rPr>
        <w:t xml:space="preserve">ensure that full risk assessments, processes and mitigating actions </w:t>
      </w:r>
      <w:r>
        <w:rPr>
          <w:rFonts w:ascii="Arial" w:hAnsi="Arial" w:cs="Arial"/>
          <w:color w:val="000000"/>
          <w:szCs w:val="24"/>
        </w:rPr>
        <w:t>continue to be applied</w:t>
      </w:r>
      <w:r w:rsidRPr="00B26462">
        <w:rPr>
          <w:rFonts w:ascii="Arial" w:hAnsi="Arial" w:cs="Arial"/>
          <w:color w:val="000000"/>
          <w:szCs w:val="24"/>
        </w:rPr>
        <w:t xml:space="preserve"> before any sport or leisure activity takes place and to check if the activity is in an area which is subject to additional Scottish Government localised measures and restrictions.  </w:t>
      </w:r>
    </w:p>
    <w:p w14:paraId="47B0CCBC" w14:textId="77777777" w:rsidR="006B5A8F" w:rsidRPr="00B26462" w:rsidRDefault="006B5A8F" w:rsidP="00103F20">
      <w:pPr>
        <w:pStyle w:val="ListParagraph"/>
        <w:numPr>
          <w:ilvl w:val="1"/>
          <w:numId w:val="9"/>
        </w:numPr>
        <w:autoSpaceDE w:val="0"/>
        <w:autoSpaceDN w:val="0"/>
        <w:adjustRightInd w:val="0"/>
        <w:spacing w:after="240"/>
        <w:ind w:left="709" w:hanging="709"/>
        <w:jc w:val="both"/>
        <w:rPr>
          <w:rFonts w:ascii="Arial" w:hAnsi="Arial" w:cs="Arial"/>
          <w:szCs w:val="24"/>
        </w:rPr>
      </w:pPr>
      <w:r w:rsidRPr="00B26462">
        <w:rPr>
          <w:rFonts w:ascii="Arial" w:hAnsi="Arial" w:cs="Arial"/>
          <w:szCs w:val="24"/>
        </w:rPr>
        <w:t xml:space="preserve">Where a local outbreak has been reported </w:t>
      </w:r>
      <w:r w:rsidRPr="00750DB5">
        <w:rPr>
          <w:rFonts w:ascii="Arial" w:hAnsi="Arial"/>
        </w:rPr>
        <w:t>sport and physical activity operators, in all settings, should review their risk assessment</w:t>
      </w:r>
      <w:r w:rsidRPr="00750DB5">
        <w:rPr>
          <w:rFonts w:ascii="Arial" w:hAnsi="Arial" w:cs="Arial"/>
          <w:szCs w:val="24"/>
        </w:rPr>
        <w:t xml:space="preserve"> and</w:t>
      </w:r>
      <w:r w:rsidRPr="00B26462">
        <w:rPr>
          <w:rFonts w:ascii="Arial" w:hAnsi="Arial" w:cs="Arial"/>
          <w:szCs w:val="24"/>
        </w:rPr>
        <w:t xml:space="preserve"> consider if additional mitigating actions should be put in place to reduce risk.  This may, for example, include suspending activity, enhancing hygiene and physical distancing measures, or introducing additional activity restrictions. </w:t>
      </w:r>
    </w:p>
    <w:p w14:paraId="64AB2308" w14:textId="77777777" w:rsidR="006B5A8F" w:rsidRDefault="006B5A8F" w:rsidP="00103F20">
      <w:pPr>
        <w:pStyle w:val="ListParagraph"/>
        <w:numPr>
          <w:ilvl w:val="1"/>
          <w:numId w:val="9"/>
        </w:numPr>
        <w:spacing w:after="360"/>
        <w:ind w:left="709" w:hanging="709"/>
        <w:jc w:val="both"/>
        <w:rPr>
          <w:rFonts w:ascii="Arial" w:hAnsi="Arial" w:cs="Arial"/>
          <w:szCs w:val="24"/>
        </w:rPr>
      </w:pPr>
      <w:r w:rsidRPr="00B26462">
        <w:rPr>
          <w:rFonts w:ascii="Arial" w:hAnsi="Arial" w:cs="Arial"/>
          <w:szCs w:val="24"/>
        </w:rPr>
        <w:t>Scottish Government may update or change Levels and restrictions at any time, including local areas subject to them.  Therefore, COVID officers should regularly che</w:t>
      </w:r>
      <w:r w:rsidR="006D4717">
        <w:rPr>
          <w:rFonts w:ascii="Arial" w:hAnsi="Arial" w:cs="Arial"/>
          <w:szCs w:val="24"/>
        </w:rPr>
        <w:t xml:space="preserve">ck the </w:t>
      </w:r>
      <w:hyperlink r:id="rId88" w:history="1">
        <w:r w:rsidR="00AE0CA3" w:rsidRPr="00AE0CA3">
          <w:rPr>
            <w:rFonts w:ascii="Arial" w:hAnsi="Arial" w:cs="Times New Roman"/>
            <w:color w:val="0000FF"/>
            <w:u w:val="single"/>
          </w:rPr>
          <w:t>Coronavirus in Scotland</w:t>
        </w:r>
      </w:hyperlink>
      <w:r w:rsidR="00AE0CA3">
        <w:rPr>
          <w:rFonts w:ascii="Arial" w:hAnsi="Arial" w:cs="Times New Roman"/>
        </w:rPr>
        <w:t xml:space="preserve"> section of the </w:t>
      </w:r>
      <w:r w:rsidR="006D4717">
        <w:rPr>
          <w:rFonts w:ascii="Arial" w:hAnsi="Arial" w:cs="Arial"/>
          <w:szCs w:val="24"/>
        </w:rPr>
        <w:t>Scottish Government website for updates</w:t>
      </w:r>
      <w:r w:rsidRPr="00B26462">
        <w:rPr>
          <w:rFonts w:ascii="Arial" w:hAnsi="Arial" w:cs="Arial"/>
          <w:szCs w:val="24"/>
        </w:rPr>
        <w:t>.</w:t>
      </w:r>
    </w:p>
    <w:p w14:paraId="146BE8D6" w14:textId="77777777" w:rsidR="006B5A8F" w:rsidRPr="005C1F73" w:rsidRDefault="006B5A8F" w:rsidP="006B5A8F">
      <w:pPr>
        <w:spacing w:after="240"/>
        <w:rPr>
          <w:rFonts w:cs="Arial"/>
          <w:b/>
          <w:bCs/>
          <w:szCs w:val="24"/>
          <w:lang w:eastAsia="en-GB"/>
        </w:rPr>
      </w:pPr>
      <w:r w:rsidRPr="005C1F73">
        <w:rPr>
          <w:rFonts w:cs="Arial"/>
          <w:b/>
          <w:bCs/>
          <w:szCs w:val="24"/>
          <w:lang w:eastAsia="en-GB"/>
        </w:rPr>
        <w:lastRenderedPageBreak/>
        <w:t>Travel</w:t>
      </w:r>
      <w:r>
        <w:rPr>
          <w:rFonts w:cs="Arial"/>
          <w:b/>
          <w:bCs/>
          <w:szCs w:val="24"/>
          <w:lang w:eastAsia="en-GB"/>
        </w:rPr>
        <w:t xml:space="preserve"> Restrictions</w:t>
      </w:r>
    </w:p>
    <w:p w14:paraId="0AD0280C" w14:textId="77777777" w:rsidR="006B5A8F" w:rsidRPr="00596849" w:rsidRDefault="006B5A8F" w:rsidP="00103F20">
      <w:pPr>
        <w:pStyle w:val="ListParagraph"/>
        <w:numPr>
          <w:ilvl w:val="1"/>
          <w:numId w:val="9"/>
        </w:numPr>
        <w:autoSpaceDE w:val="0"/>
        <w:autoSpaceDN w:val="0"/>
        <w:spacing w:after="240"/>
        <w:ind w:left="709" w:hanging="709"/>
        <w:jc w:val="both"/>
        <w:rPr>
          <w:rFonts w:ascii="Arial" w:hAnsi="Arial" w:cs="Arial"/>
          <w:szCs w:val="24"/>
        </w:rPr>
      </w:pPr>
      <w:r>
        <w:rPr>
          <w:rFonts w:ascii="Arial" w:hAnsi="Arial" w:cs="Arial"/>
          <w:szCs w:val="24"/>
        </w:rPr>
        <w:t xml:space="preserve">‘Beyond Level 0’ </w:t>
      </w:r>
      <w:r w:rsidRPr="00596849">
        <w:rPr>
          <w:rFonts w:ascii="Arial" w:hAnsi="Arial" w:cs="Arial"/>
          <w:szCs w:val="24"/>
        </w:rPr>
        <w:t xml:space="preserve">no travel restrictions </w:t>
      </w:r>
      <w:r>
        <w:rPr>
          <w:rFonts w:ascii="Arial" w:hAnsi="Arial" w:cs="Arial"/>
          <w:szCs w:val="24"/>
        </w:rPr>
        <w:t xml:space="preserve">will be </w:t>
      </w:r>
      <w:r w:rsidRPr="00596849">
        <w:rPr>
          <w:rFonts w:ascii="Arial" w:hAnsi="Arial" w:cs="Arial"/>
          <w:szCs w:val="24"/>
        </w:rPr>
        <w:t>applicable, within or between areas in Scotland</w:t>
      </w:r>
      <w:r>
        <w:rPr>
          <w:rFonts w:ascii="Arial" w:hAnsi="Arial" w:cs="Arial"/>
          <w:szCs w:val="24"/>
        </w:rPr>
        <w:t xml:space="preserve">, </w:t>
      </w:r>
      <w:r w:rsidRPr="00596849">
        <w:rPr>
          <w:rFonts w:ascii="Arial" w:hAnsi="Arial" w:cs="Arial"/>
          <w:szCs w:val="24"/>
        </w:rPr>
        <w:t xml:space="preserve">which are not categorised under the protection level system.  </w:t>
      </w:r>
      <w:r>
        <w:rPr>
          <w:rFonts w:ascii="Arial" w:hAnsi="Arial" w:cs="Arial"/>
          <w:szCs w:val="24"/>
        </w:rPr>
        <w:t xml:space="preserve">Please refer to </w:t>
      </w:r>
      <w:hyperlink w:anchor="_Travel_Guidance" w:history="1">
        <w:r w:rsidRPr="00596849">
          <w:rPr>
            <w:rStyle w:val="Hyperlink"/>
            <w:rFonts w:ascii="Arial" w:hAnsi="Arial" w:cs="Arial"/>
            <w:szCs w:val="24"/>
          </w:rPr>
          <w:t>Travel Guidance</w:t>
        </w:r>
      </w:hyperlink>
      <w:r>
        <w:rPr>
          <w:rStyle w:val="Hyperlink"/>
          <w:rFonts w:ascii="Arial" w:hAnsi="Arial" w:cs="Arial"/>
          <w:szCs w:val="24"/>
          <w:u w:val="none"/>
          <w:lang w:eastAsia="en-GB"/>
        </w:rPr>
        <w:t xml:space="preserve"> </w:t>
      </w:r>
      <w:r>
        <w:rPr>
          <w:rStyle w:val="Hyperlink"/>
          <w:rFonts w:ascii="Arial" w:hAnsi="Arial" w:cs="Arial"/>
          <w:color w:val="auto"/>
          <w:szCs w:val="24"/>
          <w:u w:val="none"/>
          <w:lang w:eastAsia="en-GB"/>
        </w:rPr>
        <w:t>within the Return to Sport document for further information on where restrictions will apply should a local area move into protection levels.</w:t>
      </w:r>
    </w:p>
    <w:p w14:paraId="6E9D00B7" w14:textId="77777777" w:rsidR="006B5A8F" w:rsidRDefault="006B5A8F" w:rsidP="00103F20">
      <w:pPr>
        <w:pStyle w:val="ListParagraph"/>
        <w:numPr>
          <w:ilvl w:val="1"/>
          <w:numId w:val="9"/>
        </w:numPr>
        <w:autoSpaceDE w:val="0"/>
        <w:autoSpaceDN w:val="0"/>
        <w:spacing w:after="360"/>
        <w:ind w:left="709" w:hanging="709"/>
        <w:jc w:val="both"/>
        <w:rPr>
          <w:rFonts w:ascii="Arial" w:hAnsi="Arial" w:cs="Arial"/>
          <w:szCs w:val="24"/>
        </w:rPr>
      </w:pPr>
      <w:r w:rsidRPr="00596849">
        <w:rPr>
          <w:rFonts w:ascii="Arial" w:hAnsi="Arial" w:cs="Arial"/>
          <w:szCs w:val="24"/>
        </w:rPr>
        <w:t xml:space="preserve">Scottish Government </w:t>
      </w:r>
      <w:r>
        <w:rPr>
          <w:rFonts w:ascii="Arial" w:hAnsi="Arial" w:cs="Arial"/>
          <w:szCs w:val="24"/>
        </w:rPr>
        <w:t xml:space="preserve">are also </w:t>
      </w:r>
      <w:r w:rsidRPr="00596849">
        <w:rPr>
          <w:rFonts w:ascii="Arial" w:hAnsi="Arial" w:cs="Arial"/>
          <w:szCs w:val="24"/>
        </w:rPr>
        <w:t>continu</w:t>
      </w:r>
      <w:r>
        <w:rPr>
          <w:rFonts w:ascii="Arial" w:hAnsi="Arial" w:cs="Arial"/>
          <w:szCs w:val="24"/>
        </w:rPr>
        <w:t>ing</w:t>
      </w:r>
      <w:r w:rsidRPr="00596849">
        <w:rPr>
          <w:rFonts w:ascii="Arial" w:hAnsi="Arial" w:cs="Arial"/>
          <w:szCs w:val="24"/>
        </w:rPr>
        <w:t xml:space="preserve"> to monitor </w:t>
      </w:r>
      <w:r>
        <w:rPr>
          <w:rFonts w:ascii="Arial" w:hAnsi="Arial" w:cs="Arial"/>
          <w:szCs w:val="24"/>
        </w:rPr>
        <w:t xml:space="preserve">the </w:t>
      </w:r>
      <w:r w:rsidRPr="00596849">
        <w:rPr>
          <w:rFonts w:ascii="Arial" w:hAnsi="Arial" w:cs="Arial"/>
          <w:szCs w:val="24"/>
        </w:rPr>
        <w:t>UK wide</w:t>
      </w:r>
      <w:r>
        <w:rPr>
          <w:rFonts w:ascii="Arial" w:hAnsi="Arial" w:cs="Arial"/>
          <w:szCs w:val="24"/>
        </w:rPr>
        <w:t xml:space="preserve"> and International</w:t>
      </w:r>
      <w:r w:rsidRPr="00596849">
        <w:rPr>
          <w:rFonts w:ascii="Arial" w:hAnsi="Arial" w:cs="Arial"/>
          <w:szCs w:val="24"/>
        </w:rPr>
        <w:t xml:space="preserve"> Covid-19 position</w:t>
      </w:r>
      <w:r>
        <w:rPr>
          <w:rFonts w:ascii="Arial" w:hAnsi="Arial" w:cs="Arial"/>
          <w:szCs w:val="24"/>
        </w:rPr>
        <w:t xml:space="preserve">.  Further information on restrictions applicable between Scotland and other parts of the UK and internationally is available on the Scottish Government website at </w:t>
      </w:r>
      <w:hyperlink r:id="rId89" w:history="1">
        <w:r w:rsidRPr="00653AC9">
          <w:rPr>
            <w:rFonts w:ascii="Arial" w:hAnsi="Arial" w:cs="Times New Roman"/>
            <w:color w:val="0000FF"/>
            <w:u w:val="single"/>
          </w:rPr>
          <w:t>Coronavirus (COVID-19): travel and transport</w:t>
        </w:r>
      </w:hyperlink>
      <w:r>
        <w:rPr>
          <w:rFonts w:ascii="Arial" w:hAnsi="Arial" w:cs="Arial"/>
          <w:szCs w:val="24"/>
        </w:rPr>
        <w:t>.</w:t>
      </w:r>
    </w:p>
    <w:p w14:paraId="18315AB4" w14:textId="77777777" w:rsidR="006B5A8F" w:rsidRDefault="006B5A8F" w:rsidP="006B5A8F">
      <w:pPr>
        <w:spacing w:after="240"/>
        <w:rPr>
          <w:b/>
          <w:bCs/>
        </w:rPr>
      </w:pPr>
      <w:r w:rsidRPr="00C72709">
        <w:rPr>
          <w:b/>
          <w:bCs/>
        </w:rPr>
        <w:t>Health, Safety &amp; Hygiene</w:t>
      </w:r>
    </w:p>
    <w:p w14:paraId="3871665C" w14:textId="77777777" w:rsidR="006B5A8F" w:rsidRDefault="006B5A8F" w:rsidP="00103F20">
      <w:pPr>
        <w:pStyle w:val="Default"/>
        <w:numPr>
          <w:ilvl w:val="1"/>
          <w:numId w:val="9"/>
        </w:numPr>
        <w:spacing w:after="240"/>
        <w:ind w:left="709" w:hanging="709"/>
        <w:jc w:val="both"/>
        <w:rPr>
          <w:rFonts w:ascii="Arial" w:hAnsi="Arial" w:cs="Arial"/>
          <w:color w:val="auto"/>
        </w:rPr>
      </w:pPr>
      <w:r>
        <w:rPr>
          <w:rFonts w:ascii="Arial" w:hAnsi="Arial" w:cs="Arial"/>
          <w:color w:val="auto"/>
        </w:rPr>
        <w:t>High levels of personal hygiene and respiratory etiquette will remain essential as we move Beyond Level 0.</w:t>
      </w:r>
    </w:p>
    <w:p w14:paraId="7170AF63" w14:textId="77777777" w:rsidR="006B5A8F" w:rsidRPr="00596849" w:rsidRDefault="006B5A8F" w:rsidP="00103F20">
      <w:pPr>
        <w:pStyle w:val="Default"/>
        <w:numPr>
          <w:ilvl w:val="1"/>
          <w:numId w:val="9"/>
        </w:numPr>
        <w:spacing w:after="360"/>
        <w:ind w:left="709" w:hanging="709"/>
        <w:jc w:val="both"/>
        <w:rPr>
          <w:rFonts w:ascii="Arial" w:hAnsi="Arial" w:cs="Arial"/>
          <w:color w:val="auto"/>
        </w:rPr>
      </w:pPr>
      <w:r>
        <w:rPr>
          <w:rFonts w:ascii="Arial" w:hAnsi="Arial" w:cs="Arial"/>
          <w:color w:val="auto"/>
        </w:rPr>
        <w:t xml:space="preserve">Operators should continue to follow Scottish Government guidance on </w:t>
      </w:r>
      <w:r w:rsidRPr="00596849">
        <w:rPr>
          <w:rFonts w:ascii="Arial" w:hAnsi="Arial" w:cs="Arial"/>
          <w:color w:val="auto"/>
        </w:rPr>
        <w:t xml:space="preserve">health, safety and hygiene measures including face covering advice.  Please refer to the </w:t>
      </w:r>
      <w:hyperlink w:anchor="_Health,_Safety_&amp;" w:history="1">
        <w:r w:rsidRPr="00596849">
          <w:rPr>
            <w:rStyle w:val="Hyperlink"/>
            <w:rFonts w:ascii="Arial" w:hAnsi="Arial" w:cs="Arial"/>
          </w:rPr>
          <w:t>Health, Safety and Hygiene</w:t>
        </w:r>
      </w:hyperlink>
      <w:r w:rsidRPr="00596849">
        <w:rPr>
          <w:rFonts w:ascii="Arial" w:hAnsi="Arial" w:cs="Arial"/>
          <w:color w:val="auto"/>
        </w:rPr>
        <w:t xml:space="preserve"> section of th</w:t>
      </w:r>
      <w:r>
        <w:rPr>
          <w:rFonts w:ascii="Arial" w:hAnsi="Arial" w:cs="Arial"/>
          <w:color w:val="auto"/>
        </w:rPr>
        <w:t xml:space="preserve">e </w:t>
      </w:r>
      <w:r w:rsidRPr="00596849">
        <w:rPr>
          <w:rFonts w:ascii="Arial" w:hAnsi="Arial" w:cs="Arial"/>
          <w:color w:val="auto"/>
        </w:rPr>
        <w:t>Return to Sport guidance for further information including relevant links.</w:t>
      </w:r>
    </w:p>
    <w:p w14:paraId="0B054C40" w14:textId="77777777" w:rsidR="006B5A8F" w:rsidRPr="00596849" w:rsidRDefault="006B5A8F" w:rsidP="006B5A8F">
      <w:pPr>
        <w:spacing w:after="240"/>
        <w:ind w:left="709" w:hanging="709"/>
        <w:rPr>
          <w:rFonts w:cs="Arial"/>
          <w:b/>
          <w:bCs/>
          <w:szCs w:val="24"/>
          <w:lang w:eastAsia="en-GB"/>
        </w:rPr>
      </w:pPr>
      <w:r w:rsidRPr="00596849">
        <w:rPr>
          <w:rFonts w:cs="Arial"/>
          <w:b/>
          <w:bCs/>
          <w:szCs w:val="24"/>
          <w:lang w:eastAsia="en-GB"/>
        </w:rPr>
        <w:t>Test &amp; Protect</w:t>
      </w:r>
    </w:p>
    <w:p w14:paraId="654ADA49" w14:textId="77777777" w:rsidR="006B5A8F" w:rsidRPr="00596849" w:rsidRDefault="006B5A8F" w:rsidP="00103F20">
      <w:pPr>
        <w:pStyle w:val="ListParagraph"/>
        <w:numPr>
          <w:ilvl w:val="1"/>
          <w:numId w:val="9"/>
        </w:numPr>
        <w:spacing w:after="240"/>
        <w:ind w:left="709" w:hanging="709"/>
        <w:jc w:val="both"/>
        <w:rPr>
          <w:rFonts w:ascii="Arial" w:hAnsi="Arial" w:cs="Arial"/>
          <w:szCs w:val="24"/>
          <w:lang w:eastAsia="en-GB"/>
        </w:rPr>
      </w:pPr>
      <w:r w:rsidRPr="00596849">
        <w:rPr>
          <w:rFonts w:ascii="Arial" w:hAnsi="Arial" w:cs="Arial"/>
          <w:szCs w:val="24"/>
          <w:lang w:eastAsia="en-GB"/>
        </w:rPr>
        <w:t xml:space="preserve">Contact tracing and testing of close contacts will continue as we move forward through the pandemic, including </w:t>
      </w:r>
      <w:r>
        <w:rPr>
          <w:rFonts w:ascii="Arial" w:hAnsi="Arial" w:cs="Arial"/>
          <w:szCs w:val="24"/>
          <w:lang w:eastAsia="en-GB"/>
        </w:rPr>
        <w:t>‘B</w:t>
      </w:r>
      <w:r w:rsidRPr="00596849">
        <w:rPr>
          <w:rFonts w:ascii="Arial" w:hAnsi="Arial" w:cs="Arial"/>
          <w:szCs w:val="24"/>
          <w:lang w:eastAsia="en-GB"/>
        </w:rPr>
        <w:t>eyond Level 0</w:t>
      </w:r>
      <w:r>
        <w:rPr>
          <w:rFonts w:ascii="Arial" w:hAnsi="Arial" w:cs="Arial"/>
          <w:szCs w:val="24"/>
          <w:lang w:eastAsia="en-GB"/>
        </w:rPr>
        <w:t>’</w:t>
      </w:r>
      <w:r w:rsidRPr="00596849">
        <w:rPr>
          <w:rFonts w:ascii="Arial" w:hAnsi="Arial" w:cs="Arial"/>
          <w:szCs w:val="24"/>
          <w:lang w:eastAsia="en-GB"/>
        </w:rPr>
        <w:t>.</w:t>
      </w:r>
      <w:r w:rsidR="00B60F36">
        <w:rPr>
          <w:rFonts w:ascii="Arial" w:hAnsi="Arial" w:cs="Arial"/>
          <w:szCs w:val="24"/>
          <w:lang w:eastAsia="en-GB"/>
        </w:rPr>
        <w:t xml:space="preserve"> </w:t>
      </w:r>
      <w:r w:rsidRPr="00596849">
        <w:rPr>
          <w:rFonts w:ascii="Arial" w:hAnsi="Arial" w:cs="Arial"/>
          <w:szCs w:val="24"/>
          <w:lang w:eastAsia="en-GB"/>
        </w:rPr>
        <w:t xml:space="preserve">Test &amp; Protect will change as the population becomes more protected by vaccination but will still play a role in mitigating clusters and outbreaks where they arise.  </w:t>
      </w:r>
    </w:p>
    <w:p w14:paraId="03A514B7" w14:textId="77777777" w:rsidR="006B5A8F" w:rsidRDefault="006B5A8F" w:rsidP="00103F20">
      <w:pPr>
        <w:pStyle w:val="ListParagraph"/>
        <w:numPr>
          <w:ilvl w:val="1"/>
          <w:numId w:val="9"/>
        </w:numPr>
        <w:spacing w:after="360"/>
        <w:ind w:left="709" w:hanging="709"/>
        <w:jc w:val="both"/>
        <w:rPr>
          <w:rFonts w:ascii="Arial" w:hAnsi="Arial" w:cs="Arial"/>
          <w:szCs w:val="24"/>
          <w:lang w:eastAsia="en-GB"/>
        </w:rPr>
      </w:pPr>
      <w:r w:rsidRPr="00596849">
        <w:rPr>
          <w:rFonts w:ascii="Arial" w:hAnsi="Arial" w:cs="Arial"/>
          <w:szCs w:val="24"/>
          <w:lang w:eastAsia="en-GB"/>
        </w:rPr>
        <w:t xml:space="preserve">Operators should continue to maintain customer records and follow applicable guidance available in the </w:t>
      </w:r>
      <w:hyperlink w:anchor="_Test_and_Protect" w:history="1">
        <w:r w:rsidRPr="00596849">
          <w:rPr>
            <w:rStyle w:val="Hyperlink"/>
            <w:rFonts w:ascii="Arial" w:hAnsi="Arial" w:cs="Arial"/>
            <w:szCs w:val="24"/>
            <w:lang w:eastAsia="en-GB"/>
          </w:rPr>
          <w:t>Test &amp; Protect</w:t>
        </w:r>
      </w:hyperlink>
      <w:r w:rsidRPr="00596849">
        <w:rPr>
          <w:rFonts w:ascii="Arial" w:hAnsi="Arial" w:cs="Arial"/>
          <w:szCs w:val="24"/>
          <w:lang w:eastAsia="en-GB"/>
        </w:rPr>
        <w:t xml:space="preserve"> section</w:t>
      </w:r>
      <w:r>
        <w:rPr>
          <w:rFonts w:ascii="Arial" w:hAnsi="Arial" w:cs="Arial"/>
          <w:szCs w:val="24"/>
          <w:lang w:eastAsia="en-GB"/>
        </w:rPr>
        <w:t xml:space="preserve"> of Return to Sport guidance</w:t>
      </w:r>
      <w:r w:rsidRPr="00596849">
        <w:rPr>
          <w:rFonts w:ascii="Arial" w:hAnsi="Arial" w:cs="Arial"/>
          <w:szCs w:val="24"/>
          <w:lang w:eastAsia="en-GB"/>
        </w:rPr>
        <w:t>.</w:t>
      </w:r>
    </w:p>
    <w:p w14:paraId="6F185D0F" w14:textId="77777777" w:rsidR="006B5A8F" w:rsidRPr="00596849" w:rsidRDefault="006B5A8F" w:rsidP="006B5A8F">
      <w:pPr>
        <w:spacing w:after="240"/>
        <w:ind w:left="709" w:hanging="709"/>
        <w:jc w:val="both"/>
        <w:textAlignment w:val="top"/>
        <w:rPr>
          <w:rFonts w:cs="Arial"/>
          <w:szCs w:val="24"/>
        </w:rPr>
      </w:pPr>
      <w:r>
        <w:rPr>
          <w:rFonts w:cs="Arial"/>
          <w:b/>
          <w:bCs/>
          <w:szCs w:val="24"/>
          <w:lang w:eastAsia="en-GB"/>
        </w:rPr>
        <w:t xml:space="preserve">Competition &amp; </w:t>
      </w:r>
      <w:r w:rsidRPr="00596849">
        <w:rPr>
          <w:rFonts w:cs="Arial"/>
          <w:b/>
          <w:bCs/>
          <w:szCs w:val="24"/>
          <w:lang w:eastAsia="en-GB"/>
        </w:rPr>
        <w:t>Events</w:t>
      </w:r>
    </w:p>
    <w:p w14:paraId="14B70B94" w14:textId="77777777" w:rsidR="00B60F36" w:rsidRPr="00B60F36" w:rsidRDefault="006B5A8F" w:rsidP="00B60F36">
      <w:pPr>
        <w:pStyle w:val="ListParagraph"/>
        <w:numPr>
          <w:ilvl w:val="1"/>
          <w:numId w:val="9"/>
        </w:numPr>
        <w:spacing w:after="240"/>
        <w:ind w:left="709" w:hanging="709"/>
        <w:jc w:val="both"/>
        <w:rPr>
          <w:rFonts w:ascii="Arial" w:hAnsi="Arial" w:cs="Arial"/>
          <w:b/>
          <w:bCs/>
          <w:szCs w:val="24"/>
        </w:rPr>
      </w:pPr>
      <w:r w:rsidRPr="00A770C4">
        <w:rPr>
          <w:rFonts w:ascii="Arial" w:hAnsi="Arial" w:cs="Arial"/>
          <w:szCs w:val="24"/>
          <w:lang w:val="en"/>
        </w:rPr>
        <w:t xml:space="preserve">Organised sporting competition and events can take place ‘Beyond Level 0’ but should continue to follow guidance outlined in the </w:t>
      </w:r>
      <w:hyperlink w:anchor="_Sports_Events_&amp;" w:history="1">
        <w:r w:rsidRPr="00A770C4">
          <w:rPr>
            <w:rStyle w:val="Hyperlink"/>
            <w:rFonts w:ascii="Arial" w:hAnsi="Arial" w:cs="Arial"/>
            <w:szCs w:val="24"/>
            <w:lang w:val="en"/>
          </w:rPr>
          <w:t>Sports Events &amp; Competition</w:t>
        </w:r>
      </w:hyperlink>
      <w:r w:rsidRPr="00A770C4">
        <w:rPr>
          <w:rStyle w:val="Hyperlink"/>
          <w:rFonts w:ascii="Arial" w:hAnsi="Arial" w:cs="Arial"/>
          <w:szCs w:val="24"/>
          <w:u w:val="none"/>
          <w:lang w:val="en"/>
        </w:rPr>
        <w:t xml:space="preserve"> </w:t>
      </w:r>
      <w:r w:rsidRPr="00A770C4">
        <w:rPr>
          <w:rStyle w:val="Hyperlink"/>
          <w:rFonts w:ascii="Arial" w:hAnsi="Arial" w:cs="Arial"/>
          <w:color w:val="auto"/>
          <w:szCs w:val="24"/>
          <w:u w:val="none"/>
          <w:lang w:val="en"/>
        </w:rPr>
        <w:t xml:space="preserve">section </w:t>
      </w:r>
      <w:r w:rsidRPr="00A770C4">
        <w:rPr>
          <w:rFonts w:ascii="Arial" w:hAnsi="Arial" w:cs="Arial"/>
          <w:szCs w:val="24"/>
          <w:lang w:val="en"/>
        </w:rPr>
        <w:t>within Return to Sport guidance.</w:t>
      </w:r>
    </w:p>
    <w:p w14:paraId="4D43DB72" w14:textId="77777777" w:rsidR="00B60F36" w:rsidRPr="00B60F36" w:rsidRDefault="00B60F36" w:rsidP="00B60F36">
      <w:pPr>
        <w:pStyle w:val="ListParagraph"/>
        <w:numPr>
          <w:ilvl w:val="1"/>
          <w:numId w:val="9"/>
        </w:numPr>
        <w:spacing w:after="240"/>
        <w:ind w:left="709" w:hanging="709"/>
        <w:jc w:val="both"/>
        <w:rPr>
          <w:rFonts w:ascii="Arial" w:hAnsi="Arial" w:cs="Arial"/>
          <w:b/>
          <w:bCs/>
          <w:szCs w:val="24"/>
        </w:rPr>
      </w:pPr>
      <w:r w:rsidRPr="00B60F36">
        <w:rPr>
          <w:rFonts w:ascii="Arial" w:hAnsi="Arial" w:cs="Arial"/>
          <w:szCs w:val="24"/>
          <w:lang w:val="en"/>
        </w:rPr>
        <w:t xml:space="preserve">At </w:t>
      </w:r>
      <w:r w:rsidRPr="00B60F36">
        <w:rPr>
          <w:rFonts w:ascii="Arial" w:hAnsi="Arial" w:cs="Arial"/>
          <w:szCs w:val="24"/>
          <w:highlight w:val="yellow"/>
        </w:rPr>
        <w:t xml:space="preserve">‘Beyond Level 0’ there are no limits on spectator numbers, subject to </w:t>
      </w:r>
      <w:r>
        <w:rPr>
          <w:rFonts w:ascii="Arial" w:hAnsi="Arial" w:cs="Arial"/>
          <w:szCs w:val="24"/>
          <w:highlight w:val="yellow"/>
        </w:rPr>
        <w:t xml:space="preserve">organisers </w:t>
      </w:r>
      <w:r w:rsidRPr="00B60F36">
        <w:rPr>
          <w:rFonts w:ascii="Arial" w:hAnsi="Arial" w:cs="Arial"/>
          <w:szCs w:val="24"/>
          <w:highlight w:val="yellow"/>
        </w:rPr>
        <w:t xml:space="preserve">obtaining relevant permissions, where they normally would be required to do so. However, operators/ organisers should follow Scottish Government’s </w:t>
      </w:r>
      <w:hyperlink r:id="rId90" w:history="1">
        <w:r w:rsidRPr="00B60F36">
          <w:rPr>
            <w:rStyle w:val="Hyperlink"/>
            <w:rFonts w:ascii="Arial" w:hAnsi="Arial" w:cs="Arial"/>
            <w:szCs w:val="24"/>
            <w:highlight w:val="yellow"/>
          </w:rPr>
          <w:t>Coronavirus (COVID-19): Certification Scheme - Information for Businesses and Event Organisers</w:t>
        </w:r>
      </w:hyperlink>
      <w:r w:rsidRPr="00B60F36">
        <w:rPr>
          <w:rFonts w:ascii="Arial" w:hAnsi="Arial" w:cs="Arial"/>
          <w:szCs w:val="24"/>
          <w:highlight w:val="yellow"/>
        </w:rPr>
        <w:t xml:space="preserve"> where attendance thresholds are met. A COVID vaccine certificates or a record of a recent negative COVID-19 test result (from either a Lateral Flow Device or PCR) is needed for:</w:t>
      </w:r>
    </w:p>
    <w:p w14:paraId="3F468479" w14:textId="77777777" w:rsidR="00B60F36" w:rsidRPr="00B60F36" w:rsidRDefault="00B60F36" w:rsidP="00B60F36">
      <w:pPr>
        <w:pStyle w:val="ListParagraph"/>
        <w:ind w:left="709"/>
        <w:jc w:val="both"/>
        <w:rPr>
          <w:rFonts w:ascii="Arial" w:hAnsi="Arial" w:cs="Arial"/>
          <w:szCs w:val="24"/>
          <w:highlight w:val="yellow"/>
          <w:lang w:val="en"/>
        </w:rPr>
      </w:pPr>
      <w:r w:rsidRPr="00B60F36">
        <w:rPr>
          <w:rFonts w:ascii="Arial" w:hAnsi="Arial" w:cs="Arial"/>
          <w:szCs w:val="24"/>
          <w:highlight w:val="yellow"/>
          <w:lang w:val="en"/>
        </w:rPr>
        <w:t>indoor events (unseated) with 500 or more people</w:t>
      </w:r>
    </w:p>
    <w:p w14:paraId="0F54EA8E" w14:textId="77777777" w:rsidR="00B60F36" w:rsidRPr="00B60F36" w:rsidRDefault="00B60F36" w:rsidP="00B60F36">
      <w:pPr>
        <w:pStyle w:val="ListParagraph"/>
        <w:ind w:left="709"/>
        <w:jc w:val="both"/>
        <w:rPr>
          <w:rFonts w:ascii="Arial" w:hAnsi="Arial" w:cs="Arial"/>
          <w:szCs w:val="24"/>
          <w:highlight w:val="yellow"/>
          <w:lang w:val="en"/>
        </w:rPr>
      </w:pPr>
      <w:r w:rsidRPr="00B60F36">
        <w:rPr>
          <w:rFonts w:ascii="Arial" w:hAnsi="Arial" w:cs="Arial"/>
          <w:szCs w:val="24"/>
          <w:highlight w:val="yellow"/>
          <w:lang w:val="en"/>
        </w:rPr>
        <w:t>outdoor events (unseated) with 4,000 or more people</w:t>
      </w:r>
    </w:p>
    <w:p w14:paraId="47B6FFD5" w14:textId="77777777" w:rsidR="00B60F36" w:rsidRPr="00B60F36" w:rsidRDefault="00B60F36" w:rsidP="00B60F36">
      <w:pPr>
        <w:pStyle w:val="ListParagraph"/>
        <w:spacing w:after="240"/>
        <w:ind w:left="709"/>
        <w:jc w:val="both"/>
        <w:rPr>
          <w:rFonts w:ascii="Arial" w:hAnsi="Arial" w:cs="Arial"/>
          <w:szCs w:val="24"/>
          <w:lang w:val="en"/>
        </w:rPr>
      </w:pPr>
      <w:r w:rsidRPr="00B60F36">
        <w:rPr>
          <w:rFonts w:ascii="Arial" w:hAnsi="Arial" w:cs="Arial"/>
          <w:szCs w:val="24"/>
          <w:highlight w:val="yellow"/>
          <w:lang w:val="en"/>
        </w:rPr>
        <w:t>any event with 10,000 or more people</w:t>
      </w:r>
    </w:p>
    <w:p w14:paraId="52817BB3" w14:textId="77777777" w:rsidR="00B60F36" w:rsidRPr="00B60F36" w:rsidRDefault="00B60F36" w:rsidP="00B60F36">
      <w:pPr>
        <w:pStyle w:val="ListParagraph"/>
        <w:numPr>
          <w:ilvl w:val="1"/>
          <w:numId w:val="9"/>
        </w:numPr>
        <w:spacing w:after="240"/>
        <w:ind w:left="709" w:hanging="709"/>
        <w:jc w:val="both"/>
        <w:rPr>
          <w:rFonts w:ascii="Arial" w:hAnsi="Arial" w:cs="Arial"/>
          <w:szCs w:val="24"/>
          <w:lang w:val="en"/>
        </w:rPr>
      </w:pPr>
      <w:r w:rsidRPr="00A12229">
        <w:rPr>
          <w:rFonts w:ascii="Arial" w:hAnsi="Arial" w:cs="Arial"/>
          <w:szCs w:val="24"/>
          <w:highlight w:val="yellow"/>
          <w:lang w:val="en"/>
        </w:rPr>
        <w:lastRenderedPageBreak/>
        <w:t>Professional football and rugby stadium operators should follow Scottish Government’s</w:t>
      </w:r>
      <w:r w:rsidRPr="00B60F36">
        <w:rPr>
          <w:rFonts w:ascii="Arial" w:hAnsi="Arial" w:cs="Arial"/>
          <w:szCs w:val="24"/>
          <w:lang w:val="en"/>
        </w:rPr>
        <w:t xml:space="preserve"> </w:t>
      </w:r>
      <w:hyperlink r:id="rId91" w:history="1">
        <w:r w:rsidRPr="00A12229">
          <w:rPr>
            <w:rStyle w:val="Hyperlink"/>
            <w:rFonts w:ascii="Arial" w:hAnsi="Arial" w:cs="Arial"/>
            <w:szCs w:val="24"/>
            <w:highlight w:val="yellow"/>
          </w:rPr>
          <w:t>Coronavirus (COVID-19): Stadium Sector Guidance for Professional Football and Rugby</w:t>
        </w:r>
      </w:hyperlink>
      <w:r w:rsidRPr="00B60F36">
        <w:rPr>
          <w:rFonts w:ascii="Arial" w:hAnsi="Arial" w:cs="Arial"/>
          <w:szCs w:val="24"/>
          <w:lang w:val="en"/>
        </w:rPr>
        <w:t>.</w:t>
      </w:r>
    </w:p>
    <w:p w14:paraId="4C735C64" w14:textId="77777777" w:rsidR="006B5A8F" w:rsidRPr="00C73BF6" w:rsidRDefault="006B5A8F" w:rsidP="00103F20">
      <w:pPr>
        <w:pStyle w:val="ListParagraph"/>
        <w:numPr>
          <w:ilvl w:val="1"/>
          <w:numId w:val="9"/>
        </w:numPr>
        <w:spacing w:after="240"/>
        <w:ind w:left="709" w:hanging="709"/>
        <w:jc w:val="both"/>
        <w:rPr>
          <w:rFonts w:ascii="Arial" w:hAnsi="Arial" w:cs="Arial"/>
          <w:b/>
          <w:bCs/>
          <w:szCs w:val="24"/>
        </w:rPr>
      </w:pPr>
      <w:r w:rsidRPr="00C73BF6">
        <w:rPr>
          <w:rFonts w:ascii="Arial" w:hAnsi="Arial" w:cs="Arial"/>
          <w:szCs w:val="24"/>
        </w:rPr>
        <w:t>Other bodies depending on the type, location, and scale of the event, may include the landowner, Community Council, the transport police, or other body responsible for the safety of the public.</w:t>
      </w:r>
    </w:p>
    <w:p w14:paraId="00AC446B" w14:textId="77777777" w:rsidR="006B5A8F" w:rsidRPr="00C73BF6" w:rsidRDefault="006B5A8F" w:rsidP="00103F20">
      <w:pPr>
        <w:pStyle w:val="ListParagraph"/>
        <w:numPr>
          <w:ilvl w:val="1"/>
          <w:numId w:val="9"/>
        </w:numPr>
        <w:spacing w:after="360"/>
        <w:ind w:left="709" w:hanging="709"/>
        <w:jc w:val="both"/>
        <w:rPr>
          <w:rFonts w:ascii="Arial" w:hAnsi="Arial" w:cs="Arial"/>
          <w:b/>
          <w:bCs/>
          <w:szCs w:val="24"/>
        </w:rPr>
      </w:pPr>
      <w:r>
        <w:rPr>
          <w:rFonts w:ascii="Arial" w:hAnsi="Arial" w:cs="Arial"/>
          <w:szCs w:val="24"/>
        </w:rPr>
        <w:t>W</w:t>
      </w:r>
      <w:r w:rsidRPr="00C73BF6">
        <w:rPr>
          <w:rFonts w:ascii="Arial" w:hAnsi="Arial" w:cs="Arial"/>
          <w:szCs w:val="24"/>
        </w:rPr>
        <w:t>here</w:t>
      </w:r>
      <w:r>
        <w:rPr>
          <w:rFonts w:ascii="Arial" w:hAnsi="Arial" w:cs="Arial"/>
          <w:szCs w:val="24"/>
        </w:rPr>
        <w:t xml:space="preserve"> a</w:t>
      </w:r>
      <w:r w:rsidRPr="00C73BF6">
        <w:rPr>
          <w:rFonts w:ascii="Arial" w:hAnsi="Arial" w:cs="Arial"/>
          <w:szCs w:val="24"/>
        </w:rPr>
        <w:t xml:space="preserve"> competition</w:t>
      </w:r>
      <w:r>
        <w:rPr>
          <w:rFonts w:ascii="Arial" w:hAnsi="Arial" w:cs="Arial"/>
          <w:szCs w:val="24"/>
        </w:rPr>
        <w:t>/event</w:t>
      </w:r>
      <w:r w:rsidRPr="00C73BF6">
        <w:rPr>
          <w:rFonts w:ascii="Arial" w:hAnsi="Arial" w:cs="Arial"/>
          <w:szCs w:val="24"/>
        </w:rPr>
        <w:t xml:space="preserve"> require</w:t>
      </w:r>
      <w:r>
        <w:rPr>
          <w:rFonts w:ascii="Arial" w:hAnsi="Arial" w:cs="Arial"/>
          <w:szCs w:val="24"/>
        </w:rPr>
        <w:t>s</w:t>
      </w:r>
      <w:r w:rsidRPr="00C73BF6">
        <w:rPr>
          <w:rFonts w:ascii="Arial" w:hAnsi="Arial" w:cs="Arial"/>
          <w:szCs w:val="24"/>
        </w:rPr>
        <w:t xml:space="preserve"> a licence from </w:t>
      </w:r>
      <w:r>
        <w:rPr>
          <w:rFonts w:ascii="Arial" w:hAnsi="Arial" w:cs="Arial"/>
          <w:szCs w:val="24"/>
        </w:rPr>
        <w:t>a</w:t>
      </w:r>
      <w:r w:rsidRPr="00C73BF6">
        <w:rPr>
          <w:rFonts w:ascii="Arial" w:hAnsi="Arial" w:cs="Arial"/>
          <w:szCs w:val="24"/>
        </w:rPr>
        <w:t xml:space="preserve"> </w:t>
      </w:r>
      <w:r>
        <w:rPr>
          <w:rFonts w:ascii="Arial" w:hAnsi="Arial" w:cs="Arial"/>
          <w:szCs w:val="24"/>
        </w:rPr>
        <w:t>L</w:t>
      </w:r>
      <w:r w:rsidRPr="00C73BF6">
        <w:rPr>
          <w:rFonts w:ascii="Arial" w:hAnsi="Arial" w:cs="Arial"/>
          <w:szCs w:val="24"/>
        </w:rPr>
        <w:t xml:space="preserve">ocal </w:t>
      </w:r>
      <w:r>
        <w:rPr>
          <w:rFonts w:ascii="Arial" w:hAnsi="Arial" w:cs="Arial"/>
          <w:szCs w:val="24"/>
        </w:rPr>
        <w:t>A</w:t>
      </w:r>
      <w:r w:rsidRPr="00C73BF6">
        <w:rPr>
          <w:rFonts w:ascii="Arial" w:hAnsi="Arial" w:cs="Arial"/>
          <w:szCs w:val="24"/>
        </w:rPr>
        <w:t xml:space="preserve">uthority under existing Civic Government legislation, this must include agreement from local Environmental Health Officers. </w:t>
      </w:r>
    </w:p>
    <w:p w14:paraId="6BC97969" w14:textId="77777777" w:rsidR="006B5A8F" w:rsidRPr="00596849" w:rsidRDefault="006B5A8F" w:rsidP="006B5A8F">
      <w:pPr>
        <w:spacing w:after="240"/>
        <w:ind w:left="709" w:hanging="709"/>
        <w:jc w:val="both"/>
        <w:textAlignment w:val="top"/>
        <w:rPr>
          <w:rFonts w:cs="Arial"/>
          <w:szCs w:val="24"/>
        </w:rPr>
      </w:pPr>
      <w:r w:rsidRPr="00596849">
        <w:rPr>
          <w:rFonts w:cs="Arial"/>
          <w:b/>
          <w:bCs/>
          <w:szCs w:val="24"/>
          <w:lang w:eastAsia="en-GB"/>
        </w:rPr>
        <w:t>Hospitality</w:t>
      </w:r>
    </w:p>
    <w:p w14:paraId="2B43A85C" w14:textId="77777777" w:rsidR="006B5A8F" w:rsidRPr="00596849" w:rsidRDefault="006B5A8F" w:rsidP="00103F20">
      <w:pPr>
        <w:pStyle w:val="ListParagraph"/>
        <w:numPr>
          <w:ilvl w:val="1"/>
          <w:numId w:val="9"/>
        </w:numPr>
        <w:spacing w:after="360"/>
        <w:ind w:left="709" w:hanging="709"/>
        <w:jc w:val="both"/>
        <w:rPr>
          <w:rStyle w:val="Hyperlink"/>
          <w:rFonts w:ascii="Arial" w:hAnsi="Arial" w:cs="Arial"/>
          <w:color w:val="auto"/>
          <w:szCs w:val="24"/>
          <w:u w:val="none"/>
          <w:lang w:eastAsia="en-GB"/>
        </w:rPr>
      </w:pPr>
      <w:r w:rsidRPr="00596849">
        <w:rPr>
          <w:rFonts w:ascii="Arial" w:hAnsi="Arial" w:cs="Arial"/>
          <w:szCs w:val="24"/>
          <w:lang w:eastAsia="en-GB"/>
        </w:rPr>
        <w:t xml:space="preserve">Sports facility operators providing catering or bar services should refer to Scottish Government guidance for applicable guidance including takeaway services.  </w:t>
      </w:r>
      <w:r w:rsidRPr="00596849">
        <w:rPr>
          <w:rFonts w:ascii="Arial" w:hAnsi="Arial" w:cs="Arial"/>
          <w:color w:val="FF0000"/>
          <w:szCs w:val="24"/>
          <w:lang w:eastAsia="en-GB"/>
        </w:rPr>
        <w:t xml:space="preserve"> </w:t>
      </w:r>
      <w:hyperlink r:id="rId92" w:history="1">
        <w:r w:rsidRPr="00596849">
          <w:rPr>
            <w:rStyle w:val="Hyperlink"/>
            <w:rFonts w:ascii="Arial" w:hAnsi="Arial" w:cs="Arial"/>
            <w:szCs w:val="24"/>
            <w:lang w:eastAsia="en-GB"/>
          </w:rPr>
          <w:t>Coronavirus (COVID-19): tourism and hospitality sector guidance.</w:t>
        </w:r>
      </w:hyperlink>
      <w:r w:rsidRPr="00596849">
        <w:rPr>
          <w:rStyle w:val="Hyperlink"/>
          <w:rFonts w:ascii="Arial" w:hAnsi="Arial" w:cs="Arial"/>
          <w:szCs w:val="24"/>
          <w:lang w:eastAsia="en-GB"/>
        </w:rPr>
        <w:t xml:space="preserve">  </w:t>
      </w:r>
    </w:p>
    <w:p w14:paraId="5D9E9023" w14:textId="77777777" w:rsidR="006B5A8F" w:rsidRPr="00596849" w:rsidRDefault="006B5A8F" w:rsidP="006B5A8F">
      <w:pPr>
        <w:spacing w:after="240"/>
        <w:ind w:left="709" w:hanging="709"/>
        <w:jc w:val="both"/>
        <w:rPr>
          <w:rFonts w:cs="Arial"/>
          <w:b/>
          <w:bCs/>
          <w:szCs w:val="24"/>
          <w:lang w:eastAsia="en-GB"/>
        </w:rPr>
      </w:pPr>
      <w:r w:rsidRPr="00596849">
        <w:rPr>
          <w:rFonts w:cs="Arial"/>
          <w:b/>
          <w:bCs/>
          <w:szCs w:val="24"/>
          <w:lang w:eastAsia="en-GB"/>
        </w:rPr>
        <w:t>Retail</w:t>
      </w:r>
    </w:p>
    <w:p w14:paraId="270C69D4" w14:textId="77777777" w:rsidR="00497126" w:rsidRPr="00A12229" w:rsidRDefault="006B5A8F" w:rsidP="00353069">
      <w:pPr>
        <w:pStyle w:val="ListParagraph"/>
        <w:numPr>
          <w:ilvl w:val="1"/>
          <w:numId w:val="9"/>
        </w:numPr>
        <w:spacing w:after="600"/>
        <w:ind w:left="709" w:hanging="709"/>
        <w:jc w:val="both"/>
        <w:rPr>
          <w:rFonts w:ascii="Arial" w:hAnsi="Arial" w:cs="Arial"/>
          <w:szCs w:val="24"/>
        </w:rPr>
      </w:pPr>
      <w:r w:rsidRPr="00A12229">
        <w:rPr>
          <w:rFonts w:ascii="Arial" w:hAnsi="Arial" w:cs="Arial"/>
          <w:szCs w:val="24"/>
          <w:lang w:eastAsia="en-GB"/>
        </w:rPr>
        <w:t>Retail units operated by sports facility operators should follow Scottish Government</w:t>
      </w:r>
      <w:r w:rsidR="00A12229" w:rsidRPr="00A12229">
        <w:rPr>
          <w:rFonts w:ascii="Arial" w:hAnsi="Arial" w:cs="Arial"/>
          <w:szCs w:val="24"/>
          <w:lang w:eastAsia="en-GB"/>
        </w:rPr>
        <w:t xml:space="preserve">’s </w:t>
      </w:r>
      <w:hyperlink r:id="rId93" w:history="1">
        <w:r w:rsidR="00A12229" w:rsidRPr="00A12229">
          <w:rPr>
            <w:rStyle w:val="Hyperlink"/>
            <w:rFonts w:ascii="Arial" w:hAnsi="Arial" w:cs="Arial"/>
            <w:szCs w:val="24"/>
            <w:lang w:eastAsia="en-GB"/>
          </w:rPr>
          <w:t>Coronavirus (COVID-19): Safer Businesses and Workplaces</w:t>
        </w:r>
      </w:hyperlink>
      <w:r w:rsidR="00A12229">
        <w:rPr>
          <w:rFonts w:ascii="Arial" w:hAnsi="Arial" w:cs="Arial"/>
          <w:szCs w:val="24"/>
          <w:lang w:eastAsia="en-GB"/>
        </w:rPr>
        <w:t xml:space="preserve"> </w:t>
      </w:r>
      <w:r w:rsidR="00A12229" w:rsidRPr="00A12229">
        <w:rPr>
          <w:rFonts w:ascii="Arial" w:hAnsi="Arial" w:cs="Arial"/>
          <w:szCs w:val="24"/>
          <w:lang w:eastAsia="en-GB"/>
        </w:rPr>
        <w:t>guidance.</w:t>
      </w:r>
    </w:p>
    <w:p w14:paraId="15512A53" w14:textId="77777777" w:rsidR="00AE0CA3" w:rsidRDefault="00AE0CA3" w:rsidP="00672A03">
      <w:pPr>
        <w:pStyle w:val="ListParagraph"/>
        <w:ind w:left="709"/>
        <w:jc w:val="both"/>
        <w:rPr>
          <w:rFonts w:ascii="Arial" w:hAnsi="Arial" w:cs="Arial"/>
          <w:szCs w:val="24"/>
        </w:rPr>
      </w:pPr>
    </w:p>
    <w:p w14:paraId="65D170B7" w14:textId="77777777" w:rsidR="00AE0CA3" w:rsidRDefault="00AE0CA3" w:rsidP="00672A03">
      <w:pPr>
        <w:pStyle w:val="ListParagraph"/>
        <w:ind w:left="709"/>
        <w:jc w:val="both"/>
        <w:rPr>
          <w:rFonts w:ascii="Arial" w:hAnsi="Arial" w:cs="Arial"/>
          <w:szCs w:val="24"/>
        </w:rPr>
      </w:pPr>
    </w:p>
    <w:p w14:paraId="2EDE1005" w14:textId="77777777" w:rsidR="00AE0CA3" w:rsidRDefault="00AE0CA3" w:rsidP="00672A03">
      <w:pPr>
        <w:pStyle w:val="ListParagraph"/>
        <w:ind w:left="709"/>
        <w:jc w:val="both"/>
        <w:rPr>
          <w:rFonts w:ascii="Arial" w:hAnsi="Arial" w:cs="Arial"/>
          <w:szCs w:val="24"/>
        </w:rPr>
      </w:pPr>
    </w:p>
    <w:p w14:paraId="18196D1B" w14:textId="77777777" w:rsidR="00497126" w:rsidRDefault="00497126" w:rsidP="00672A03">
      <w:pPr>
        <w:pStyle w:val="ListParagraph"/>
        <w:ind w:left="709"/>
        <w:jc w:val="both"/>
        <w:rPr>
          <w:rFonts w:ascii="Arial" w:hAnsi="Arial" w:cs="Arial"/>
          <w:szCs w:val="24"/>
        </w:rPr>
      </w:pPr>
    </w:p>
    <w:p w14:paraId="227B5DC2" w14:textId="77777777" w:rsidR="00497126" w:rsidRDefault="00497126" w:rsidP="00672A03">
      <w:pPr>
        <w:pStyle w:val="ListParagraph"/>
        <w:ind w:left="709"/>
        <w:jc w:val="both"/>
        <w:rPr>
          <w:rFonts w:ascii="Arial" w:hAnsi="Arial" w:cs="Arial"/>
          <w:szCs w:val="24"/>
        </w:rPr>
      </w:pPr>
    </w:p>
    <w:p w14:paraId="71C890BF" w14:textId="77777777" w:rsidR="00497126" w:rsidRDefault="00497126" w:rsidP="00672A03">
      <w:pPr>
        <w:pStyle w:val="ListParagraph"/>
        <w:ind w:left="709"/>
        <w:jc w:val="both"/>
        <w:rPr>
          <w:rFonts w:ascii="Arial" w:hAnsi="Arial" w:cs="Arial"/>
          <w:szCs w:val="24"/>
        </w:rPr>
      </w:pPr>
    </w:p>
    <w:p w14:paraId="3665F536" w14:textId="77777777" w:rsidR="003445F2" w:rsidRDefault="003445F2" w:rsidP="00672A03">
      <w:pPr>
        <w:pStyle w:val="ListParagraph"/>
        <w:ind w:left="709"/>
        <w:jc w:val="both"/>
        <w:rPr>
          <w:rFonts w:ascii="Arial" w:hAnsi="Arial" w:cs="Arial"/>
          <w:szCs w:val="24"/>
        </w:rPr>
      </w:pPr>
    </w:p>
    <w:p w14:paraId="007CDBFB" w14:textId="77777777" w:rsidR="003445F2" w:rsidRDefault="003445F2" w:rsidP="00672A03">
      <w:pPr>
        <w:pStyle w:val="ListParagraph"/>
        <w:ind w:left="709"/>
        <w:jc w:val="both"/>
        <w:rPr>
          <w:rFonts w:ascii="Arial" w:hAnsi="Arial" w:cs="Arial"/>
          <w:szCs w:val="24"/>
        </w:rPr>
      </w:pPr>
    </w:p>
    <w:p w14:paraId="510FEAF9" w14:textId="77777777" w:rsidR="00672A03" w:rsidRDefault="00672A03" w:rsidP="00672A03">
      <w:pPr>
        <w:pStyle w:val="ListParagraph"/>
        <w:ind w:left="709"/>
        <w:jc w:val="both"/>
        <w:rPr>
          <w:rFonts w:ascii="Arial" w:hAnsi="Arial" w:cs="Arial"/>
          <w:szCs w:val="24"/>
        </w:rPr>
      </w:pPr>
    </w:p>
    <w:p w14:paraId="6AB63489" w14:textId="56701599" w:rsidR="00F53A97" w:rsidRDefault="00F53A97">
      <w:pPr>
        <w:spacing w:after="160" w:line="259" w:lineRule="auto"/>
        <w:rPr>
          <w:rFonts w:cs="Arial"/>
          <w:szCs w:val="24"/>
        </w:rPr>
      </w:pPr>
      <w:r>
        <w:rPr>
          <w:rFonts w:cs="Arial"/>
          <w:szCs w:val="24"/>
        </w:rPr>
        <w:br w:type="page"/>
      </w:r>
    </w:p>
    <w:p w14:paraId="6B0A6E84" w14:textId="77777777" w:rsidR="00DD66E7" w:rsidRPr="00A37D08" w:rsidRDefault="00DD66E7" w:rsidP="00DD66E7">
      <w:pPr>
        <w:pStyle w:val="Heading1"/>
        <w:spacing w:before="0" w:after="360"/>
        <w:rPr>
          <w:rFonts w:ascii="Arial" w:hAnsi="Arial" w:cs="Arial"/>
          <w:b/>
          <w:color w:val="002060"/>
          <w:spacing w:val="-20"/>
        </w:rPr>
      </w:pPr>
      <w:bookmarkStart w:id="53" w:name="Outdoor_live_events"/>
      <w:bookmarkStart w:id="54" w:name="_APPENDIX_1:_Level"/>
      <w:bookmarkStart w:id="55" w:name="_Toc52977417"/>
      <w:bookmarkStart w:id="56" w:name="_Toc82771862"/>
      <w:bookmarkEnd w:id="33"/>
      <w:bookmarkEnd w:id="53"/>
      <w:bookmarkEnd w:id="54"/>
      <w:r w:rsidRPr="00BF44E8">
        <w:rPr>
          <w:rFonts w:ascii="Arial" w:eastAsia="Times New Roman" w:hAnsi="Arial" w:cs="Arial"/>
          <w:b/>
          <w:noProof/>
          <w:color w:val="002060"/>
        </w:rPr>
        <w:t xml:space="preserve">APPENDIX </w:t>
      </w:r>
      <w:r w:rsidR="006B5A8F">
        <w:rPr>
          <w:rFonts w:ascii="Arial" w:eastAsia="Times New Roman" w:hAnsi="Arial" w:cs="Arial"/>
          <w:b/>
          <w:noProof/>
          <w:color w:val="002060"/>
        </w:rPr>
        <w:t>2</w:t>
      </w:r>
      <w:r w:rsidRPr="00BF44E8">
        <w:rPr>
          <w:rFonts w:ascii="Arial" w:hAnsi="Arial" w:cs="Arial"/>
          <w:b/>
          <w:noProof/>
          <w:color w:val="002060"/>
        </w:rPr>
        <w:t xml:space="preserve">: </w:t>
      </w:r>
      <w:bookmarkEnd w:id="55"/>
      <w:r w:rsidRPr="00BF44E8">
        <w:rPr>
          <w:rFonts w:ascii="Arial" w:hAnsi="Arial" w:cs="Arial"/>
          <w:b/>
          <w:color w:val="002060"/>
          <w:spacing w:val="-20"/>
          <w:u w:val="single"/>
        </w:rPr>
        <w:t>Level 4</w:t>
      </w:r>
      <w:r w:rsidR="00E65BE8" w:rsidRPr="00BF44E8">
        <w:rPr>
          <w:rFonts w:ascii="Arial" w:hAnsi="Arial" w:cs="Arial"/>
          <w:b/>
          <w:color w:val="002060"/>
          <w:spacing w:val="-20"/>
          <w:u w:val="single"/>
        </w:rPr>
        <w:t xml:space="preserve"> </w:t>
      </w:r>
      <w:r w:rsidRPr="00BF44E8">
        <w:rPr>
          <w:rFonts w:ascii="Arial" w:hAnsi="Arial" w:cs="Arial"/>
          <w:b/>
          <w:color w:val="002060"/>
          <w:spacing w:val="-20"/>
          <w:u w:val="single"/>
        </w:rPr>
        <w:t>Guidance</w:t>
      </w:r>
      <w:bookmarkEnd w:id="56"/>
    </w:p>
    <w:p w14:paraId="0A3EBCBC" w14:textId="77777777" w:rsidR="00184AD9" w:rsidRDefault="00DD66E7" w:rsidP="00184AD9">
      <w:pPr>
        <w:spacing w:after="240"/>
        <w:jc w:val="both"/>
        <w:rPr>
          <w:rFonts w:cs="Arial"/>
          <w:b/>
          <w:bCs/>
          <w:szCs w:val="24"/>
        </w:rPr>
      </w:pPr>
      <w:r w:rsidRPr="005C1F73">
        <w:rPr>
          <w:rFonts w:cs="Arial"/>
          <w:b/>
          <w:bCs/>
          <w:szCs w:val="24"/>
        </w:rPr>
        <w:t>Introduction</w:t>
      </w:r>
    </w:p>
    <w:p w14:paraId="23DB38AA" w14:textId="77777777" w:rsidR="00184AD9" w:rsidRPr="00BF44E8" w:rsidRDefault="00DD66E7" w:rsidP="00FA0DA4">
      <w:pPr>
        <w:pStyle w:val="ListParagraph"/>
        <w:numPr>
          <w:ilvl w:val="1"/>
          <w:numId w:val="38"/>
        </w:numPr>
        <w:spacing w:after="240"/>
        <w:ind w:left="426" w:hanging="426"/>
        <w:jc w:val="both"/>
        <w:rPr>
          <w:rFonts w:ascii="Arial" w:hAnsi="Arial" w:cs="Arial"/>
          <w:szCs w:val="24"/>
        </w:rPr>
      </w:pPr>
      <w:r w:rsidRPr="00BF44E8">
        <w:rPr>
          <w:rFonts w:ascii="Arial" w:hAnsi="Arial" w:cs="Arial"/>
          <w:szCs w:val="24"/>
        </w:rPr>
        <w:t xml:space="preserve">The guidance within this appendix is applicable to sport and physical activity facilities and activities where Scottish Government have identified the requirement for </w:t>
      </w:r>
      <w:r w:rsidRPr="00BF44E8">
        <w:rPr>
          <w:rFonts w:ascii="Arial" w:hAnsi="Arial" w:cs="Arial"/>
          <w:b/>
          <w:bCs/>
          <w:szCs w:val="24"/>
        </w:rPr>
        <w:t>Level 4</w:t>
      </w:r>
      <w:r w:rsidRPr="00BF44E8">
        <w:rPr>
          <w:rFonts w:ascii="Arial" w:hAnsi="Arial" w:cs="Arial"/>
          <w:szCs w:val="24"/>
        </w:rPr>
        <w:t xml:space="preserve"> restrictions to be applied.</w:t>
      </w:r>
    </w:p>
    <w:p w14:paraId="2C19865C" w14:textId="77777777" w:rsidR="00DD66E7" w:rsidRPr="00184AD9" w:rsidRDefault="00DD66E7" w:rsidP="00FA0DA4">
      <w:pPr>
        <w:pStyle w:val="ListParagraph"/>
        <w:numPr>
          <w:ilvl w:val="1"/>
          <w:numId w:val="38"/>
        </w:numPr>
        <w:spacing w:after="240"/>
        <w:ind w:left="426" w:hanging="426"/>
        <w:jc w:val="both"/>
        <w:rPr>
          <w:rFonts w:ascii="Arial" w:hAnsi="Arial" w:cs="Arial"/>
          <w:szCs w:val="24"/>
        </w:rPr>
      </w:pPr>
      <w:r w:rsidRPr="00184AD9">
        <w:rPr>
          <w:rFonts w:ascii="Arial" w:hAnsi="Arial" w:cs="Arial"/>
          <w:szCs w:val="24"/>
        </w:rPr>
        <w:t xml:space="preserve">This guidance </w:t>
      </w:r>
      <w:r w:rsidRPr="00184AD9">
        <w:rPr>
          <w:rFonts w:ascii="Arial" w:hAnsi="Arial" w:cs="Arial"/>
          <w:szCs w:val="24"/>
          <w:u w:val="single"/>
        </w:rPr>
        <w:t>is not</w:t>
      </w:r>
      <w:r w:rsidRPr="00184AD9">
        <w:rPr>
          <w:rFonts w:ascii="Arial" w:hAnsi="Arial" w:cs="Arial"/>
          <w:szCs w:val="24"/>
        </w:rPr>
        <w:t xml:space="preserve"> applicable to professional or performance sports activity which is approved through the </w:t>
      </w:r>
      <w:hyperlink r:id="rId94" w:history="1">
        <w:r w:rsidR="004C764E" w:rsidRPr="00184AD9">
          <w:rPr>
            <w:rFonts w:ascii="Arial" w:hAnsi="Arial" w:cs="Arial"/>
            <w:color w:val="0000FF"/>
            <w:szCs w:val="24"/>
            <w:u w:val="single"/>
          </w:rPr>
          <w:t>Resumption of Performance Sport</w:t>
        </w:r>
      </w:hyperlink>
      <w:r w:rsidR="004C764E" w:rsidRPr="00184AD9">
        <w:rPr>
          <w:rFonts w:ascii="Arial" w:hAnsi="Arial" w:cs="Arial"/>
          <w:szCs w:val="24"/>
        </w:rPr>
        <w:t xml:space="preserve"> </w:t>
      </w:r>
      <w:r w:rsidRPr="00184AD9">
        <w:rPr>
          <w:rFonts w:ascii="Arial" w:hAnsi="Arial" w:cs="Arial"/>
          <w:szCs w:val="24"/>
        </w:rPr>
        <w:t xml:space="preserve">process by Scottish Government or </w:t>
      </w:r>
      <w:r w:rsidRPr="00184AD9">
        <w:rPr>
          <w:rFonts w:ascii="Arial" w:hAnsi="Arial" w:cs="Arial"/>
          <w:b/>
          <w:bCs/>
          <w:szCs w:val="24"/>
        </w:rPr>
        <w:t>sport</w:t>
      </w:r>
      <w:r w:rsidRPr="00184AD9">
        <w:rPr>
          <w:rFonts w:ascii="Arial" w:hAnsi="Arial" w:cs="Arial"/>
          <w:szCs w:val="24"/>
        </w:rPr>
        <w:t>scotland.</w:t>
      </w:r>
    </w:p>
    <w:p w14:paraId="74B068D0" w14:textId="77777777" w:rsidR="00184AD9" w:rsidRPr="00184AD9" w:rsidRDefault="00DD66E7" w:rsidP="00FA0DA4">
      <w:pPr>
        <w:pStyle w:val="ListParagraph"/>
        <w:numPr>
          <w:ilvl w:val="1"/>
          <w:numId w:val="38"/>
        </w:numPr>
        <w:spacing w:after="240"/>
        <w:ind w:left="426" w:hanging="426"/>
        <w:jc w:val="both"/>
        <w:rPr>
          <w:rFonts w:ascii="Arial" w:hAnsi="Arial" w:cs="Arial"/>
          <w:szCs w:val="24"/>
          <w:lang w:eastAsia="en-GB"/>
        </w:rPr>
      </w:pPr>
      <w:r w:rsidRPr="00184AD9">
        <w:rPr>
          <w:rFonts w:ascii="Arial" w:hAnsi="Arial" w:cs="Arial"/>
          <w:szCs w:val="24"/>
          <w:lang w:eastAsia="en-GB"/>
        </w:rPr>
        <w:t>The information outlined below should be used in conjunction with, and where appropriate supersede, the ‘</w:t>
      </w:r>
      <w:hyperlink w:anchor="_INTRODUCTION" w:history="1">
        <w:r w:rsidRPr="00184AD9">
          <w:rPr>
            <w:rStyle w:val="Hyperlink"/>
            <w:rFonts w:ascii="Arial" w:hAnsi="Arial" w:cs="Arial"/>
            <w:szCs w:val="24"/>
            <w:lang w:eastAsia="en-GB"/>
          </w:rPr>
          <w:t>Return to sport and physical activity guidance’</w:t>
        </w:r>
      </w:hyperlink>
      <w:r w:rsidRPr="00184AD9">
        <w:rPr>
          <w:rFonts w:ascii="Arial" w:hAnsi="Arial" w:cs="Arial"/>
          <w:szCs w:val="24"/>
          <w:lang w:eastAsia="en-GB"/>
        </w:rPr>
        <w:t xml:space="preserve"> to inform the development of sport specific information which will be shared with participants, clubs, local authorities/trusts, third sector and other sports facility operators within Level 4 areas.</w:t>
      </w:r>
    </w:p>
    <w:p w14:paraId="2EB1D738" w14:textId="77777777" w:rsidR="00DD66E7" w:rsidRPr="00B26462" w:rsidRDefault="00DD66E7" w:rsidP="00FA0DA4">
      <w:pPr>
        <w:pStyle w:val="ListParagraph"/>
        <w:numPr>
          <w:ilvl w:val="1"/>
          <w:numId w:val="38"/>
        </w:numPr>
        <w:spacing w:after="240"/>
        <w:ind w:left="426" w:hanging="426"/>
        <w:jc w:val="both"/>
        <w:rPr>
          <w:rFonts w:ascii="Arial" w:hAnsi="Arial" w:cs="Arial"/>
          <w:szCs w:val="24"/>
          <w:lang w:val="en"/>
        </w:rPr>
      </w:pPr>
      <w:r w:rsidRPr="00B26462">
        <w:rPr>
          <w:rFonts w:ascii="Arial" w:hAnsi="Arial" w:cs="Arial"/>
          <w:szCs w:val="24"/>
        </w:rPr>
        <w:t>It is the responsibility of t</w:t>
      </w:r>
      <w:r w:rsidRPr="00B26462">
        <w:rPr>
          <w:rFonts w:ascii="Arial" w:hAnsi="Arial" w:cs="Arial"/>
          <w:szCs w:val="24"/>
          <w:lang w:eastAsia="en-GB"/>
        </w:rPr>
        <w:t xml:space="preserve">he relevant facility operator/COVID officer to </w:t>
      </w:r>
      <w:r w:rsidRPr="00B26462">
        <w:rPr>
          <w:rFonts w:ascii="Arial" w:hAnsi="Arial" w:cs="Arial"/>
          <w:color w:val="000000"/>
          <w:szCs w:val="24"/>
        </w:rPr>
        <w:t xml:space="preserve">ensure that full risk assessments, processes and mitigating actions are in place before any sport or leisure activity takes place and to check if the activity is in an area which is subject to additional Scottish Government localised measures and restrictions.  </w:t>
      </w:r>
    </w:p>
    <w:p w14:paraId="779A494B" w14:textId="77777777" w:rsidR="00DD66E7" w:rsidRPr="00B26462" w:rsidRDefault="00DD66E7" w:rsidP="00FA0DA4">
      <w:pPr>
        <w:pStyle w:val="ListParagraph"/>
        <w:numPr>
          <w:ilvl w:val="1"/>
          <w:numId w:val="38"/>
        </w:numPr>
        <w:autoSpaceDE w:val="0"/>
        <w:autoSpaceDN w:val="0"/>
        <w:adjustRightInd w:val="0"/>
        <w:spacing w:after="240"/>
        <w:ind w:left="426"/>
        <w:jc w:val="both"/>
        <w:rPr>
          <w:rFonts w:ascii="Arial" w:hAnsi="Arial" w:cs="Arial"/>
          <w:szCs w:val="24"/>
        </w:rPr>
      </w:pPr>
      <w:r w:rsidRPr="00B26462">
        <w:rPr>
          <w:rFonts w:ascii="Arial" w:hAnsi="Arial" w:cs="Arial"/>
          <w:szCs w:val="24"/>
        </w:rPr>
        <w:t xml:space="preserve">Where a local outbreak has been reported, sports facility operators and deliverers should review their facility/operational risk assessment and consider if additional mitigating actions should be put in place to reduce risk.  This may, for example, </w:t>
      </w:r>
      <w:r w:rsidR="008930EC" w:rsidRPr="00B26462">
        <w:rPr>
          <w:rFonts w:ascii="Arial" w:hAnsi="Arial" w:cs="Arial"/>
          <w:szCs w:val="24"/>
        </w:rPr>
        <w:t>include</w:t>
      </w:r>
      <w:r w:rsidRPr="00B26462">
        <w:rPr>
          <w:rFonts w:ascii="Arial" w:hAnsi="Arial" w:cs="Arial"/>
          <w:szCs w:val="24"/>
        </w:rPr>
        <w:t xml:space="preserve"> suspending activity, enhancing hygiene and physical distancing </w:t>
      </w:r>
      <w:r w:rsidR="006F7A78" w:rsidRPr="00B26462">
        <w:rPr>
          <w:rFonts w:ascii="Arial" w:hAnsi="Arial" w:cs="Arial"/>
          <w:szCs w:val="24"/>
        </w:rPr>
        <w:t>measures,</w:t>
      </w:r>
      <w:r w:rsidRPr="00B26462">
        <w:rPr>
          <w:rFonts w:ascii="Arial" w:hAnsi="Arial" w:cs="Arial"/>
          <w:szCs w:val="24"/>
        </w:rPr>
        <w:t xml:space="preserve"> or introducing additional activity restrictions. </w:t>
      </w:r>
    </w:p>
    <w:p w14:paraId="74FACD29" w14:textId="77777777" w:rsidR="00AE0CA3" w:rsidRPr="00AE0CA3" w:rsidRDefault="00DD66E7" w:rsidP="00FA0DA4">
      <w:pPr>
        <w:pStyle w:val="ListParagraph"/>
        <w:numPr>
          <w:ilvl w:val="1"/>
          <w:numId w:val="38"/>
        </w:numPr>
        <w:spacing w:after="360"/>
        <w:ind w:left="426"/>
        <w:jc w:val="both"/>
        <w:rPr>
          <w:rFonts w:ascii="Arial" w:hAnsi="Arial" w:cs="Arial"/>
          <w:szCs w:val="24"/>
        </w:rPr>
      </w:pPr>
      <w:r w:rsidRPr="00AE0CA3">
        <w:rPr>
          <w:rFonts w:ascii="Arial" w:hAnsi="Arial" w:cs="Arial"/>
          <w:szCs w:val="24"/>
        </w:rPr>
        <w:t xml:space="preserve">Scottish Government may </w:t>
      </w:r>
      <w:r w:rsidR="00AE0CA3" w:rsidRPr="00AE0CA3">
        <w:rPr>
          <w:rFonts w:ascii="Arial" w:hAnsi="Arial" w:cs="Arial"/>
          <w:szCs w:val="24"/>
        </w:rPr>
        <w:t>reintroduce, update,</w:t>
      </w:r>
      <w:r w:rsidRPr="00AE0CA3">
        <w:rPr>
          <w:rFonts w:ascii="Arial" w:hAnsi="Arial" w:cs="Arial"/>
          <w:szCs w:val="24"/>
        </w:rPr>
        <w:t xml:space="preserve"> or change </w:t>
      </w:r>
      <w:r w:rsidR="00AE0CA3" w:rsidRPr="00AE0CA3">
        <w:rPr>
          <w:rFonts w:ascii="Arial" w:hAnsi="Arial" w:cs="Arial"/>
          <w:szCs w:val="24"/>
        </w:rPr>
        <w:t xml:space="preserve">protection </w:t>
      </w:r>
      <w:r w:rsidRPr="00AE0CA3">
        <w:rPr>
          <w:rFonts w:ascii="Arial" w:hAnsi="Arial" w:cs="Arial"/>
          <w:szCs w:val="24"/>
        </w:rPr>
        <w:t xml:space="preserve">Levels and restrictions at any time, including the local areas subject to them.  </w:t>
      </w:r>
      <w:r w:rsidR="00AE0CA3" w:rsidRPr="00AE0CA3">
        <w:rPr>
          <w:rFonts w:ascii="Arial" w:hAnsi="Arial" w:cs="Arial"/>
          <w:szCs w:val="24"/>
        </w:rPr>
        <w:t xml:space="preserve">Therefore, COVID officers should regularly check the </w:t>
      </w:r>
      <w:hyperlink r:id="rId95" w:history="1">
        <w:r w:rsidR="00AE0CA3" w:rsidRPr="00AE0CA3">
          <w:rPr>
            <w:rFonts w:ascii="Arial" w:hAnsi="Arial" w:cs="Arial"/>
            <w:color w:val="0000FF"/>
            <w:u w:val="single"/>
          </w:rPr>
          <w:t>Coronavirus in Scotland</w:t>
        </w:r>
      </w:hyperlink>
      <w:r w:rsidR="00AE0CA3" w:rsidRPr="00AE0CA3">
        <w:rPr>
          <w:rFonts w:ascii="Arial" w:hAnsi="Arial" w:cs="Arial"/>
        </w:rPr>
        <w:t xml:space="preserve"> section of the </w:t>
      </w:r>
      <w:r w:rsidR="00AE0CA3" w:rsidRPr="00AE0CA3">
        <w:rPr>
          <w:rFonts w:ascii="Arial" w:hAnsi="Arial" w:cs="Arial"/>
          <w:szCs w:val="24"/>
        </w:rPr>
        <w:t>Scottish Government website for updates.</w:t>
      </w:r>
    </w:p>
    <w:p w14:paraId="549D951B" w14:textId="77777777" w:rsidR="005C1F73" w:rsidRPr="005C1F73" w:rsidRDefault="005C1F73" w:rsidP="00DD66E7">
      <w:pPr>
        <w:spacing w:after="240"/>
        <w:rPr>
          <w:rFonts w:cs="Arial"/>
          <w:b/>
          <w:bCs/>
          <w:szCs w:val="24"/>
          <w:lang w:eastAsia="en-GB"/>
        </w:rPr>
      </w:pPr>
      <w:r w:rsidRPr="005C1F73">
        <w:rPr>
          <w:rFonts w:cs="Arial"/>
          <w:b/>
          <w:bCs/>
          <w:szCs w:val="24"/>
          <w:lang w:eastAsia="en-GB"/>
        </w:rPr>
        <w:t>Travel</w:t>
      </w:r>
      <w:r w:rsidR="00E5501E">
        <w:rPr>
          <w:rFonts w:cs="Arial"/>
          <w:b/>
          <w:bCs/>
          <w:szCs w:val="24"/>
          <w:lang w:eastAsia="en-GB"/>
        </w:rPr>
        <w:t xml:space="preserve"> Restrictions in</w:t>
      </w:r>
      <w:r w:rsidR="00A34AC3">
        <w:rPr>
          <w:rFonts w:cs="Arial"/>
          <w:b/>
          <w:bCs/>
          <w:szCs w:val="24"/>
          <w:lang w:eastAsia="en-GB"/>
        </w:rPr>
        <w:t xml:space="preserve"> Level 4</w:t>
      </w:r>
      <w:r w:rsidR="00E5501E">
        <w:rPr>
          <w:rFonts w:cs="Arial"/>
          <w:b/>
          <w:bCs/>
          <w:szCs w:val="24"/>
          <w:lang w:eastAsia="en-GB"/>
        </w:rPr>
        <w:t xml:space="preserve"> areas</w:t>
      </w:r>
    </w:p>
    <w:p w14:paraId="3C6E0659" w14:textId="77777777" w:rsidR="00A34AC3" w:rsidRPr="00AE0CA3" w:rsidRDefault="008E3CD7" w:rsidP="00FA0DA4">
      <w:pPr>
        <w:pStyle w:val="ListParagraph"/>
        <w:numPr>
          <w:ilvl w:val="1"/>
          <w:numId w:val="38"/>
        </w:numPr>
        <w:autoSpaceDE w:val="0"/>
        <w:autoSpaceDN w:val="0"/>
        <w:spacing w:after="240"/>
        <w:ind w:left="426"/>
        <w:jc w:val="both"/>
        <w:rPr>
          <w:rFonts w:ascii="Arial" w:hAnsi="Arial" w:cs="Arial"/>
          <w:szCs w:val="24"/>
        </w:rPr>
      </w:pPr>
      <w:r w:rsidRPr="00AE0CA3">
        <w:rPr>
          <w:rFonts w:ascii="Arial" w:hAnsi="Arial" w:cs="Arial"/>
          <w:szCs w:val="24"/>
        </w:rPr>
        <w:t>Those</w:t>
      </w:r>
      <w:r w:rsidR="00A34AC3" w:rsidRPr="00AE0CA3">
        <w:rPr>
          <w:rFonts w:ascii="Arial" w:hAnsi="Arial" w:cs="Arial"/>
          <w:szCs w:val="24"/>
        </w:rPr>
        <w:t xml:space="preserve"> living in a Level 4 </w:t>
      </w:r>
      <w:r w:rsidR="00664513" w:rsidRPr="00AE0CA3">
        <w:rPr>
          <w:rFonts w:ascii="Arial" w:hAnsi="Arial" w:cs="Arial"/>
          <w:szCs w:val="24"/>
        </w:rPr>
        <w:t xml:space="preserve">local authority </w:t>
      </w:r>
      <w:r w:rsidR="00A34AC3" w:rsidRPr="00AE0CA3">
        <w:rPr>
          <w:rFonts w:ascii="Arial" w:hAnsi="Arial" w:cs="Arial"/>
          <w:szCs w:val="24"/>
        </w:rPr>
        <w:t xml:space="preserve">area </w:t>
      </w:r>
      <w:r w:rsidR="002541DB" w:rsidRPr="00AE0CA3">
        <w:rPr>
          <w:rFonts w:ascii="Arial" w:hAnsi="Arial" w:cs="Arial"/>
          <w:szCs w:val="24"/>
        </w:rPr>
        <w:t xml:space="preserve">can travel </w:t>
      </w:r>
      <w:r w:rsidR="005C2D8E" w:rsidRPr="00AE0CA3">
        <w:rPr>
          <w:rFonts w:ascii="Arial" w:hAnsi="Arial" w:cs="Arial"/>
          <w:szCs w:val="24"/>
        </w:rPr>
        <w:t>out with</w:t>
      </w:r>
      <w:r w:rsidR="00664513" w:rsidRPr="00AE0CA3">
        <w:rPr>
          <w:rFonts w:ascii="Arial" w:hAnsi="Arial" w:cs="Arial"/>
          <w:szCs w:val="24"/>
        </w:rPr>
        <w:t xml:space="preserve"> </w:t>
      </w:r>
      <w:r w:rsidR="0028562A" w:rsidRPr="00AE0CA3">
        <w:rPr>
          <w:rFonts w:ascii="Arial" w:hAnsi="Arial" w:cs="Arial"/>
          <w:szCs w:val="24"/>
        </w:rPr>
        <w:t>that area</w:t>
      </w:r>
      <w:r w:rsidR="00664513" w:rsidRPr="00AE0CA3">
        <w:rPr>
          <w:rFonts w:ascii="Arial" w:hAnsi="Arial" w:cs="Arial"/>
          <w:szCs w:val="24"/>
        </w:rPr>
        <w:t xml:space="preserve"> to undertake </w:t>
      </w:r>
      <w:r w:rsidR="0028562A" w:rsidRPr="00AE0CA3">
        <w:rPr>
          <w:rFonts w:ascii="Arial" w:hAnsi="Arial" w:cs="Arial"/>
          <w:szCs w:val="24"/>
          <w:u w:val="single"/>
        </w:rPr>
        <w:t>informal</w:t>
      </w:r>
      <w:r w:rsidR="0028562A" w:rsidRPr="00AE0CA3">
        <w:rPr>
          <w:rFonts w:ascii="Arial" w:hAnsi="Arial" w:cs="Arial"/>
          <w:szCs w:val="24"/>
        </w:rPr>
        <w:t xml:space="preserve"> </w:t>
      </w:r>
      <w:r w:rsidR="002541DB" w:rsidRPr="00AE0CA3">
        <w:rPr>
          <w:rFonts w:ascii="Arial" w:hAnsi="Arial" w:cs="Arial"/>
          <w:szCs w:val="24"/>
        </w:rPr>
        <w:t xml:space="preserve">outdoor exercise and recreation </w:t>
      </w:r>
      <w:r w:rsidR="00664513" w:rsidRPr="00AE0CA3">
        <w:rPr>
          <w:rFonts w:ascii="Arial" w:hAnsi="Arial" w:cs="Arial"/>
          <w:szCs w:val="24"/>
        </w:rPr>
        <w:t>including</w:t>
      </w:r>
      <w:r w:rsidR="002541DB" w:rsidRPr="00AE0CA3">
        <w:rPr>
          <w:rFonts w:ascii="Arial" w:hAnsi="Arial" w:cs="Arial"/>
          <w:szCs w:val="24"/>
        </w:rPr>
        <w:t xml:space="preserve"> walking, cycling, golf or running </w:t>
      </w:r>
      <w:r w:rsidR="00B36437" w:rsidRPr="00AE0CA3">
        <w:rPr>
          <w:rFonts w:ascii="Arial" w:hAnsi="Arial" w:cs="Arial"/>
          <w:szCs w:val="24"/>
        </w:rPr>
        <w:t>if</w:t>
      </w:r>
      <w:r w:rsidR="002541DB" w:rsidRPr="00AE0CA3">
        <w:rPr>
          <w:rFonts w:ascii="Arial" w:hAnsi="Arial" w:cs="Arial"/>
          <w:szCs w:val="24"/>
        </w:rPr>
        <w:t xml:space="preserve"> they abide by the rules on meeting other households.</w:t>
      </w:r>
    </w:p>
    <w:p w14:paraId="63F6607E" w14:textId="77777777" w:rsidR="00023981" w:rsidRPr="00AE0CA3" w:rsidRDefault="00D45873" w:rsidP="00FA0DA4">
      <w:pPr>
        <w:pStyle w:val="ListParagraph"/>
        <w:numPr>
          <w:ilvl w:val="1"/>
          <w:numId w:val="38"/>
        </w:numPr>
        <w:autoSpaceDE w:val="0"/>
        <w:autoSpaceDN w:val="0"/>
        <w:spacing w:after="240"/>
        <w:ind w:left="426"/>
        <w:jc w:val="both"/>
        <w:rPr>
          <w:rFonts w:ascii="Arial" w:hAnsi="Arial" w:cs="Arial"/>
          <w:szCs w:val="24"/>
        </w:rPr>
      </w:pPr>
      <w:bookmarkStart w:id="57" w:name="_Hlk67668752"/>
      <w:r w:rsidRPr="00AE0CA3">
        <w:rPr>
          <w:rFonts w:ascii="Arial" w:hAnsi="Arial" w:cs="Arial"/>
          <w:szCs w:val="24"/>
        </w:rPr>
        <w:t xml:space="preserve">Children and young people may travel to and from a </w:t>
      </w:r>
      <w:r w:rsidR="00023981" w:rsidRPr="00AE0CA3">
        <w:rPr>
          <w:rFonts w:ascii="Arial" w:hAnsi="Arial" w:cs="Arial"/>
          <w:szCs w:val="24"/>
        </w:rPr>
        <w:t xml:space="preserve">Level </w:t>
      </w:r>
      <w:r w:rsidRPr="00AE0CA3">
        <w:rPr>
          <w:rFonts w:ascii="Arial" w:hAnsi="Arial" w:cs="Arial"/>
          <w:szCs w:val="24"/>
        </w:rPr>
        <w:t>4 area,</w:t>
      </w:r>
      <w:r w:rsidRPr="00AE0CA3">
        <w:rPr>
          <w:rFonts w:ascii="Arial" w:hAnsi="Arial" w:cs="Arial"/>
          <w:szCs w:val="24"/>
          <w:lang w:eastAsia="en-GB"/>
        </w:rPr>
        <w:t xml:space="preserve"> if for example, they belong to a club which is outside their own local </w:t>
      </w:r>
      <w:r w:rsidR="00357FBC" w:rsidRPr="00AE0CA3">
        <w:rPr>
          <w:rFonts w:ascii="Arial" w:hAnsi="Arial" w:cs="Arial"/>
          <w:szCs w:val="24"/>
          <w:lang w:eastAsia="en-GB"/>
        </w:rPr>
        <w:t>government</w:t>
      </w:r>
      <w:r w:rsidRPr="00AE0CA3">
        <w:rPr>
          <w:rFonts w:ascii="Arial" w:hAnsi="Arial" w:cs="Arial"/>
          <w:szCs w:val="24"/>
          <w:lang w:eastAsia="en-GB"/>
        </w:rPr>
        <w:t xml:space="preserve"> area.  </w:t>
      </w:r>
    </w:p>
    <w:p w14:paraId="7DE0ABA5" w14:textId="77777777" w:rsidR="00357FBC" w:rsidRDefault="00357FBC" w:rsidP="00103F20">
      <w:pPr>
        <w:pStyle w:val="ListParagraph"/>
        <w:numPr>
          <w:ilvl w:val="1"/>
          <w:numId w:val="10"/>
        </w:numPr>
        <w:autoSpaceDE w:val="0"/>
        <w:autoSpaceDN w:val="0"/>
        <w:spacing w:after="240"/>
        <w:ind w:left="993" w:hanging="567"/>
        <w:jc w:val="both"/>
        <w:rPr>
          <w:rFonts w:ascii="Arial" w:hAnsi="Arial" w:cs="Arial"/>
          <w:szCs w:val="24"/>
        </w:rPr>
      </w:pPr>
      <w:r w:rsidRPr="005C74F7">
        <w:rPr>
          <w:rFonts w:ascii="Arial" w:hAnsi="Arial" w:cs="Arial"/>
          <w:szCs w:val="24"/>
          <w:lang w:eastAsia="en-GB"/>
        </w:rPr>
        <w:t>T</w:t>
      </w:r>
      <w:r w:rsidRPr="005C74F7">
        <w:rPr>
          <w:rFonts w:ascii="Arial" w:hAnsi="Arial" w:cs="Arial"/>
          <w:szCs w:val="24"/>
          <w:shd w:val="clear" w:color="auto" w:fill="FFFFFF"/>
        </w:rPr>
        <w:t xml:space="preserve">his flexibility is to allow children and young people to take part in sport or organised activity, but </w:t>
      </w:r>
      <w:r>
        <w:rPr>
          <w:rFonts w:ascii="Arial" w:hAnsi="Arial" w:cs="Arial"/>
          <w:szCs w:val="24"/>
          <w:shd w:val="clear" w:color="auto" w:fill="FFFFFF"/>
        </w:rPr>
        <w:t>they</w:t>
      </w:r>
      <w:r w:rsidRPr="005C74F7">
        <w:rPr>
          <w:rFonts w:ascii="Arial" w:hAnsi="Arial" w:cs="Arial"/>
          <w:szCs w:val="24"/>
          <w:shd w:val="clear" w:color="auto" w:fill="FFFFFF"/>
        </w:rPr>
        <w:t xml:space="preserve"> should travel no further than </w:t>
      </w:r>
      <w:r>
        <w:rPr>
          <w:rFonts w:ascii="Arial" w:hAnsi="Arial" w:cs="Arial"/>
          <w:szCs w:val="24"/>
          <w:shd w:val="clear" w:color="auto" w:fill="FFFFFF"/>
        </w:rPr>
        <w:t>they</w:t>
      </w:r>
      <w:r w:rsidRPr="005C74F7">
        <w:rPr>
          <w:rFonts w:ascii="Arial" w:hAnsi="Arial" w:cs="Arial"/>
          <w:szCs w:val="24"/>
          <w:shd w:val="clear" w:color="auto" w:fill="FFFFFF"/>
        </w:rPr>
        <w:t xml:space="preserve"> need to</w:t>
      </w:r>
      <w:r w:rsidR="008930EC" w:rsidRPr="002356E9">
        <w:rPr>
          <w:rFonts w:ascii="Arial" w:hAnsi="Arial" w:cs="Arial"/>
          <w:szCs w:val="24"/>
        </w:rPr>
        <w:t xml:space="preserve">.  </w:t>
      </w:r>
    </w:p>
    <w:p w14:paraId="2F25CC08" w14:textId="77777777" w:rsidR="00357FBC" w:rsidRPr="005C74F7" w:rsidRDefault="00357FBC" w:rsidP="00103F20">
      <w:pPr>
        <w:pStyle w:val="ListParagraph"/>
        <w:numPr>
          <w:ilvl w:val="1"/>
          <w:numId w:val="10"/>
        </w:numPr>
        <w:autoSpaceDE w:val="0"/>
        <w:autoSpaceDN w:val="0"/>
        <w:spacing w:after="240"/>
        <w:ind w:left="993" w:hanging="567"/>
        <w:jc w:val="both"/>
        <w:rPr>
          <w:rFonts w:ascii="Arial" w:hAnsi="Arial" w:cs="Arial"/>
          <w:szCs w:val="24"/>
        </w:rPr>
      </w:pPr>
      <w:r w:rsidRPr="005C74F7">
        <w:rPr>
          <w:rFonts w:ascii="Arial" w:hAnsi="Arial" w:cs="Arial"/>
          <w:szCs w:val="24"/>
          <w:shd w:val="clear" w:color="auto" w:fill="FFFFFF"/>
        </w:rPr>
        <w:lastRenderedPageBreak/>
        <w:t xml:space="preserve">If attending a sport/activity in a Level 3 area or below, Level 4 </w:t>
      </w:r>
      <w:r>
        <w:rPr>
          <w:rFonts w:ascii="Arial" w:hAnsi="Arial" w:cs="Arial"/>
          <w:szCs w:val="24"/>
          <w:shd w:val="clear" w:color="auto" w:fill="FFFFFF"/>
        </w:rPr>
        <w:t>guidance will apply to the whole activity</w:t>
      </w:r>
      <w:r w:rsidRPr="005C74F7">
        <w:rPr>
          <w:rFonts w:ascii="Arial" w:hAnsi="Arial" w:cs="Arial"/>
          <w:szCs w:val="24"/>
          <w:shd w:val="clear" w:color="auto" w:fill="FFFFFF"/>
        </w:rPr>
        <w:t xml:space="preserve"> </w:t>
      </w:r>
      <w:r w:rsidR="00B36437">
        <w:rPr>
          <w:rFonts w:ascii="Arial" w:hAnsi="Arial" w:cs="Arial"/>
          <w:szCs w:val="24"/>
          <w:shd w:val="clear" w:color="auto" w:fill="FFFFFF"/>
        </w:rPr>
        <w:t>e.g</w:t>
      </w:r>
      <w:r w:rsidR="00B36437" w:rsidRPr="005C74F7">
        <w:rPr>
          <w:rFonts w:ascii="Arial" w:hAnsi="Arial" w:cs="Arial"/>
          <w:szCs w:val="24"/>
          <w:shd w:val="clear" w:color="auto" w:fill="FFFFFF"/>
        </w:rPr>
        <w:t>.,</w:t>
      </w:r>
      <w:r w:rsidRPr="005C74F7">
        <w:rPr>
          <w:rFonts w:ascii="Arial" w:hAnsi="Arial" w:cs="Arial"/>
          <w:szCs w:val="24"/>
          <w:shd w:val="clear" w:color="auto" w:fill="FFFFFF"/>
        </w:rPr>
        <w:t xml:space="preserve"> 12 to 17-year-old </w:t>
      </w:r>
      <w:r>
        <w:rPr>
          <w:rFonts w:ascii="Arial" w:hAnsi="Arial" w:cs="Arial"/>
          <w:szCs w:val="24"/>
          <w:shd w:val="clear" w:color="auto" w:fill="FFFFFF"/>
        </w:rPr>
        <w:t xml:space="preserve">outdoor </w:t>
      </w:r>
      <w:r w:rsidRPr="005C74F7">
        <w:rPr>
          <w:rFonts w:ascii="Arial" w:hAnsi="Arial" w:cs="Arial"/>
          <w:szCs w:val="24"/>
          <w:shd w:val="clear" w:color="auto" w:fill="FFFFFF"/>
        </w:rPr>
        <w:t xml:space="preserve">activity should </w:t>
      </w:r>
      <w:r>
        <w:rPr>
          <w:rFonts w:ascii="Arial" w:hAnsi="Arial" w:cs="Arial"/>
          <w:szCs w:val="24"/>
          <w:shd w:val="clear" w:color="auto" w:fill="FFFFFF"/>
        </w:rPr>
        <w:t xml:space="preserve">be restricted to non-contact and </w:t>
      </w:r>
      <w:r w:rsidRPr="005C74F7">
        <w:rPr>
          <w:rFonts w:ascii="Arial" w:hAnsi="Arial" w:cs="Arial"/>
          <w:szCs w:val="24"/>
          <w:shd w:val="clear" w:color="auto" w:fill="FFFFFF"/>
        </w:rPr>
        <w:t>include a maximum of 15 participants.</w:t>
      </w:r>
    </w:p>
    <w:bookmarkEnd w:id="57"/>
    <w:p w14:paraId="581128BE" w14:textId="77777777" w:rsidR="0028562A" w:rsidRPr="00AE0CA3" w:rsidRDefault="0028562A" w:rsidP="00FA0DA4">
      <w:pPr>
        <w:pStyle w:val="ListParagraph"/>
        <w:numPr>
          <w:ilvl w:val="1"/>
          <w:numId w:val="38"/>
        </w:numPr>
        <w:autoSpaceDE w:val="0"/>
        <w:autoSpaceDN w:val="0"/>
        <w:spacing w:after="240"/>
        <w:ind w:left="426" w:hanging="426"/>
        <w:jc w:val="both"/>
        <w:rPr>
          <w:rFonts w:ascii="Arial" w:hAnsi="Arial" w:cs="Arial"/>
          <w:szCs w:val="24"/>
        </w:rPr>
      </w:pPr>
      <w:r w:rsidRPr="00AE0CA3">
        <w:rPr>
          <w:rFonts w:ascii="Arial" w:hAnsi="Arial" w:cs="Arial"/>
          <w:szCs w:val="24"/>
        </w:rPr>
        <w:t>Adults living in a Level 4 local authority area may t</w:t>
      </w:r>
      <w:r w:rsidR="0094263A" w:rsidRPr="00AE0CA3">
        <w:rPr>
          <w:rFonts w:ascii="Arial" w:hAnsi="Arial" w:cs="Arial"/>
          <w:szCs w:val="24"/>
        </w:rPr>
        <w:t>ravel within</w:t>
      </w:r>
      <w:r w:rsidR="00BE2BA0" w:rsidRPr="00AE0CA3">
        <w:rPr>
          <w:rFonts w:ascii="Arial" w:hAnsi="Arial" w:cs="Arial"/>
          <w:szCs w:val="24"/>
        </w:rPr>
        <w:t>, but not outwith,</w:t>
      </w:r>
      <w:r w:rsidR="0094263A" w:rsidRPr="00AE0CA3">
        <w:rPr>
          <w:rFonts w:ascii="Arial" w:hAnsi="Arial" w:cs="Arial"/>
          <w:szCs w:val="24"/>
        </w:rPr>
        <w:t xml:space="preserve"> that area to take part in</w:t>
      </w:r>
      <w:r w:rsidR="00C2337B" w:rsidRPr="00AE0CA3">
        <w:rPr>
          <w:rFonts w:ascii="Arial" w:hAnsi="Arial" w:cs="Arial"/>
          <w:szCs w:val="24"/>
        </w:rPr>
        <w:t xml:space="preserve"> non-contact</w:t>
      </w:r>
      <w:r w:rsidR="0094263A" w:rsidRPr="00AE0CA3">
        <w:rPr>
          <w:rFonts w:ascii="Arial" w:hAnsi="Arial" w:cs="Arial"/>
          <w:szCs w:val="24"/>
        </w:rPr>
        <w:t xml:space="preserve"> organised sport.</w:t>
      </w:r>
    </w:p>
    <w:p w14:paraId="2554F90F" w14:textId="77777777" w:rsidR="00A5268E" w:rsidRPr="009644A1" w:rsidRDefault="0094263A" w:rsidP="00FA0DA4">
      <w:pPr>
        <w:pStyle w:val="ListParagraph"/>
        <w:numPr>
          <w:ilvl w:val="1"/>
          <w:numId w:val="38"/>
        </w:numPr>
        <w:autoSpaceDE w:val="0"/>
        <w:autoSpaceDN w:val="0"/>
        <w:spacing w:after="240"/>
        <w:ind w:left="426" w:hanging="426"/>
        <w:jc w:val="both"/>
        <w:rPr>
          <w:rFonts w:ascii="Arial" w:hAnsi="Arial" w:cs="Arial"/>
          <w:szCs w:val="24"/>
        </w:rPr>
      </w:pPr>
      <w:r w:rsidRPr="009644A1">
        <w:rPr>
          <w:rFonts w:ascii="Arial" w:hAnsi="Arial" w:cs="Arial"/>
          <w:szCs w:val="24"/>
        </w:rPr>
        <w:t>Travel e</w:t>
      </w:r>
      <w:r w:rsidR="00A5268E" w:rsidRPr="009644A1">
        <w:rPr>
          <w:rFonts w:ascii="Arial" w:hAnsi="Arial" w:cs="Arial"/>
          <w:szCs w:val="24"/>
        </w:rPr>
        <w:t>xemptions are applicable for essential animal welfare reasons, such as exercising or feeding a horse or going to a vet.</w:t>
      </w:r>
    </w:p>
    <w:p w14:paraId="47E38DD7" w14:textId="77777777" w:rsidR="00A34AC3" w:rsidRPr="00A770C4" w:rsidRDefault="00E5501E" w:rsidP="00FA0DA4">
      <w:pPr>
        <w:pStyle w:val="ListParagraph"/>
        <w:numPr>
          <w:ilvl w:val="1"/>
          <w:numId w:val="38"/>
        </w:numPr>
        <w:autoSpaceDE w:val="0"/>
        <w:autoSpaceDN w:val="0"/>
        <w:spacing w:after="360"/>
        <w:ind w:left="426" w:hanging="426"/>
        <w:jc w:val="both"/>
        <w:rPr>
          <w:rFonts w:ascii="Arial" w:hAnsi="Arial" w:cs="Arial"/>
          <w:color w:val="000000"/>
          <w:szCs w:val="24"/>
        </w:rPr>
      </w:pPr>
      <w:r w:rsidRPr="00A770C4">
        <w:rPr>
          <w:rFonts w:ascii="Arial" w:hAnsi="Arial" w:cs="Arial"/>
          <w:szCs w:val="24"/>
        </w:rPr>
        <w:t>Whe</w:t>
      </w:r>
      <w:r w:rsidR="00664513" w:rsidRPr="00A770C4">
        <w:rPr>
          <w:rFonts w:ascii="Arial" w:hAnsi="Arial" w:cs="Arial"/>
          <w:szCs w:val="24"/>
        </w:rPr>
        <w:t>n</w:t>
      </w:r>
      <w:r w:rsidRPr="00A770C4">
        <w:rPr>
          <w:rFonts w:ascii="Arial" w:hAnsi="Arial" w:cs="Arial"/>
          <w:szCs w:val="24"/>
        </w:rPr>
        <w:t xml:space="preserve"> taking part in </w:t>
      </w:r>
      <w:r w:rsidR="00357FBC" w:rsidRPr="00A770C4">
        <w:rPr>
          <w:rFonts w:ascii="Arial" w:hAnsi="Arial" w:cs="Arial"/>
          <w:szCs w:val="24"/>
        </w:rPr>
        <w:t xml:space="preserve">informal </w:t>
      </w:r>
      <w:r w:rsidRPr="00A770C4">
        <w:rPr>
          <w:rFonts w:ascii="Arial" w:hAnsi="Arial" w:cs="Arial"/>
          <w:szCs w:val="24"/>
        </w:rPr>
        <w:t>exercise</w:t>
      </w:r>
      <w:r w:rsidR="00256DCB" w:rsidRPr="00A770C4">
        <w:rPr>
          <w:rFonts w:ascii="Arial" w:hAnsi="Arial" w:cs="Arial"/>
          <w:szCs w:val="24"/>
        </w:rPr>
        <w:t xml:space="preserve"> or recreation</w:t>
      </w:r>
      <w:r w:rsidR="00A34AC3" w:rsidRPr="00A770C4">
        <w:rPr>
          <w:rFonts w:ascii="Arial" w:hAnsi="Arial" w:cs="Arial"/>
          <w:szCs w:val="24"/>
        </w:rPr>
        <w:t xml:space="preserve"> </w:t>
      </w:r>
      <w:r w:rsidR="00B83146" w:rsidRPr="00A770C4">
        <w:rPr>
          <w:rFonts w:ascii="Arial" w:hAnsi="Arial" w:cs="Arial"/>
          <w:szCs w:val="24"/>
        </w:rPr>
        <w:t>participants should</w:t>
      </w:r>
      <w:r w:rsidR="00256DCB" w:rsidRPr="00A770C4">
        <w:rPr>
          <w:rFonts w:ascii="Arial" w:hAnsi="Arial" w:cs="Arial"/>
          <w:szCs w:val="24"/>
        </w:rPr>
        <w:t xml:space="preserve"> </w:t>
      </w:r>
      <w:r w:rsidR="00B36437" w:rsidRPr="00A770C4">
        <w:rPr>
          <w:rFonts w:ascii="Arial" w:hAnsi="Arial" w:cs="Arial"/>
          <w:szCs w:val="24"/>
        </w:rPr>
        <w:t>always</w:t>
      </w:r>
      <w:r w:rsidR="00B83146" w:rsidRPr="00A770C4">
        <w:rPr>
          <w:rFonts w:ascii="Arial" w:hAnsi="Arial" w:cs="Arial"/>
          <w:szCs w:val="24"/>
        </w:rPr>
        <w:t xml:space="preserve"> follow</w:t>
      </w:r>
      <w:r w:rsidR="009644A1" w:rsidRPr="00A770C4">
        <w:rPr>
          <w:rFonts w:ascii="Arial" w:hAnsi="Arial" w:cs="Arial"/>
        </w:rPr>
        <w:t xml:space="preserve"> relevant Scottish Government guidance available at the time</w:t>
      </w:r>
      <w:r w:rsidR="00357FBC" w:rsidRPr="00A770C4">
        <w:rPr>
          <w:rFonts w:ascii="Arial" w:hAnsi="Arial" w:cs="Arial"/>
          <w:szCs w:val="24"/>
        </w:rPr>
        <w:t>.</w:t>
      </w:r>
    </w:p>
    <w:p w14:paraId="7FC53F54" w14:textId="77777777" w:rsidR="00DD66E7" w:rsidRPr="005C1F73" w:rsidRDefault="00DD66E7" w:rsidP="00DD66E7">
      <w:pPr>
        <w:spacing w:after="240"/>
        <w:rPr>
          <w:rFonts w:cs="Arial"/>
          <w:b/>
          <w:bCs/>
          <w:szCs w:val="24"/>
          <w:lang w:eastAsia="en-GB"/>
        </w:rPr>
      </w:pPr>
      <w:r w:rsidRPr="005C1F73">
        <w:rPr>
          <w:rFonts w:cs="Arial"/>
          <w:b/>
          <w:bCs/>
          <w:szCs w:val="24"/>
          <w:lang w:eastAsia="en-GB"/>
        </w:rPr>
        <w:t>Outdoor Sport &amp; Leisure Activity</w:t>
      </w:r>
    </w:p>
    <w:p w14:paraId="4D1B6BA2" w14:textId="77777777" w:rsidR="00DD66E7" w:rsidRPr="009644A1" w:rsidRDefault="0090463A" w:rsidP="00FA0DA4">
      <w:pPr>
        <w:pStyle w:val="ListParagraph"/>
        <w:numPr>
          <w:ilvl w:val="1"/>
          <w:numId w:val="38"/>
        </w:numPr>
        <w:spacing w:after="240"/>
        <w:ind w:left="567" w:hanging="567"/>
        <w:jc w:val="both"/>
        <w:rPr>
          <w:rFonts w:ascii="Arial" w:hAnsi="Arial" w:cs="Arial"/>
          <w:szCs w:val="24"/>
          <w:lang w:eastAsia="en-GB"/>
        </w:rPr>
      </w:pPr>
      <w:r w:rsidRPr="009644A1">
        <w:rPr>
          <w:rFonts w:ascii="Arial" w:hAnsi="Arial" w:cs="Arial"/>
          <w:szCs w:val="24"/>
          <w:lang w:eastAsia="en-GB"/>
        </w:rPr>
        <w:t>O</w:t>
      </w:r>
      <w:r w:rsidR="00DD66E7" w:rsidRPr="009644A1">
        <w:rPr>
          <w:rFonts w:ascii="Arial" w:hAnsi="Arial" w:cs="Arial"/>
          <w:szCs w:val="24"/>
          <w:lang w:eastAsia="en-GB"/>
        </w:rPr>
        <w:t xml:space="preserve">perators in </w:t>
      </w:r>
      <w:r w:rsidRPr="009644A1">
        <w:rPr>
          <w:rFonts w:ascii="Arial" w:hAnsi="Arial" w:cs="Arial"/>
          <w:szCs w:val="24"/>
          <w:lang w:eastAsia="en-GB"/>
        </w:rPr>
        <w:t>L</w:t>
      </w:r>
      <w:r w:rsidR="002510BD" w:rsidRPr="009644A1">
        <w:rPr>
          <w:rFonts w:ascii="Arial" w:hAnsi="Arial" w:cs="Arial"/>
          <w:szCs w:val="24"/>
          <w:lang w:eastAsia="en-GB"/>
        </w:rPr>
        <w:t>evel 4</w:t>
      </w:r>
      <w:r w:rsidR="00DD66E7" w:rsidRPr="009644A1">
        <w:rPr>
          <w:rFonts w:ascii="Arial" w:hAnsi="Arial" w:cs="Arial"/>
          <w:szCs w:val="24"/>
          <w:lang w:eastAsia="en-GB"/>
        </w:rPr>
        <w:t xml:space="preserve"> </w:t>
      </w:r>
      <w:r w:rsidR="00340E88" w:rsidRPr="009644A1">
        <w:rPr>
          <w:rFonts w:ascii="Arial" w:hAnsi="Arial" w:cs="Arial"/>
          <w:szCs w:val="24"/>
          <w:lang w:eastAsia="en-GB"/>
        </w:rPr>
        <w:t>areas</w:t>
      </w:r>
      <w:r w:rsidR="00DD66E7" w:rsidRPr="009644A1">
        <w:rPr>
          <w:rFonts w:ascii="Arial" w:hAnsi="Arial" w:cs="Arial"/>
          <w:szCs w:val="24"/>
          <w:lang w:eastAsia="en-GB"/>
        </w:rPr>
        <w:t xml:space="preserve"> may continue to open outdoor sports areas, courts</w:t>
      </w:r>
      <w:r w:rsidRPr="009644A1">
        <w:rPr>
          <w:rFonts w:ascii="Arial" w:hAnsi="Arial" w:cs="Arial"/>
          <w:szCs w:val="24"/>
          <w:lang w:eastAsia="en-GB"/>
        </w:rPr>
        <w:t>,</w:t>
      </w:r>
      <w:r w:rsidR="00DD66E7" w:rsidRPr="009644A1">
        <w:rPr>
          <w:rFonts w:ascii="Arial" w:hAnsi="Arial" w:cs="Arial"/>
          <w:szCs w:val="24"/>
          <w:lang w:eastAsia="en-GB"/>
        </w:rPr>
        <w:t xml:space="preserve"> pitches</w:t>
      </w:r>
      <w:r w:rsidRPr="009644A1">
        <w:rPr>
          <w:rFonts w:ascii="Arial" w:hAnsi="Arial" w:cs="Arial"/>
          <w:szCs w:val="24"/>
          <w:lang w:eastAsia="en-GB"/>
        </w:rPr>
        <w:t xml:space="preserve"> and facilities</w:t>
      </w:r>
      <w:r w:rsidR="00DD66E7" w:rsidRPr="009644A1">
        <w:rPr>
          <w:rFonts w:ascii="Arial" w:hAnsi="Arial" w:cs="Arial"/>
          <w:szCs w:val="24"/>
          <w:lang w:eastAsia="en-GB"/>
        </w:rPr>
        <w:t xml:space="preserve"> </w:t>
      </w:r>
      <w:r w:rsidR="008E3CD7" w:rsidRPr="009644A1">
        <w:rPr>
          <w:rFonts w:ascii="Arial" w:hAnsi="Arial" w:cs="Arial"/>
          <w:szCs w:val="24"/>
          <w:lang w:eastAsia="en-GB"/>
        </w:rPr>
        <w:t>(with the exception of ski ce</w:t>
      </w:r>
      <w:r w:rsidR="00745978" w:rsidRPr="009644A1">
        <w:rPr>
          <w:rFonts w:ascii="Arial" w:hAnsi="Arial" w:cs="Arial"/>
          <w:szCs w:val="24"/>
          <w:lang w:eastAsia="en-GB"/>
        </w:rPr>
        <w:t xml:space="preserve">ntres/resorts) </w:t>
      </w:r>
      <w:r w:rsidR="00DD66E7" w:rsidRPr="009644A1">
        <w:rPr>
          <w:rFonts w:ascii="Arial" w:hAnsi="Arial" w:cs="Arial"/>
          <w:szCs w:val="24"/>
          <w:lang w:eastAsia="en-GB"/>
        </w:rPr>
        <w:t xml:space="preserve">if documented risk assessments are undertaken and all appropriate mitigating actions including the guidance herein is put in place to ensure the safety of participants, staff and volunteers. Please also refer to additional guidance produced by </w:t>
      </w:r>
      <w:r w:rsidR="00DD66E7" w:rsidRPr="009644A1">
        <w:rPr>
          <w:rFonts w:ascii="Arial" w:hAnsi="Arial" w:cs="Arial"/>
          <w:b/>
          <w:bCs/>
          <w:szCs w:val="24"/>
          <w:lang w:eastAsia="en-GB"/>
        </w:rPr>
        <w:t>sport</w:t>
      </w:r>
      <w:r w:rsidR="00DD66E7" w:rsidRPr="009644A1">
        <w:rPr>
          <w:rFonts w:ascii="Arial" w:hAnsi="Arial" w:cs="Arial"/>
          <w:szCs w:val="24"/>
          <w:lang w:eastAsia="en-GB"/>
        </w:rPr>
        <w:t xml:space="preserve">scotland at: </w:t>
      </w:r>
      <w:hyperlink r:id="rId96" w:history="1">
        <w:r w:rsidR="009644A1">
          <w:rPr>
            <w:rFonts w:ascii="Arial" w:hAnsi="Arial" w:cs="Arial"/>
            <w:color w:val="0000FF"/>
            <w:szCs w:val="24"/>
            <w:u w:val="single"/>
            <w:lang w:eastAsia="en-GB"/>
          </w:rPr>
          <w:t>Keeping Your Facilities Fit for Sport</w:t>
        </w:r>
      </w:hyperlink>
      <w:r w:rsidR="00DD66E7" w:rsidRPr="009644A1">
        <w:rPr>
          <w:rFonts w:ascii="Arial" w:hAnsi="Arial" w:cs="Arial"/>
          <w:szCs w:val="24"/>
          <w:lang w:eastAsia="en-GB"/>
        </w:rPr>
        <w:t>.</w:t>
      </w:r>
    </w:p>
    <w:p w14:paraId="2FFCF1E8" w14:textId="77777777" w:rsidR="00E72469" w:rsidRPr="009644A1" w:rsidRDefault="005C647F" w:rsidP="00FA0DA4">
      <w:pPr>
        <w:pStyle w:val="ListParagraph"/>
        <w:numPr>
          <w:ilvl w:val="1"/>
          <w:numId w:val="38"/>
        </w:numPr>
        <w:autoSpaceDE w:val="0"/>
        <w:autoSpaceDN w:val="0"/>
        <w:adjustRightInd w:val="0"/>
        <w:spacing w:after="240"/>
        <w:ind w:left="567" w:hanging="567"/>
        <w:jc w:val="both"/>
        <w:rPr>
          <w:rFonts w:ascii="Arial" w:hAnsi="Arial" w:cs="Arial"/>
          <w:szCs w:val="24"/>
        </w:rPr>
      </w:pPr>
      <w:r w:rsidRPr="009644A1">
        <w:rPr>
          <w:rFonts w:ascii="Arial" w:hAnsi="Arial" w:cs="Arial"/>
          <w:szCs w:val="24"/>
        </w:rPr>
        <w:t xml:space="preserve">Restrictions </w:t>
      </w:r>
      <w:r w:rsidR="009B0677" w:rsidRPr="009644A1">
        <w:rPr>
          <w:rFonts w:ascii="Arial" w:hAnsi="Arial" w:cs="Arial"/>
          <w:szCs w:val="24"/>
        </w:rPr>
        <w:t>on participants taking</w:t>
      </w:r>
      <w:r w:rsidRPr="009644A1">
        <w:rPr>
          <w:rFonts w:ascii="Arial" w:hAnsi="Arial" w:cs="Arial"/>
          <w:szCs w:val="24"/>
        </w:rPr>
        <w:t xml:space="preserve"> part in </w:t>
      </w:r>
      <w:r w:rsidR="0094263A" w:rsidRPr="009644A1">
        <w:rPr>
          <w:rFonts w:ascii="Arial" w:hAnsi="Arial" w:cs="Arial"/>
          <w:szCs w:val="24"/>
        </w:rPr>
        <w:t xml:space="preserve">outdoor organised </w:t>
      </w:r>
      <w:r w:rsidRPr="009644A1">
        <w:rPr>
          <w:rFonts w:ascii="Arial" w:hAnsi="Arial" w:cs="Arial"/>
          <w:szCs w:val="24"/>
        </w:rPr>
        <w:t>sport, exercise and recreation</w:t>
      </w:r>
      <w:r w:rsidR="0094263A" w:rsidRPr="009644A1">
        <w:rPr>
          <w:rFonts w:ascii="Arial" w:hAnsi="Arial" w:cs="Arial"/>
          <w:szCs w:val="24"/>
        </w:rPr>
        <w:t xml:space="preserve"> in Level 4</w:t>
      </w:r>
      <w:r w:rsidRPr="009644A1">
        <w:rPr>
          <w:rFonts w:ascii="Arial" w:hAnsi="Arial" w:cs="Arial"/>
          <w:szCs w:val="24"/>
        </w:rPr>
        <w:t xml:space="preserve"> is as follows</w:t>
      </w:r>
      <w:r w:rsidR="00712C1C" w:rsidRPr="009644A1">
        <w:rPr>
          <w:rFonts w:ascii="Arial" w:hAnsi="Arial" w:cs="Arial"/>
          <w:szCs w:val="24"/>
        </w:rPr>
        <w:t>.</w:t>
      </w:r>
    </w:p>
    <w:p w14:paraId="15D912C5" w14:textId="77777777" w:rsidR="00D94C2B" w:rsidRPr="009644A1" w:rsidRDefault="0094263A" w:rsidP="00FA0DA4">
      <w:pPr>
        <w:pStyle w:val="Default"/>
        <w:numPr>
          <w:ilvl w:val="1"/>
          <w:numId w:val="38"/>
        </w:numPr>
        <w:spacing w:after="240"/>
        <w:ind w:left="567" w:hanging="567"/>
        <w:jc w:val="both"/>
        <w:rPr>
          <w:rFonts w:ascii="Arial" w:hAnsi="Arial" w:cs="Arial"/>
          <w:color w:val="auto"/>
        </w:rPr>
      </w:pPr>
      <w:r w:rsidRPr="009644A1">
        <w:rPr>
          <w:rFonts w:ascii="Arial" w:hAnsi="Arial" w:cs="Arial"/>
          <w:color w:val="auto"/>
        </w:rPr>
        <w:t>Children (aged up to 11 years)</w:t>
      </w:r>
    </w:p>
    <w:p w14:paraId="43B1DFF7" w14:textId="77777777" w:rsidR="00D94C2B" w:rsidRPr="002356E9" w:rsidRDefault="0094263A" w:rsidP="00103F20">
      <w:pPr>
        <w:pStyle w:val="Default"/>
        <w:numPr>
          <w:ilvl w:val="1"/>
          <w:numId w:val="13"/>
        </w:numPr>
        <w:spacing w:after="240"/>
        <w:ind w:left="1276" w:hanging="748"/>
        <w:jc w:val="both"/>
        <w:rPr>
          <w:rFonts w:ascii="Arial" w:hAnsi="Arial" w:cs="Arial"/>
          <w:color w:val="auto"/>
        </w:rPr>
      </w:pPr>
      <w:r w:rsidRPr="002356E9">
        <w:rPr>
          <w:rFonts w:ascii="Arial" w:hAnsi="Arial" w:cs="Arial"/>
          <w:color w:val="auto"/>
        </w:rPr>
        <w:t xml:space="preserve">Children can take part in outdoor contact and non-contact organised sport including training, group exercise and competition within their </w:t>
      </w:r>
      <w:r w:rsidR="00712C1C" w:rsidRPr="002356E9">
        <w:rPr>
          <w:rFonts w:ascii="Arial" w:hAnsi="Arial" w:cs="Arial"/>
          <w:color w:val="auto"/>
        </w:rPr>
        <w:t>usual</w:t>
      </w:r>
      <w:r w:rsidRPr="002356E9">
        <w:rPr>
          <w:rFonts w:ascii="Arial" w:hAnsi="Arial" w:cs="Arial"/>
          <w:color w:val="auto"/>
        </w:rPr>
        <w:t xml:space="preserve"> club or facility environment.  </w:t>
      </w:r>
      <w:r w:rsidR="00712C1C" w:rsidRPr="002356E9">
        <w:rPr>
          <w:rFonts w:ascii="Arial" w:hAnsi="Arial" w:cs="Arial"/>
          <w:color w:val="auto"/>
        </w:rPr>
        <w:t>Inter club competition should not take place.</w:t>
      </w:r>
    </w:p>
    <w:p w14:paraId="19E9DCC0" w14:textId="77777777" w:rsidR="0094263A" w:rsidRPr="002356E9" w:rsidRDefault="0094263A" w:rsidP="00103F20">
      <w:pPr>
        <w:pStyle w:val="Default"/>
        <w:numPr>
          <w:ilvl w:val="1"/>
          <w:numId w:val="13"/>
        </w:numPr>
        <w:spacing w:after="240"/>
        <w:ind w:left="1276" w:hanging="748"/>
        <w:jc w:val="both"/>
        <w:rPr>
          <w:rFonts w:ascii="Arial" w:hAnsi="Arial" w:cs="Arial"/>
          <w:color w:val="auto"/>
        </w:rPr>
      </w:pPr>
      <w:r w:rsidRPr="002356E9">
        <w:rPr>
          <w:rFonts w:ascii="Arial" w:hAnsi="Arial"/>
          <w:color w:val="auto"/>
        </w:rPr>
        <w:t xml:space="preserve">An outdoor sporting ‘field of play bubble’ can consist of up to 30 </w:t>
      </w:r>
      <w:r w:rsidR="005478E1" w:rsidRPr="002356E9">
        <w:rPr>
          <w:rFonts w:ascii="Arial" w:hAnsi="Arial"/>
          <w:color w:val="auto"/>
        </w:rPr>
        <w:t xml:space="preserve">children, </w:t>
      </w:r>
      <w:r w:rsidR="00712C1C" w:rsidRPr="002356E9">
        <w:rPr>
          <w:rFonts w:ascii="Arial" w:hAnsi="Arial"/>
          <w:color w:val="auto"/>
        </w:rPr>
        <w:t>coaches,</w:t>
      </w:r>
      <w:r w:rsidRPr="002356E9">
        <w:rPr>
          <w:rFonts w:ascii="Arial" w:hAnsi="Arial"/>
          <w:color w:val="auto"/>
        </w:rPr>
        <w:t xml:space="preserve"> and officials at any one time.</w:t>
      </w:r>
    </w:p>
    <w:p w14:paraId="3BC6794F" w14:textId="77777777" w:rsidR="00313D4A" w:rsidRPr="002356E9" w:rsidRDefault="0094263A" w:rsidP="00FA0DA4">
      <w:pPr>
        <w:pStyle w:val="Default"/>
        <w:numPr>
          <w:ilvl w:val="1"/>
          <w:numId w:val="38"/>
        </w:numPr>
        <w:spacing w:after="240"/>
        <w:ind w:left="567" w:hanging="567"/>
        <w:jc w:val="both"/>
        <w:rPr>
          <w:rFonts w:ascii="Arial" w:hAnsi="Arial"/>
          <w:color w:val="auto"/>
        </w:rPr>
      </w:pPr>
      <w:r w:rsidRPr="002356E9">
        <w:rPr>
          <w:rFonts w:ascii="Arial" w:hAnsi="Arial"/>
          <w:color w:val="auto"/>
        </w:rPr>
        <w:t xml:space="preserve">Young People </w:t>
      </w:r>
      <w:r w:rsidR="00313D4A" w:rsidRPr="002356E9">
        <w:rPr>
          <w:rFonts w:ascii="Arial" w:hAnsi="Arial"/>
          <w:color w:val="auto"/>
        </w:rPr>
        <w:t>(aged 12-17 years)</w:t>
      </w:r>
    </w:p>
    <w:p w14:paraId="48289115" w14:textId="77777777" w:rsidR="00313D4A" w:rsidRPr="002356E9" w:rsidRDefault="00313D4A" w:rsidP="00103F20">
      <w:pPr>
        <w:pStyle w:val="Default"/>
        <w:numPr>
          <w:ilvl w:val="1"/>
          <w:numId w:val="14"/>
        </w:numPr>
        <w:spacing w:after="240"/>
        <w:ind w:left="1276" w:hanging="709"/>
        <w:jc w:val="both"/>
        <w:rPr>
          <w:rFonts w:ascii="Arial" w:hAnsi="Arial" w:cs="Arial"/>
          <w:color w:val="auto"/>
        </w:rPr>
      </w:pPr>
      <w:r w:rsidRPr="002356E9">
        <w:rPr>
          <w:rFonts w:ascii="Arial" w:hAnsi="Arial" w:cs="Arial"/>
          <w:color w:val="auto"/>
        </w:rPr>
        <w:t>Young people can take part in outdoor non-contact organised sport</w:t>
      </w:r>
      <w:r w:rsidR="00357FBC">
        <w:rPr>
          <w:rFonts w:ascii="Arial" w:hAnsi="Arial" w:cs="Arial"/>
          <w:color w:val="auto"/>
        </w:rPr>
        <w:t xml:space="preserve"> and physical activity</w:t>
      </w:r>
      <w:r w:rsidRPr="002356E9">
        <w:rPr>
          <w:rFonts w:ascii="Arial" w:hAnsi="Arial" w:cs="Arial"/>
          <w:color w:val="auto"/>
        </w:rPr>
        <w:t xml:space="preserve"> including training, group exercise and competition within their usual club or facility environment</w:t>
      </w:r>
      <w:r w:rsidR="00424F73" w:rsidRPr="002356E9">
        <w:rPr>
          <w:rFonts w:ascii="Arial" w:hAnsi="Arial" w:cs="Arial"/>
          <w:color w:val="auto"/>
        </w:rPr>
        <w:t>.</w:t>
      </w:r>
      <w:r w:rsidRPr="002356E9">
        <w:rPr>
          <w:rFonts w:ascii="Arial" w:hAnsi="Arial" w:cs="Arial"/>
          <w:color w:val="auto"/>
        </w:rPr>
        <w:t xml:space="preserve">  Inter club competition should not take place.</w:t>
      </w:r>
    </w:p>
    <w:p w14:paraId="1AD47C14" w14:textId="77777777" w:rsidR="00313D4A" w:rsidRPr="002356E9" w:rsidRDefault="00313D4A" w:rsidP="00103F20">
      <w:pPr>
        <w:pStyle w:val="ListParagraph"/>
        <w:numPr>
          <w:ilvl w:val="1"/>
          <w:numId w:val="14"/>
        </w:numPr>
        <w:autoSpaceDE w:val="0"/>
        <w:autoSpaceDN w:val="0"/>
        <w:adjustRightInd w:val="0"/>
        <w:spacing w:after="240"/>
        <w:ind w:left="1276" w:hanging="709"/>
        <w:jc w:val="both"/>
        <w:rPr>
          <w:rFonts w:ascii="Arial" w:hAnsi="Arial" w:cs="Arial"/>
          <w:szCs w:val="24"/>
        </w:rPr>
      </w:pPr>
      <w:r w:rsidRPr="002356E9">
        <w:rPr>
          <w:rFonts w:ascii="Arial" w:hAnsi="Arial"/>
          <w:szCs w:val="24"/>
        </w:rPr>
        <w:t xml:space="preserve">An outdoor sporting ‘field of play bubble’ can consist of up to 15 </w:t>
      </w:r>
      <w:r w:rsidR="00DE6F1D" w:rsidRPr="002356E9">
        <w:rPr>
          <w:rFonts w:ascii="Arial" w:hAnsi="Arial"/>
          <w:szCs w:val="24"/>
        </w:rPr>
        <w:t xml:space="preserve">young </w:t>
      </w:r>
      <w:r w:rsidRPr="002356E9">
        <w:rPr>
          <w:rFonts w:ascii="Arial" w:hAnsi="Arial"/>
          <w:szCs w:val="24"/>
        </w:rPr>
        <w:t>people, coaches, and officials at any one time.</w:t>
      </w:r>
    </w:p>
    <w:p w14:paraId="64A8BFF0" w14:textId="77777777" w:rsidR="0094263A" w:rsidRPr="002356E9" w:rsidRDefault="0094263A" w:rsidP="009644A1">
      <w:pPr>
        <w:pStyle w:val="Default"/>
        <w:numPr>
          <w:ilvl w:val="0"/>
          <w:numId w:val="33"/>
        </w:numPr>
        <w:spacing w:after="240"/>
        <w:ind w:left="567" w:hanging="567"/>
        <w:jc w:val="both"/>
        <w:rPr>
          <w:rFonts w:ascii="Arial" w:hAnsi="Arial"/>
          <w:color w:val="auto"/>
        </w:rPr>
      </w:pPr>
      <w:r w:rsidRPr="002356E9">
        <w:rPr>
          <w:rFonts w:ascii="Arial" w:hAnsi="Arial"/>
          <w:color w:val="auto"/>
        </w:rPr>
        <w:t>Adults (aged 1</w:t>
      </w:r>
      <w:r w:rsidR="00313D4A" w:rsidRPr="002356E9">
        <w:rPr>
          <w:rFonts w:ascii="Arial" w:hAnsi="Arial"/>
          <w:color w:val="auto"/>
        </w:rPr>
        <w:t>8</w:t>
      </w:r>
      <w:r w:rsidRPr="002356E9">
        <w:rPr>
          <w:rFonts w:ascii="Arial" w:hAnsi="Arial"/>
          <w:color w:val="auto"/>
        </w:rPr>
        <w:t xml:space="preserve"> years or over)</w:t>
      </w:r>
    </w:p>
    <w:p w14:paraId="38D84EA0" w14:textId="77777777" w:rsidR="0094263A" w:rsidRPr="002356E9" w:rsidRDefault="00313D4A" w:rsidP="00103F20">
      <w:pPr>
        <w:pStyle w:val="Default"/>
        <w:numPr>
          <w:ilvl w:val="1"/>
          <w:numId w:val="15"/>
        </w:numPr>
        <w:spacing w:after="240"/>
        <w:ind w:hanging="618"/>
        <w:jc w:val="both"/>
        <w:rPr>
          <w:rFonts w:ascii="Arial" w:hAnsi="Arial"/>
          <w:color w:val="auto"/>
        </w:rPr>
      </w:pPr>
      <w:r w:rsidRPr="002356E9">
        <w:rPr>
          <w:rFonts w:ascii="Arial" w:hAnsi="Arial"/>
          <w:color w:val="auto"/>
        </w:rPr>
        <w:t>A</w:t>
      </w:r>
      <w:r w:rsidR="0094263A" w:rsidRPr="002356E9">
        <w:rPr>
          <w:rFonts w:ascii="Arial" w:hAnsi="Arial"/>
          <w:color w:val="auto"/>
        </w:rPr>
        <w:t xml:space="preserve">dults can take part in </w:t>
      </w:r>
      <w:r w:rsidR="00DE6F1D" w:rsidRPr="002356E9">
        <w:rPr>
          <w:rFonts w:ascii="Arial" w:hAnsi="Arial"/>
          <w:color w:val="auto"/>
        </w:rPr>
        <w:t xml:space="preserve">outdoor </w:t>
      </w:r>
      <w:r w:rsidR="0094263A" w:rsidRPr="002356E9">
        <w:rPr>
          <w:rFonts w:ascii="Arial" w:hAnsi="Arial"/>
          <w:color w:val="auto"/>
        </w:rPr>
        <w:t>non-contact organised sport including training, group exercise, aerobics, fitness classes and competition within their normal club</w:t>
      </w:r>
      <w:r w:rsidR="005478E1" w:rsidRPr="002356E9">
        <w:rPr>
          <w:rFonts w:ascii="Arial" w:hAnsi="Arial"/>
          <w:color w:val="auto"/>
        </w:rPr>
        <w:t xml:space="preserve"> or </w:t>
      </w:r>
      <w:r w:rsidR="0094263A" w:rsidRPr="002356E9">
        <w:rPr>
          <w:rFonts w:ascii="Arial" w:hAnsi="Arial"/>
          <w:color w:val="auto"/>
        </w:rPr>
        <w:t xml:space="preserve">facility environment. </w:t>
      </w:r>
    </w:p>
    <w:p w14:paraId="5D4D344D" w14:textId="77777777" w:rsidR="0094263A" w:rsidRPr="002356E9" w:rsidRDefault="0094263A" w:rsidP="00103F20">
      <w:pPr>
        <w:pStyle w:val="Default"/>
        <w:numPr>
          <w:ilvl w:val="1"/>
          <w:numId w:val="15"/>
        </w:numPr>
        <w:spacing w:after="240"/>
        <w:ind w:hanging="618"/>
        <w:jc w:val="both"/>
        <w:rPr>
          <w:rFonts w:ascii="Arial" w:hAnsi="Arial"/>
          <w:color w:val="auto"/>
        </w:rPr>
      </w:pPr>
      <w:r w:rsidRPr="002356E9">
        <w:rPr>
          <w:rFonts w:ascii="Arial" w:hAnsi="Arial"/>
          <w:color w:val="auto"/>
        </w:rPr>
        <w:lastRenderedPageBreak/>
        <w:t xml:space="preserve">An outdoor sporting ‘field of play bubble’ </w:t>
      </w:r>
      <w:r w:rsidR="005478E1" w:rsidRPr="002356E9">
        <w:rPr>
          <w:rFonts w:ascii="Arial" w:hAnsi="Arial"/>
          <w:color w:val="auto"/>
        </w:rPr>
        <w:t xml:space="preserve">for adults </w:t>
      </w:r>
      <w:r w:rsidRPr="002356E9">
        <w:rPr>
          <w:rFonts w:ascii="Arial" w:hAnsi="Arial"/>
          <w:color w:val="auto"/>
        </w:rPr>
        <w:t>can consist of up to 15 people</w:t>
      </w:r>
      <w:r w:rsidR="00712C1C" w:rsidRPr="002356E9">
        <w:rPr>
          <w:rFonts w:ascii="Arial" w:hAnsi="Arial"/>
          <w:color w:val="auto"/>
        </w:rPr>
        <w:t>,</w:t>
      </w:r>
      <w:r w:rsidRPr="002356E9">
        <w:rPr>
          <w:rFonts w:ascii="Arial" w:hAnsi="Arial"/>
          <w:color w:val="auto"/>
        </w:rPr>
        <w:t xml:space="preserve"> including</w:t>
      </w:r>
      <w:r w:rsidR="00BE2BA0" w:rsidRPr="002356E9">
        <w:rPr>
          <w:rFonts w:ascii="Arial" w:hAnsi="Arial"/>
          <w:color w:val="auto"/>
        </w:rPr>
        <w:t xml:space="preserve"> </w:t>
      </w:r>
      <w:r w:rsidRPr="002356E9">
        <w:rPr>
          <w:rFonts w:ascii="Arial" w:hAnsi="Arial"/>
          <w:color w:val="auto"/>
        </w:rPr>
        <w:t>coaches</w:t>
      </w:r>
      <w:r w:rsidR="00712C1C" w:rsidRPr="002356E9">
        <w:rPr>
          <w:rFonts w:ascii="Arial" w:hAnsi="Arial"/>
          <w:color w:val="auto"/>
        </w:rPr>
        <w:t>,</w:t>
      </w:r>
      <w:r w:rsidRPr="002356E9">
        <w:rPr>
          <w:rFonts w:ascii="Arial" w:hAnsi="Arial"/>
          <w:color w:val="auto"/>
        </w:rPr>
        <w:t xml:space="preserve"> </w:t>
      </w:r>
      <w:r w:rsidR="009B0677" w:rsidRPr="002356E9">
        <w:rPr>
          <w:rFonts w:ascii="Arial" w:hAnsi="Arial"/>
          <w:color w:val="auto"/>
        </w:rPr>
        <w:t xml:space="preserve">and officials </w:t>
      </w:r>
      <w:r w:rsidRPr="002356E9">
        <w:rPr>
          <w:rFonts w:ascii="Arial" w:hAnsi="Arial"/>
          <w:color w:val="auto"/>
        </w:rPr>
        <w:t xml:space="preserve">at any one time.  Physical distancing should always be maintained.  </w:t>
      </w:r>
    </w:p>
    <w:p w14:paraId="75DC688D" w14:textId="77777777" w:rsidR="003345D0" w:rsidRPr="00B36437" w:rsidRDefault="003345D0" w:rsidP="009644A1">
      <w:pPr>
        <w:pStyle w:val="Default"/>
        <w:numPr>
          <w:ilvl w:val="0"/>
          <w:numId w:val="33"/>
        </w:numPr>
        <w:spacing w:after="360"/>
        <w:ind w:left="567" w:hanging="567"/>
        <w:jc w:val="both"/>
        <w:rPr>
          <w:rFonts w:ascii="Arial" w:hAnsi="Arial" w:cs="Arial"/>
          <w:color w:val="auto"/>
        </w:rPr>
      </w:pPr>
      <w:r w:rsidRPr="00F85985">
        <w:rPr>
          <w:rFonts w:ascii="Arial" w:hAnsi="Arial" w:cs="Arial"/>
          <w:color w:val="auto"/>
        </w:rPr>
        <w:t xml:space="preserve">Where there are multiple bubbles operating at the same venue these must be risk assessed to ensure there can be no mixing </w:t>
      </w:r>
      <w:r>
        <w:rPr>
          <w:rFonts w:ascii="Arial" w:hAnsi="Arial" w:cs="Arial"/>
          <w:color w:val="auto"/>
        </w:rPr>
        <w:t xml:space="preserve">of participants </w:t>
      </w:r>
      <w:r w:rsidRPr="00F85985">
        <w:rPr>
          <w:rFonts w:ascii="Arial" w:hAnsi="Arial" w:cs="Arial"/>
          <w:color w:val="auto"/>
        </w:rPr>
        <w:t xml:space="preserve">before, during or after the activity. </w:t>
      </w:r>
      <w:r w:rsidRPr="00F85985">
        <w:rPr>
          <w:rFonts w:ascii="Arial" w:hAnsi="Arial" w:cs="Arial"/>
        </w:rPr>
        <w:t>Specific mitigations could include staggered start times, limiting car parking</w:t>
      </w:r>
      <w:r>
        <w:rPr>
          <w:rFonts w:ascii="Arial" w:hAnsi="Arial" w:cs="Arial"/>
        </w:rPr>
        <w:t xml:space="preserve"> or</w:t>
      </w:r>
      <w:r w:rsidRPr="00F85985">
        <w:rPr>
          <w:rFonts w:ascii="Arial" w:hAnsi="Arial" w:cs="Arial"/>
        </w:rPr>
        <w:t xml:space="preserve"> controlling access / egress points</w:t>
      </w:r>
      <w:r>
        <w:rPr>
          <w:rFonts w:ascii="Arial" w:hAnsi="Arial" w:cs="Arial"/>
        </w:rPr>
        <w:t>.</w:t>
      </w:r>
    </w:p>
    <w:p w14:paraId="23A3EFB9" w14:textId="77777777" w:rsidR="00B36437" w:rsidRPr="00DD1B5C" w:rsidRDefault="00B36437" w:rsidP="00B36437">
      <w:pPr>
        <w:pStyle w:val="Default"/>
        <w:spacing w:after="360"/>
        <w:ind w:left="567"/>
        <w:jc w:val="both"/>
        <w:rPr>
          <w:rFonts w:ascii="Arial" w:hAnsi="Arial" w:cs="Arial"/>
          <w:color w:val="auto"/>
        </w:rPr>
      </w:pPr>
    </w:p>
    <w:p w14:paraId="6330417B" w14:textId="77777777" w:rsidR="00DD66E7" w:rsidRPr="00F96464" w:rsidRDefault="00DD66E7" w:rsidP="00F96464">
      <w:pPr>
        <w:autoSpaceDE w:val="0"/>
        <w:autoSpaceDN w:val="0"/>
        <w:adjustRightInd w:val="0"/>
        <w:spacing w:after="240"/>
        <w:jc w:val="both"/>
        <w:rPr>
          <w:szCs w:val="24"/>
          <w:lang w:eastAsia="en-GB"/>
        </w:rPr>
      </w:pPr>
      <w:bookmarkStart w:id="58" w:name="_Hlk53052635"/>
      <w:r w:rsidRPr="00F96464">
        <w:rPr>
          <w:rFonts w:cs="Arial"/>
          <w:b/>
          <w:bCs/>
          <w:szCs w:val="24"/>
          <w:lang w:eastAsia="en-GB"/>
        </w:rPr>
        <w:t xml:space="preserve">Indoor Sport &amp; Leisure </w:t>
      </w:r>
      <w:r w:rsidR="00984AAA" w:rsidRPr="00F96464">
        <w:rPr>
          <w:rFonts w:cs="Arial"/>
          <w:b/>
          <w:bCs/>
          <w:szCs w:val="24"/>
          <w:lang w:eastAsia="en-GB"/>
        </w:rPr>
        <w:t>Facilities</w:t>
      </w:r>
      <w:r w:rsidRPr="00F96464">
        <w:rPr>
          <w:rFonts w:cs="Arial"/>
          <w:b/>
          <w:bCs/>
          <w:szCs w:val="24"/>
          <w:lang w:eastAsia="en-GB"/>
        </w:rPr>
        <w:t xml:space="preserve"> </w:t>
      </w:r>
    </w:p>
    <w:p w14:paraId="4D4CEB24" w14:textId="77777777" w:rsidR="00DD66E7" w:rsidRPr="00133E37" w:rsidRDefault="00DD66E7" w:rsidP="009644A1">
      <w:pPr>
        <w:numPr>
          <w:ilvl w:val="0"/>
          <w:numId w:val="33"/>
        </w:numPr>
        <w:autoSpaceDE w:val="0"/>
        <w:autoSpaceDN w:val="0"/>
        <w:adjustRightInd w:val="0"/>
        <w:spacing w:after="240"/>
        <w:ind w:left="567" w:hanging="567"/>
        <w:jc w:val="both"/>
        <w:rPr>
          <w:rFonts w:cs="Arial"/>
          <w:color w:val="44546A"/>
          <w:szCs w:val="24"/>
        </w:rPr>
      </w:pPr>
      <w:r w:rsidRPr="00E75665">
        <w:rPr>
          <w:rFonts w:cs="Arial"/>
          <w:szCs w:val="24"/>
        </w:rPr>
        <w:t xml:space="preserve">Indoor sport and leisure facilities </w:t>
      </w:r>
      <w:r w:rsidR="00F261A3">
        <w:rPr>
          <w:rFonts w:cs="Arial"/>
          <w:szCs w:val="24"/>
        </w:rPr>
        <w:t>including</w:t>
      </w:r>
      <w:r w:rsidR="00984AAA">
        <w:rPr>
          <w:rFonts w:cs="Arial"/>
          <w:szCs w:val="24"/>
        </w:rPr>
        <w:t xml:space="preserve"> club houses, changing rooms and activity areas</w:t>
      </w:r>
      <w:r w:rsidR="00F261A3">
        <w:rPr>
          <w:rFonts w:cs="Arial"/>
          <w:szCs w:val="24"/>
        </w:rPr>
        <w:t xml:space="preserve"> should remain closed at Level 4</w:t>
      </w:r>
      <w:r w:rsidR="00984AAA">
        <w:rPr>
          <w:rFonts w:cs="Arial"/>
          <w:szCs w:val="24"/>
        </w:rPr>
        <w:t>.  E</w:t>
      </w:r>
      <w:r>
        <w:rPr>
          <w:rFonts w:cs="Arial"/>
          <w:szCs w:val="24"/>
        </w:rPr>
        <w:t xml:space="preserve">xemptions </w:t>
      </w:r>
      <w:r w:rsidR="00984AAA">
        <w:rPr>
          <w:rFonts w:cs="Arial"/>
          <w:szCs w:val="24"/>
        </w:rPr>
        <w:t>are</w:t>
      </w:r>
      <w:r>
        <w:rPr>
          <w:rFonts w:cs="Arial"/>
          <w:szCs w:val="24"/>
        </w:rPr>
        <w:t xml:space="preserve"> noted </w:t>
      </w:r>
      <w:r w:rsidR="00F261A3">
        <w:rPr>
          <w:rFonts w:cs="Arial"/>
          <w:szCs w:val="24"/>
        </w:rPr>
        <w:t>below</w:t>
      </w:r>
      <w:r w:rsidRPr="00E75665">
        <w:rPr>
          <w:rFonts w:cs="Impact"/>
          <w:szCs w:val="24"/>
        </w:rPr>
        <w:t>.</w:t>
      </w:r>
    </w:p>
    <w:p w14:paraId="1AE5ADA8" w14:textId="77777777" w:rsidR="00A13021" w:rsidRPr="00984AAA" w:rsidRDefault="00A13021" w:rsidP="009644A1">
      <w:pPr>
        <w:pStyle w:val="ListParagraph"/>
        <w:numPr>
          <w:ilvl w:val="0"/>
          <w:numId w:val="33"/>
        </w:numPr>
        <w:autoSpaceDE w:val="0"/>
        <w:autoSpaceDN w:val="0"/>
        <w:adjustRightInd w:val="0"/>
        <w:spacing w:after="240"/>
        <w:ind w:left="567" w:hanging="567"/>
        <w:jc w:val="both"/>
        <w:rPr>
          <w:rFonts w:ascii="Arial" w:hAnsi="Arial" w:cs="Arial"/>
          <w:color w:val="44546A"/>
          <w:szCs w:val="24"/>
        </w:rPr>
      </w:pPr>
      <w:r w:rsidRPr="00984AAA">
        <w:rPr>
          <w:rFonts w:ascii="Arial" w:hAnsi="Arial" w:cs="Impact"/>
          <w:szCs w:val="24"/>
        </w:rPr>
        <w:t>Public Toilets</w:t>
      </w:r>
    </w:p>
    <w:p w14:paraId="7843B6E2" w14:textId="77777777" w:rsidR="00984AAA" w:rsidRPr="00A770C4" w:rsidRDefault="00984AAA" w:rsidP="00103F20">
      <w:pPr>
        <w:pStyle w:val="ListParagraph"/>
        <w:numPr>
          <w:ilvl w:val="1"/>
          <w:numId w:val="11"/>
        </w:numPr>
        <w:spacing w:after="240"/>
        <w:ind w:left="1276" w:hanging="709"/>
        <w:jc w:val="both"/>
        <w:rPr>
          <w:rFonts w:ascii="Arial" w:hAnsi="Arial" w:cs="Arial"/>
          <w:szCs w:val="24"/>
          <w:lang w:val="en" w:eastAsia="en-GB"/>
        </w:rPr>
      </w:pPr>
      <w:r w:rsidRPr="00A770C4">
        <w:rPr>
          <w:rFonts w:ascii="Arial" w:hAnsi="Arial" w:cs="Arial"/>
          <w:szCs w:val="24"/>
          <w:lang w:val="en" w:eastAsia="en-GB"/>
        </w:rPr>
        <w:t xml:space="preserve">Operators may open indoor toilets for public use if they follow Scottish Government </w:t>
      </w:r>
      <w:hyperlink r:id="rId97" w:history="1">
        <w:r w:rsidRPr="00A770C4">
          <w:rPr>
            <w:rStyle w:val="Hyperlink"/>
            <w:rFonts w:ascii="Arial" w:hAnsi="Arial" w:cs="Arial"/>
            <w:szCs w:val="24"/>
            <w:lang w:val="en" w:eastAsia="en-GB"/>
          </w:rPr>
          <w:t>Opening Public Toilets Guidelines</w:t>
        </w:r>
      </w:hyperlink>
      <w:r w:rsidRPr="00A770C4">
        <w:rPr>
          <w:rFonts w:ascii="Arial" w:hAnsi="Arial" w:cs="Arial"/>
          <w:szCs w:val="24"/>
          <w:lang w:val="en" w:eastAsia="en-GB"/>
        </w:rPr>
        <w:t>.</w:t>
      </w:r>
    </w:p>
    <w:p w14:paraId="58CBE66C" w14:textId="77777777" w:rsidR="005C1F73" w:rsidRPr="00576A09" w:rsidRDefault="005C1F73" w:rsidP="009644A1">
      <w:pPr>
        <w:pStyle w:val="ListParagraph"/>
        <w:numPr>
          <w:ilvl w:val="0"/>
          <w:numId w:val="33"/>
        </w:numPr>
        <w:autoSpaceDE w:val="0"/>
        <w:autoSpaceDN w:val="0"/>
        <w:adjustRightInd w:val="0"/>
        <w:spacing w:after="240"/>
        <w:ind w:left="567" w:hanging="567"/>
        <w:jc w:val="both"/>
        <w:rPr>
          <w:rFonts w:ascii="Arial" w:hAnsi="Arial" w:cs="Arial"/>
          <w:color w:val="44546A"/>
          <w:szCs w:val="24"/>
        </w:rPr>
      </w:pPr>
      <w:bookmarkStart w:id="59" w:name="_Hlk60736893"/>
      <w:bookmarkStart w:id="60" w:name="_Hlk60737322"/>
      <w:r w:rsidRPr="00576A09">
        <w:rPr>
          <w:rFonts w:ascii="Arial" w:hAnsi="Arial" w:cs="Impact"/>
          <w:szCs w:val="24"/>
        </w:rPr>
        <w:t>Storage Areas</w:t>
      </w:r>
      <w:r w:rsidR="00340E88" w:rsidRPr="00576A09">
        <w:rPr>
          <w:rFonts w:ascii="Arial" w:hAnsi="Arial" w:cs="Impact"/>
          <w:szCs w:val="24"/>
        </w:rPr>
        <w:t xml:space="preserve"> &amp; Lockers</w:t>
      </w:r>
    </w:p>
    <w:p w14:paraId="2153B3D9" w14:textId="77777777" w:rsidR="00576A09" w:rsidRDefault="008C0064" w:rsidP="00103F20">
      <w:pPr>
        <w:pStyle w:val="ListParagraph"/>
        <w:numPr>
          <w:ilvl w:val="1"/>
          <w:numId w:val="12"/>
        </w:numPr>
        <w:autoSpaceDE w:val="0"/>
        <w:autoSpaceDN w:val="0"/>
        <w:adjustRightInd w:val="0"/>
        <w:spacing w:after="240"/>
        <w:ind w:left="1276" w:hanging="709"/>
        <w:jc w:val="both"/>
        <w:rPr>
          <w:rFonts w:ascii="Arial" w:hAnsi="Arial" w:cs="Impact"/>
          <w:szCs w:val="24"/>
        </w:rPr>
      </w:pPr>
      <w:r>
        <w:rPr>
          <w:rFonts w:ascii="Arial" w:hAnsi="Arial" w:cs="Impact"/>
          <w:szCs w:val="24"/>
        </w:rPr>
        <w:t>One off a</w:t>
      </w:r>
      <w:r w:rsidR="00F261A3">
        <w:rPr>
          <w:rFonts w:ascii="Arial" w:hAnsi="Arial" w:cs="Impact"/>
          <w:szCs w:val="24"/>
        </w:rPr>
        <w:t xml:space="preserve">ccess to storage areas and locker rooms is permitted to retrieve </w:t>
      </w:r>
      <w:r>
        <w:rPr>
          <w:rFonts w:ascii="Arial" w:hAnsi="Arial" w:cs="Impact"/>
          <w:szCs w:val="24"/>
        </w:rPr>
        <w:t xml:space="preserve">personal </w:t>
      </w:r>
      <w:r w:rsidR="00F261A3">
        <w:rPr>
          <w:rFonts w:ascii="Arial" w:hAnsi="Arial" w:cs="Impact"/>
          <w:szCs w:val="24"/>
        </w:rPr>
        <w:t xml:space="preserve">equipment which is essential for an activity to be undertaken.  </w:t>
      </w:r>
      <w:r>
        <w:rPr>
          <w:rFonts w:ascii="Arial" w:hAnsi="Arial" w:cs="Impact"/>
          <w:szCs w:val="24"/>
        </w:rPr>
        <w:t>Personal equipment should not be returned to these areas</w:t>
      </w:r>
      <w:r w:rsidR="002756FE">
        <w:rPr>
          <w:rFonts w:ascii="Arial" w:hAnsi="Arial" w:cs="Impact"/>
          <w:szCs w:val="24"/>
        </w:rPr>
        <w:t>.</w:t>
      </w:r>
    </w:p>
    <w:p w14:paraId="232753EA" w14:textId="77777777" w:rsidR="00576A09" w:rsidRDefault="00576A09" w:rsidP="00103F20">
      <w:pPr>
        <w:pStyle w:val="ListParagraph"/>
        <w:numPr>
          <w:ilvl w:val="1"/>
          <w:numId w:val="12"/>
        </w:numPr>
        <w:autoSpaceDE w:val="0"/>
        <w:autoSpaceDN w:val="0"/>
        <w:adjustRightInd w:val="0"/>
        <w:spacing w:after="240"/>
        <w:ind w:left="1276" w:hanging="709"/>
        <w:jc w:val="both"/>
        <w:rPr>
          <w:rFonts w:ascii="Arial" w:hAnsi="Arial" w:cs="Impact"/>
          <w:szCs w:val="24"/>
        </w:rPr>
      </w:pPr>
      <w:r>
        <w:rPr>
          <w:rFonts w:ascii="Arial" w:hAnsi="Arial" w:cs="Impact"/>
          <w:szCs w:val="24"/>
        </w:rPr>
        <w:t>W</w:t>
      </w:r>
      <w:r w:rsidR="002756FE" w:rsidRPr="00576A09">
        <w:rPr>
          <w:rFonts w:ascii="Arial" w:hAnsi="Arial" w:cs="Impact"/>
          <w:szCs w:val="24"/>
        </w:rPr>
        <w:t>here</w:t>
      </w:r>
      <w:r w:rsidR="008C0064" w:rsidRPr="00576A09">
        <w:rPr>
          <w:rFonts w:ascii="Arial" w:hAnsi="Arial" w:cs="Impact"/>
          <w:szCs w:val="24"/>
        </w:rPr>
        <w:t xml:space="preserve"> equipment</w:t>
      </w:r>
      <w:r w:rsidR="002756FE" w:rsidRPr="00576A09">
        <w:rPr>
          <w:rFonts w:ascii="Arial" w:hAnsi="Arial" w:cs="Impact"/>
          <w:szCs w:val="24"/>
        </w:rPr>
        <w:t xml:space="preserve"> </w:t>
      </w:r>
      <w:r w:rsidR="008C0064" w:rsidRPr="00576A09">
        <w:rPr>
          <w:rFonts w:ascii="Arial" w:hAnsi="Arial" w:cs="Impact"/>
          <w:szCs w:val="24"/>
        </w:rPr>
        <w:t>cannot</w:t>
      </w:r>
      <w:r w:rsidR="00E779BD" w:rsidRPr="00576A09">
        <w:rPr>
          <w:rFonts w:ascii="Arial" w:hAnsi="Arial" w:cs="Impact"/>
          <w:szCs w:val="24"/>
        </w:rPr>
        <w:t xml:space="preserve"> reasonably</w:t>
      </w:r>
      <w:r w:rsidR="008C0064" w:rsidRPr="00576A09">
        <w:rPr>
          <w:rFonts w:ascii="Arial" w:hAnsi="Arial" w:cs="Impact"/>
          <w:szCs w:val="24"/>
        </w:rPr>
        <w:t xml:space="preserve"> be taken home</w:t>
      </w:r>
      <w:r w:rsidR="002756FE" w:rsidRPr="00576A09">
        <w:rPr>
          <w:rFonts w:ascii="Arial" w:hAnsi="Arial" w:cs="Impact"/>
          <w:szCs w:val="24"/>
        </w:rPr>
        <w:t xml:space="preserve"> and </w:t>
      </w:r>
      <w:r w:rsidR="008C0064" w:rsidRPr="00576A09">
        <w:rPr>
          <w:rFonts w:ascii="Arial" w:hAnsi="Arial" w:cs="Impact"/>
          <w:szCs w:val="24"/>
        </w:rPr>
        <w:t>is stored on site, such as kayaks, boats etc</w:t>
      </w:r>
      <w:r w:rsidR="00E779BD" w:rsidRPr="00576A09">
        <w:rPr>
          <w:rFonts w:ascii="Arial" w:hAnsi="Arial" w:cs="Impact"/>
          <w:szCs w:val="24"/>
        </w:rPr>
        <w:t xml:space="preserve">, </w:t>
      </w:r>
      <w:r w:rsidR="008C0064" w:rsidRPr="00576A09">
        <w:rPr>
          <w:rFonts w:ascii="Arial" w:hAnsi="Arial" w:cs="Impact"/>
          <w:szCs w:val="24"/>
        </w:rPr>
        <w:t xml:space="preserve">access to retrieve and return such equipment </w:t>
      </w:r>
      <w:r w:rsidR="00E779BD" w:rsidRPr="00576A09">
        <w:rPr>
          <w:rFonts w:ascii="Arial" w:hAnsi="Arial" w:cs="Impact"/>
          <w:szCs w:val="24"/>
        </w:rPr>
        <w:t xml:space="preserve">to storage areas </w:t>
      </w:r>
      <w:r w:rsidR="008C0064" w:rsidRPr="00576A09">
        <w:rPr>
          <w:rFonts w:ascii="Arial" w:hAnsi="Arial" w:cs="Impact"/>
          <w:szCs w:val="24"/>
        </w:rPr>
        <w:t>is allowed</w:t>
      </w:r>
      <w:r w:rsidR="00E779BD" w:rsidRPr="00576A09">
        <w:rPr>
          <w:rFonts w:ascii="Arial" w:hAnsi="Arial" w:cs="Impact"/>
          <w:szCs w:val="24"/>
        </w:rPr>
        <w:t xml:space="preserve"> if appropriate risk assessments are undertaken</w:t>
      </w:r>
      <w:r w:rsidR="008C0064" w:rsidRPr="00576A09">
        <w:rPr>
          <w:rFonts w:ascii="Arial" w:hAnsi="Arial" w:cs="Impact"/>
          <w:szCs w:val="24"/>
        </w:rPr>
        <w:t xml:space="preserve">.  </w:t>
      </w:r>
    </w:p>
    <w:p w14:paraId="36CB07CF" w14:textId="77777777" w:rsidR="00F261A3" w:rsidRPr="00576A09" w:rsidRDefault="00F261A3" w:rsidP="00103F20">
      <w:pPr>
        <w:pStyle w:val="ListParagraph"/>
        <w:numPr>
          <w:ilvl w:val="1"/>
          <w:numId w:val="12"/>
        </w:numPr>
        <w:autoSpaceDE w:val="0"/>
        <w:autoSpaceDN w:val="0"/>
        <w:adjustRightInd w:val="0"/>
        <w:spacing w:after="240"/>
        <w:ind w:left="1276" w:hanging="709"/>
        <w:jc w:val="both"/>
        <w:rPr>
          <w:rFonts w:ascii="Arial" w:hAnsi="Arial" w:cs="Impact"/>
          <w:szCs w:val="24"/>
        </w:rPr>
      </w:pPr>
      <w:r w:rsidRPr="00576A09">
        <w:rPr>
          <w:rFonts w:ascii="Arial" w:hAnsi="Arial" w:cs="Impact"/>
          <w:szCs w:val="24"/>
        </w:rPr>
        <w:t xml:space="preserve">Risk assessments should </w:t>
      </w:r>
      <w:r w:rsidR="00340E88" w:rsidRPr="00576A09">
        <w:rPr>
          <w:rFonts w:ascii="Arial" w:hAnsi="Arial" w:cs="Impact"/>
          <w:szCs w:val="24"/>
        </w:rPr>
        <w:t xml:space="preserve">include </w:t>
      </w:r>
      <w:r w:rsidRPr="00576A09">
        <w:rPr>
          <w:rFonts w:ascii="Arial" w:hAnsi="Arial" w:cs="Impact"/>
          <w:szCs w:val="24"/>
        </w:rPr>
        <w:t>mitigating actions to reduce the risk of virus transmission</w:t>
      </w:r>
      <w:r w:rsidR="00340E88" w:rsidRPr="00576A09">
        <w:rPr>
          <w:rFonts w:ascii="Arial" w:hAnsi="Arial" w:cs="Impact"/>
          <w:szCs w:val="24"/>
        </w:rPr>
        <w:t xml:space="preserve"> such as individual access, booking slots and cleaning/hygiene protocols</w:t>
      </w:r>
      <w:r w:rsidRPr="00576A09">
        <w:rPr>
          <w:rFonts w:ascii="Arial" w:hAnsi="Arial" w:cs="Impact"/>
          <w:szCs w:val="24"/>
        </w:rPr>
        <w:t xml:space="preserve">.  </w:t>
      </w:r>
      <w:bookmarkEnd w:id="59"/>
    </w:p>
    <w:bookmarkEnd w:id="60"/>
    <w:p w14:paraId="25F754D6" w14:textId="77777777" w:rsidR="00984AAA" w:rsidRPr="002756FE" w:rsidRDefault="00984AAA" w:rsidP="009644A1">
      <w:pPr>
        <w:pStyle w:val="ListParagraph"/>
        <w:numPr>
          <w:ilvl w:val="0"/>
          <w:numId w:val="33"/>
        </w:numPr>
        <w:spacing w:after="120"/>
        <w:ind w:left="567" w:hanging="567"/>
        <w:jc w:val="both"/>
        <w:textAlignment w:val="top"/>
        <w:rPr>
          <w:rFonts w:ascii="Arial" w:hAnsi="Arial" w:cs="Arial"/>
          <w:szCs w:val="24"/>
        </w:rPr>
      </w:pPr>
      <w:r w:rsidRPr="002756FE">
        <w:rPr>
          <w:rFonts w:ascii="Arial" w:hAnsi="Arial" w:cs="Arial"/>
          <w:szCs w:val="24"/>
        </w:rPr>
        <w:t>Access to outdoor facilities</w:t>
      </w:r>
    </w:p>
    <w:p w14:paraId="1C7E57E8" w14:textId="77777777" w:rsidR="00A178E8" w:rsidRDefault="00984AAA" w:rsidP="006F7A78">
      <w:pPr>
        <w:pStyle w:val="ListParagraph"/>
        <w:spacing w:after="240"/>
        <w:ind w:left="567"/>
        <w:jc w:val="both"/>
        <w:textAlignment w:val="top"/>
        <w:rPr>
          <w:rFonts w:ascii="Arial" w:hAnsi="Arial" w:cs="Arial"/>
          <w:szCs w:val="24"/>
        </w:rPr>
      </w:pPr>
      <w:r w:rsidRPr="002756FE">
        <w:rPr>
          <w:rFonts w:ascii="Arial" w:hAnsi="Arial" w:cs="Arial"/>
          <w:szCs w:val="24"/>
          <w:lang w:val="en" w:eastAsia="en-GB"/>
        </w:rPr>
        <w:t xml:space="preserve">Where external access to outdoor sports facilities is not possible, access through an indoor area can be provided if suitable risk assessments and safety measures are put in place.  These should include restricting access to one person at a time, ideally with </w:t>
      </w:r>
      <w:r w:rsidRPr="002756FE">
        <w:rPr>
          <w:rFonts w:ascii="Arial" w:hAnsi="Arial" w:cs="Arial"/>
          <w:szCs w:val="24"/>
        </w:rPr>
        <w:t>a one-way system in operation, and no contact with hard surfaces such as door handles.  Persons moving through the area should not stop or congregate at any time.</w:t>
      </w:r>
      <w:bookmarkEnd w:id="58"/>
    </w:p>
    <w:p w14:paraId="35FF21AB" w14:textId="77777777" w:rsidR="00DD66E7" w:rsidRPr="00A770C4" w:rsidRDefault="00DD66E7" w:rsidP="00133E37">
      <w:pPr>
        <w:spacing w:after="240"/>
        <w:jc w:val="both"/>
        <w:textAlignment w:val="top"/>
        <w:rPr>
          <w:rFonts w:cs="Arial"/>
          <w:szCs w:val="24"/>
        </w:rPr>
      </w:pPr>
      <w:r w:rsidRPr="00A770C4">
        <w:rPr>
          <w:rFonts w:cs="Arial"/>
          <w:b/>
          <w:bCs/>
          <w:szCs w:val="24"/>
          <w:lang w:eastAsia="en-GB"/>
        </w:rPr>
        <w:t>Hospitality</w:t>
      </w:r>
    </w:p>
    <w:p w14:paraId="17BB746A" w14:textId="77777777" w:rsidR="00DD66E7" w:rsidRPr="00A770C4" w:rsidRDefault="00DD66E7" w:rsidP="009644A1">
      <w:pPr>
        <w:pStyle w:val="ListParagraph"/>
        <w:numPr>
          <w:ilvl w:val="0"/>
          <w:numId w:val="33"/>
        </w:numPr>
        <w:spacing w:after="240"/>
        <w:ind w:left="567" w:hanging="567"/>
        <w:jc w:val="both"/>
        <w:rPr>
          <w:rStyle w:val="Hyperlink"/>
          <w:rFonts w:ascii="Arial" w:hAnsi="Arial" w:cs="Arial"/>
          <w:color w:val="auto"/>
          <w:szCs w:val="24"/>
          <w:u w:val="none"/>
          <w:lang w:eastAsia="en-GB"/>
        </w:rPr>
      </w:pPr>
      <w:r w:rsidRPr="00A770C4">
        <w:rPr>
          <w:rFonts w:ascii="Arial" w:hAnsi="Arial" w:cs="Arial"/>
          <w:szCs w:val="24"/>
          <w:lang w:eastAsia="en-GB"/>
        </w:rPr>
        <w:t xml:space="preserve">Additional restrictions </w:t>
      </w:r>
      <w:r w:rsidR="009644A1" w:rsidRPr="00A770C4">
        <w:rPr>
          <w:rFonts w:ascii="Arial" w:hAnsi="Arial" w:cs="Arial"/>
          <w:szCs w:val="24"/>
          <w:lang w:eastAsia="en-GB"/>
        </w:rPr>
        <w:t>may be</w:t>
      </w:r>
      <w:r w:rsidRPr="00A770C4">
        <w:rPr>
          <w:rFonts w:ascii="Arial" w:hAnsi="Arial" w:cs="Arial"/>
          <w:szCs w:val="24"/>
          <w:lang w:eastAsia="en-GB"/>
        </w:rPr>
        <w:t xml:space="preserve"> in place for hospitality businesses</w:t>
      </w:r>
      <w:r w:rsidR="00FF28AA" w:rsidRPr="00A770C4">
        <w:rPr>
          <w:rFonts w:ascii="Arial" w:hAnsi="Arial" w:cs="Arial"/>
          <w:szCs w:val="24"/>
          <w:lang w:eastAsia="en-GB"/>
        </w:rPr>
        <w:t xml:space="preserve"> with</w:t>
      </w:r>
      <w:r w:rsidR="009644A1" w:rsidRPr="00A770C4">
        <w:rPr>
          <w:rFonts w:ascii="Arial" w:hAnsi="Arial" w:cs="Arial"/>
          <w:szCs w:val="24"/>
          <w:lang w:eastAsia="en-GB"/>
        </w:rPr>
        <w:t>in</w:t>
      </w:r>
      <w:r w:rsidR="00FF28AA" w:rsidRPr="00A770C4">
        <w:rPr>
          <w:rFonts w:ascii="Arial" w:hAnsi="Arial" w:cs="Arial"/>
          <w:szCs w:val="24"/>
          <w:lang w:eastAsia="en-GB"/>
        </w:rPr>
        <w:t xml:space="preserve"> Level 4 areas </w:t>
      </w:r>
      <w:r w:rsidR="009644A1" w:rsidRPr="00A770C4">
        <w:rPr>
          <w:rFonts w:ascii="Arial" w:hAnsi="Arial" w:cs="Arial"/>
          <w:szCs w:val="24"/>
          <w:lang w:eastAsia="en-GB"/>
        </w:rPr>
        <w:t>including</w:t>
      </w:r>
      <w:r w:rsidR="00FF28AA" w:rsidRPr="00A770C4">
        <w:rPr>
          <w:rFonts w:ascii="Arial" w:hAnsi="Arial" w:cs="Arial"/>
          <w:szCs w:val="24"/>
          <w:lang w:eastAsia="en-GB"/>
        </w:rPr>
        <w:t xml:space="preserve"> bar and café closures</w:t>
      </w:r>
      <w:r w:rsidRPr="00A770C4">
        <w:rPr>
          <w:rFonts w:ascii="Arial" w:hAnsi="Arial" w:cs="Arial"/>
          <w:szCs w:val="24"/>
          <w:lang w:eastAsia="en-GB"/>
        </w:rPr>
        <w:t>.  Sports facility operators providing catering</w:t>
      </w:r>
      <w:r w:rsidR="00C20E6B" w:rsidRPr="00A770C4">
        <w:rPr>
          <w:rFonts w:ascii="Arial" w:hAnsi="Arial" w:cs="Arial"/>
          <w:szCs w:val="24"/>
          <w:lang w:eastAsia="en-GB"/>
        </w:rPr>
        <w:t xml:space="preserve">, </w:t>
      </w:r>
      <w:r w:rsidRPr="00A770C4">
        <w:rPr>
          <w:rFonts w:ascii="Arial" w:hAnsi="Arial" w:cs="Arial"/>
          <w:szCs w:val="24"/>
          <w:lang w:eastAsia="en-GB"/>
        </w:rPr>
        <w:t>bar</w:t>
      </w:r>
      <w:r w:rsidR="00C20E6B" w:rsidRPr="00A770C4">
        <w:rPr>
          <w:rFonts w:ascii="Arial" w:hAnsi="Arial" w:cs="Arial"/>
          <w:szCs w:val="24"/>
          <w:lang w:eastAsia="en-GB"/>
        </w:rPr>
        <w:t xml:space="preserve"> or takeaway</w:t>
      </w:r>
      <w:r w:rsidRPr="00A770C4">
        <w:rPr>
          <w:rFonts w:ascii="Arial" w:hAnsi="Arial" w:cs="Arial"/>
          <w:szCs w:val="24"/>
          <w:lang w:eastAsia="en-GB"/>
        </w:rPr>
        <w:t xml:space="preserve"> services should refer to Scottish Government </w:t>
      </w:r>
      <w:hyperlink r:id="rId98" w:history="1">
        <w:r w:rsidRPr="00A770C4">
          <w:rPr>
            <w:rStyle w:val="Hyperlink"/>
            <w:rFonts w:ascii="Arial" w:hAnsi="Arial" w:cs="Arial"/>
            <w:szCs w:val="24"/>
            <w:lang w:eastAsia="en-GB"/>
          </w:rPr>
          <w:t>Coronavirus (COVID-19): tourism and hospitality sector guidance.</w:t>
        </w:r>
      </w:hyperlink>
      <w:r w:rsidRPr="00A770C4">
        <w:rPr>
          <w:rStyle w:val="Hyperlink"/>
          <w:rFonts w:ascii="Arial" w:hAnsi="Arial" w:cs="Arial"/>
          <w:szCs w:val="24"/>
          <w:lang w:eastAsia="en-GB"/>
        </w:rPr>
        <w:t xml:space="preserve">  </w:t>
      </w:r>
    </w:p>
    <w:p w14:paraId="0D6DD171" w14:textId="77777777" w:rsidR="005C1F73" w:rsidRPr="00FF28AA" w:rsidRDefault="005C1F73" w:rsidP="00133E37">
      <w:pPr>
        <w:spacing w:after="240"/>
        <w:jc w:val="both"/>
        <w:rPr>
          <w:rFonts w:cs="Arial"/>
          <w:b/>
          <w:bCs/>
          <w:szCs w:val="24"/>
          <w:lang w:eastAsia="en-GB"/>
        </w:rPr>
      </w:pPr>
      <w:r w:rsidRPr="00FF28AA">
        <w:rPr>
          <w:rFonts w:cs="Arial"/>
          <w:b/>
          <w:bCs/>
          <w:szCs w:val="24"/>
          <w:lang w:eastAsia="en-GB"/>
        </w:rPr>
        <w:t>Retail</w:t>
      </w:r>
    </w:p>
    <w:p w14:paraId="490881BD" w14:textId="77777777" w:rsidR="00D44307" w:rsidRDefault="00FF28AA" w:rsidP="009644A1">
      <w:pPr>
        <w:pStyle w:val="ListParagraph"/>
        <w:numPr>
          <w:ilvl w:val="0"/>
          <w:numId w:val="33"/>
        </w:numPr>
        <w:spacing w:after="600"/>
        <w:ind w:left="567" w:hanging="567"/>
        <w:jc w:val="both"/>
        <w:rPr>
          <w:rFonts w:ascii="Arial" w:hAnsi="Arial" w:cs="Arial"/>
          <w:szCs w:val="24"/>
          <w:lang w:eastAsia="en-GB"/>
        </w:rPr>
      </w:pPr>
      <w:r w:rsidRPr="00FF28AA">
        <w:rPr>
          <w:rFonts w:ascii="Arial" w:hAnsi="Arial" w:cs="Arial"/>
          <w:szCs w:val="24"/>
          <w:lang w:eastAsia="en-GB"/>
        </w:rPr>
        <w:lastRenderedPageBreak/>
        <w:t xml:space="preserve">Retail units operated by sports facility operators </w:t>
      </w:r>
      <w:r>
        <w:rPr>
          <w:rFonts w:ascii="Arial" w:hAnsi="Arial" w:cs="Arial"/>
          <w:szCs w:val="24"/>
          <w:lang w:eastAsia="en-GB"/>
        </w:rPr>
        <w:t xml:space="preserve">in Level 4 areas should follow </w:t>
      </w:r>
      <w:r w:rsidRPr="00FF28AA">
        <w:rPr>
          <w:rFonts w:ascii="Arial" w:hAnsi="Arial" w:cs="Arial"/>
          <w:szCs w:val="24"/>
          <w:lang w:eastAsia="en-GB"/>
        </w:rPr>
        <w:t xml:space="preserve">Scottish Government </w:t>
      </w:r>
      <w:hyperlink r:id="rId99" w:history="1">
        <w:r w:rsidRPr="00FF28AA">
          <w:rPr>
            <w:rStyle w:val="Hyperlink"/>
            <w:rFonts w:ascii="Arial" w:hAnsi="Arial" w:cs="Arial"/>
            <w:szCs w:val="24"/>
            <w:lang w:eastAsia="en-GB"/>
          </w:rPr>
          <w:t>Retail Sector Guidance</w:t>
        </w:r>
      </w:hyperlink>
      <w:r w:rsidRPr="00FF28AA">
        <w:rPr>
          <w:rFonts w:ascii="Arial" w:hAnsi="Arial" w:cs="Arial"/>
          <w:szCs w:val="24"/>
          <w:lang w:eastAsia="en-GB"/>
        </w:rPr>
        <w:t>.</w:t>
      </w:r>
      <w:r>
        <w:rPr>
          <w:rFonts w:ascii="Arial" w:hAnsi="Arial" w:cs="Arial"/>
          <w:szCs w:val="24"/>
          <w:lang w:eastAsia="en-GB"/>
        </w:rPr>
        <w:t xml:space="preserve">  </w:t>
      </w:r>
    </w:p>
    <w:p w14:paraId="66661782" w14:textId="77777777" w:rsidR="00DD66E7" w:rsidRPr="00E75665" w:rsidRDefault="00DD66E7" w:rsidP="00DD66E7">
      <w:pPr>
        <w:autoSpaceDE w:val="0"/>
        <w:autoSpaceDN w:val="0"/>
        <w:spacing w:line="221" w:lineRule="atLeast"/>
        <w:rPr>
          <w:rFonts w:ascii="Helvetica 55 Roman" w:hAnsi="Helvetica 55 Roman" w:cs="Calibri"/>
          <w:b/>
          <w:bCs/>
          <w:i/>
          <w:iCs/>
          <w:sz w:val="23"/>
          <w:szCs w:val="23"/>
        </w:rPr>
      </w:pPr>
      <w:bookmarkStart w:id="61" w:name="_APPENDIX_2:_Beyond_1"/>
      <w:bookmarkStart w:id="62" w:name="_APPENDIX_2:_Beyond"/>
      <w:bookmarkEnd w:id="61"/>
      <w:bookmarkEnd w:id="62"/>
      <w:r w:rsidRPr="00E75665">
        <w:rPr>
          <w:rFonts w:ascii="Helvetica 55 Roman" w:hAnsi="Helvetica 55 Roman" w:cs="Calibri"/>
          <w:b/>
          <w:bCs/>
          <w:i/>
          <w:iCs/>
          <w:color w:val="000000"/>
          <w:sz w:val="23"/>
          <w:szCs w:val="23"/>
        </w:rPr>
        <w:t>DISCLAIMER</w:t>
      </w:r>
    </w:p>
    <w:p w14:paraId="75A0CCFC" w14:textId="77777777" w:rsidR="00DD66E7" w:rsidRPr="00AD1779" w:rsidRDefault="00DD66E7" w:rsidP="00C73E66">
      <w:pPr>
        <w:jc w:val="both"/>
        <w:rPr>
          <w:rStyle w:val="A8"/>
          <w:rFonts w:asciiTheme="minorHAnsi" w:hAnsiTheme="minorHAnsi"/>
          <w:i/>
          <w:iCs/>
          <w:color w:val="auto"/>
        </w:rPr>
      </w:pPr>
      <w:r w:rsidRPr="00E75665">
        <w:rPr>
          <w:rFonts w:ascii="Helvetica 55 Roman" w:hAnsi="Helvetica 55 Roman"/>
          <w:i/>
          <w:iCs/>
          <w:color w:val="000000"/>
          <w:sz w:val="23"/>
          <w:szCs w:val="23"/>
        </w:rPr>
        <w:t xml:space="preserve">Neither </w:t>
      </w:r>
      <w:r w:rsidRPr="00E75665">
        <w:rPr>
          <w:rFonts w:ascii="Helvetica 55 Roman" w:hAnsi="Helvetica 55 Roman"/>
          <w:b/>
          <w:bCs/>
          <w:i/>
          <w:iCs/>
          <w:color w:val="000000"/>
          <w:sz w:val="23"/>
          <w:szCs w:val="23"/>
        </w:rPr>
        <w:t>sport</w:t>
      </w:r>
      <w:r w:rsidRPr="00E75665">
        <w:rPr>
          <w:rFonts w:ascii="Helvetica 55 Roman" w:hAnsi="Helvetica 55 Roman"/>
          <w:i/>
          <w:iCs/>
          <w:color w:val="000000"/>
          <w:sz w:val="23"/>
          <w:szCs w:val="23"/>
        </w:rPr>
        <w:t xml:space="preserve">scotland, nor any contributor to the content of this guidance, shall be responsible for any loss or damage of any kind, which may arise from your use of or reliance on this guidance note. Care has been taken over the accuracy of the content of this note but </w:t>
      </w:r>
      <w:r w:rsidRPr="00E75665">
        <w:rPr>
          <w:rFonts w:ascii="Helvetica 55 Roman" w:hAnsi="Helvetica 55 Roman"/>
          <w:b/>
          <w:bCs/>
          <w:i/>
          <w:iCs/>
          <w:color w:val="000000"/>
          <w:sz w:val="23"/>
          <w:szCs w:val="23"/>
        </w:rPr>
        <w:t>sport</w:t>
      </w:r>
      <w:r w:rsidRPr="00E75665">
        <w:rPr>
          <w:rFonts w:ascii="Helvetica 55 Roman" w:hAnsi="Helvetica 55 Roman"/>
          <w:i/>
          <w:iCs/>
          <w:color w:val="000000"/>
          <w:sz w:val="23"/>
          <w:szCs w:val="23"/>
        </w:rPr>
        <w:t>scotland cannot guarantee that the information is up to date or reflects all relevant legal requirements. We recommend that you obtain professional specialist technical and legal advice before taking, or refraining from, any action based on information contained in this note.</w:t>
      </w:r>
    </w:p>
    <w:sectPr w:rsidR="00DD66E7" w:rsidRPr="00AD1779" w:rsidSect="00CF54BD">
      <w:pgSz w:w="11906" w:h="16838"/>
      <w:pgMar w:top="1304" w:right="849" w:bottom="1304" w:left="1276"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58312" w14:textId="77777777" w:rsidR="00D41840" w:rsidRDefault="00D41840" w:rsidP="00115C05">
      <w:r>
        <w:separator/>
      </w:r>
    </w:p>
  </w:endnote>
  <w:endnote w:type="continuationSeparator" w:id="0">
    <w:p w14:paraId="19D82ADB" w14:textId="77777777" w:rsidR="00D41840" w:rsidRDefault="00D41840" w:rsidP="00115C05">
      <w:r>
        <w:continuationSeparator/>
      </w:r>
    </w:p>
  </w:endnote>
  <w:endnote w:type="continuationNotice" w:id="1">
    <w:p w14:paraId="773551BA" w14:textId="77777777" w:rsidR="00D41840" w:rsidRDefault="00D418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Helvetica 55 Roman">
    <w:altName w:val="Arial"/>
    <w:charset w:val="00"/>
    <w:family w:val="roman"/>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6899658"/>
      <w:docPartObj>
        <w:docPartGallery w:val="Page Numbers (Bottom of Page)"/>
        <w:docPartUnique/>
      </w:docPartObj>
    </w:sdtPr>
    <w:sdtEndPr>
      <w:rPr>
        <w:noProof/>
      </w:rPr>
    </w:sdtEndPr>
    <w:sdtContent>
      <w:p w14:paraId="5D07B7B8" w14:textId="77777777" w:rsidR="00CD0A4F" w:rsidRDefault="00CD0A4F">
        <w:pPr>
          <w:pStyle w:val="Footer"/>
          <w:jc w:val="right"/>
        </w:pPr>
        <w:r>
          <w:fldChar w:fldCharType="begin"/>
        </w:r>
        <w:r>
          <w:instrText xml:space="preserve"> PAGE   \* MERGEFORMAT </w:instrText>
        </w:r>
        <w:r>
          <w:fldChar w:fldCharType="separate"/>
        </w:r>
        <w:r w:rsidR="005725C3">
          <w:rPr>
            <w:noProof/>
          </w:rPr>
          <w:t>4</w:t>
        </w:r>
        <w:r>
          <w:rPr>
            <w:noProof/>
          </w:rPr>
          <w:fldChar w:fldCharType="end"/>
        </w:r>
      </w:p>
    </w:sdtContent>
  </w:sdt>
  <w:p w14:paraId="0C200223" w14:textId="77777777" w:rsidR="00CD0A4F" w:rsidRDefault="00CD0A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73F20" w14:textId="77777777" w:rsidR="00D41840" w:rsidRDefault="00D41840" w:rsidP="00115C05">
      <w:r>
        <w:separator/>
      </w:r>
    </w:p>
  </w:footnote>
  <w:footnote w:type="continuationSeparator" w:id="0">
    <w:p w14:paraId="5E29A1FC" w14:textId="77777777" w:rsidR="00D41840" w:rsidRDefault="00D41840" w:rsidP="00115C05">
      <w:r>
        <w:continuationSeparator/>
      </w:r>
    </w:p>
  </w:footnote>
  <w:footnote w:type="continuationNotice" w:id="1">
    <w:p w14:paraId="4BC5FDB4" w14:textId="77777777" w:rsidR="00D41840" w:rsidRDefault="00D418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9BB4D" w14:textId="7EB210F6" w:rsidR="00CD0A4F" w:rsidRPr="00516D24" w:rsidRDefault="00CD0A4F" w:rsidP="00D83B9F">
    <w:pPr>
      <w:pStyle w:val="Header"/>
      <w:jc w:val="right"/>
      <w:rPr>
        <w:sz w:val="16"/>
        <w:szCs w:val="16"/>
      </w:rPr>
    </w:pPr>
    <w:r>
      <w:rPr>
        <w:sz w:val="16"/>
        <w:szCs w:val="16"/>
      </w:rPr>
      <w:t xml:space="preserve">Update: </w:t>
    </w:r>
    <w:r w:rsidR="00A770C4">
      <w:rPr>
        <w:sz w:val="16"/>
        <w:szCs w:val="16"/>
      </w:rPr>
      <w:t xml:space="preserve">17 </w:t>
    </w:r>
    <w:r w:rsidR="00473BB5">
      <w:rPr>
        <w:sz w:val="16"/>
        <w:szCs w:val="16"/>
      </w:rPr>
      <w:t>December</w:t>
    </w:r>
    <w:r>
      <w:rPr>
        <w:sz w:val="16"/>
        <w:szCs w:val="16"/>
      </w:rPr>
      <w:t xml:space="preserve"> 2021, FINAL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43636"/>
    <w:multiLevelType w:val="hybridMultilevel"/>
    <w:tmpl w:val="1A582384"/>
    <w:lvl w:ilvl="0" w:tplc="E3888200">
      <w:start w:val="1"/>
      <w:numFmt w:val="bullet"/>
      <w:pStyle w:val="Bulletedlis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0D2B26"/>
    <w:multiLevelType w:val="multilevel"/>
    <w:tmpl w:val="374E061A"/>
    <w:lvl w:ilvl="0">
      <w:start w:val="96"/>
      <w:numFmt w:val="decimal"/>
      <w:lvlText w:val="%1"/>
      <w:lvlJc w:val="left"/>
      <w:pPr>
        <w:ind w:left="465" w:hanging="465"/>
      </w:pPr>
      <w:rPr>
        <w:rFonts w:ascii="Arial" w:hAnsi="Arial" w:cs="Arial" w:hint="default"/>
      </w:rPr>
    </w:lvl>
    <w:lvl w:ilvl="1">
      <w:start w:val="1"/>
      <w:numFmt w:val="decimal"/>
      <w:lvlText w:val="%1.%2"/>
      <w:lvlJc w:val="left"/>
      <w:pPr>
        <w:ind w:left="1174" w:hanging="465"/>
      </w:pPr>
      <w:rPr>
        <w:rFonts w:ascii="Arial" w:hAnsi="Arial" w:cs="Arial" w:hint="default"/>
      </w:rPr>
    </w:lvl>
    <w:lvl w:ilvl="2">
      <w:start w:val="1"/>
      <w:numFmt w:val="decimal"/>
      <w:lvlText w:val="%1.%2.%3"/>
      <w:lvlJc w:val="left"/>
      <w:pPr>
        <w:ind w:left="2138" w:hanging="720"/>
      </w:pPr>
      <w:rPr>
        <w:rFonts w:ascii="Arial" w:hAnsi="Arial" w:cs="Arial" w:hint="default"/>
      </w:rPr>
    </w:lvl>
    <w:lvl w:ilvl="3">
      <w:start w:val="1"/>
      <w:numFmt w:val="decimal"/>
      <w:lvlText w:val="%1.%2.%3.%4"/>
      <w:lvlJc w:val="left"/>
      <w:pPr>
        <w:ind w:left="2847" w:hanging="720"/>
      </w:pPr>
      <w:rPr>
        <w:rFonts w:ascii="Arial" w:hAnsi="Arial" w:cs="Arial" w:hint="default"/>
      </w:rPr>
    </w:lvl>
    <w:lvl w:ilvl="4">
      <w:start w:val="1"/>
      <w:numFmt w:val="decimal"/>
      <w:lvlText w:val="%1.%2.%3.%4.%5"/>
      <w:lvlJc w:val="left"/>
      <w:pPr>
        <w:ind w:left="3916" w:hanging="1080"/>
      </w:pPr>
      <w:rPr>
        <w:rFonts w:ascii="Arial" w:hAnsi="Arial" w:cs="Arial" w:hint="default"/>
      </w:rPr>
    </w:lvl>
    <w:lvl w:ilvl="5">
      <w:start w:val="1"/>
      <w:numFmt w:val="decimal"/>
      <w:lvlText w:val="%1.%2.%3.%4.%5.%6"/>
      <w:lvlJc w:val="left"/>
      <w:pPr>
        <w:ind w:left="4625" w:hanging="1080"/>
      </w:pPr>
      <w:rPr>
        <w:rFonts w:ascii="Arial" w:hAnsi="Arial" w:cs="Arial" w:hint="default"/>
      </w:rPr>
    </w:lvl>
    <w:lvl w:ilvl="6">
      <w:start w:val="1"/>
      <w:numFmt w:val="decimal"/>
      <w:lvlText w:val="%1.%2.%3.%4.%5.%6.%7"/>
      <w:lvlJc w:val="left"/>
      <w:pPr>
        <w:ind w:left="5694" w:hanging="1440"/>
      </w:pPr>
      <w:rPr>
        <w:rFonts w:ascii="Arial" w:hAnsi="Arial" w:cs="Arial" w:hint="default"/>
      </w:rPr>
    </w:lvl>
    <w:lvl w:ilvl="7">
      <w:start w:val="1"/>
      <w:numFmt w:val="decimal"/>
      <w:lvlText w:val="%1.%2.%3.%4.%5.%6.%7.%8"/>
      <w:lvlJc w:val="left"/>
      <w:pPr>
        <w:ind w:left="6403" w:hanging="1440"/>
      </w:pPr>
      <w:rPr>
        <w:rFonts w:ascii="Arial" w:hAnsi="Arial" w:cs="Arial" w:hint="default"/>
      </w:rPr>
    </w:lvl>
    <w:lvl w:ilvl="8">
      <w:start w:val="1"/>
      <w:numFmt w:val="decimal"/>
      <w:lvlText w:val="%1.%2.%3.%4.%5.%6.%7.%8.%9"/>
      <w:lvlJc w:val="left"/>
      <w:pPr>
        <w:ind w:left="7472" w:hanging="1800"/>
      </w:pPr>
      <w:rPr>
        <w:rFonts w:ascii="Arial" w:hAnsi="Arial" w:cs="Arial" w:hint="default"/>
      </w:rPr>
    </w:lvl>
  </w:abstractNum>
  <w:abstractNum w:abstractNumId="2" w15:restartNumberingAfterBreak="0">
    <w:nsid w:val="030E5CA3"/>
    <w:multiLevelType w:val="multilevel"/>
    <w:tmpl w:val="28C2EE80"/>
    <w:lvl w:ilvl="0">
      <w:start w:val="8"/>
      <w:numFmt w:val="decimal"/>
      <w:lvlText w:val="%1"/>
      <w:lvlJc w:val="left"/>
      <w:pPr>
        <w:ind w:left="360" w:hanging="360"/>
      </w:pPr>
      <w:rPr>
        <w:rFonts w:ascii="Arial" w:hAnsi="Arial" w:cs="Arial" w:hint="default"/>
        <w:color w:val="auto"/>
      </w:rPr>
    </w:lvl>
    <w:lvl w:ilvl="1">
      <w:start w:val="1"/>
      <w:numFmt w:val="decimal"/>
      <w:lvlText w:val="%1.%2"/>
      <w:lvlJc w:val="left"/>
      <w:pPr>
        <w:ind w:left="360" w:hanging="360"/>
      </w:pPr>
      <w:rPr>
        <w:rFonts w:ascii="Arial" w:hAnsi="Arial" w:cs="Arial" w:hint="default"/>
        <w:color w:val="auto"/>
      </w:rPr>
    </w:lvl>
    <w:lvl w:ilvl="2">
      <w:start w:val="1"/>
      <w:numFmt w:val="decimal"/>
      <w:lvlText w:val="%1.%2.%3"/>
      <w:lvlJc w:val="left"/>
      <w:pPr>
        <w:ind w:left="720" w:hanging="720"/>
      </w:pPr>
      <w:rPr>
        <w:rFonts w:ascii="Arial" w:hAnsi="Arial" w:cs="Arial" w:hint="default"/>
        <w:color w:val="auto"/>
      </w:rPr>
    </w:lvl>
    <w:lvl w:ilvl="3">
      <w:start w:val="1"/>
      <w:numFmt w:val="decimal"/>
      <w:lvlText w:val="%1.%2.%3.%4"/>
      <w:lvlJc w:val="left"/>
      <w:pPr>
        <w:ind w:left="1080" w:hanging="1080"/>
      </w:pPr>
      <w:rPr>
        <w:rFonts w:ascii="Arial" w:hAnsi="Arial" w:cs="Arial" w:hint="default"/>
        <w:color w:val="auto"/>
      </w:rPr>
    </w:lvl>
    <w:lvl w:ilvl="4">
      <w:start w:val="1"/>
      <w:numFmt w:val="decimal"/>
      <w:lvlText w:val="%1.%2.%3.%4.%5"/>
      <w:lvlJc w:val="left"/>
      <w:pPr>
        <w:ind w:left="1080" w:hanging="1080"/>
      </w:pPr>
      <w:rPr>
        <w:rFonts w:ascii="Arial" w:hAnsi="Arial" w:cs="Arial" w:hint="default"/>
        <w:color w:val="auto"/>
      </w:rPr>
    </w:lvl>
    <w:lvl w:ilvl="5">
      <w:start w:val="1"/>
      <w:numFmt w:val="decimal"/>
      <w:lvlText w:val="%1.%2.%3.%4.%5.%6"/>
      <w:lvlJc w:val="left"/>
      <w:pPr>
        <w:ind w:left="1440" w:hanging="1440"/>
      </w:pPr>
      <w:rPr>
        <w:rFonts w:ascii="Arial" w:hAnsi="Arial" w:cs="Arial" w:hint="default"/>
        <w:color w:val="auto"/>
      </w:rPr>
    </w:lvl>
    <w:lvl w:ilvl="6">
      <w:start w:val="1"/>
      <w:numFmt w:val="decimal"/>
      <w:lvlText w:val="%1.%2.%3.%4.%5.%6.%7"/>
      <w:lvlJc w:val="left"/>
      <w:pPr>
        <w:ind w:left="1440" w:hanging="1440"/>
      </w:pPr>
      <w:rPr>
        <w:rFonts w:ascii="Arial" w:hAnsi="Arial" w:cs="Arial" w:hint="default"/>
        <w:color w:val="auto"/>
      </w:rPr>
    </w:lvl>
    <w:lvl w:ilvl="7">
      <w:start w:val="1"/>
      <w:numFmt w:val="decimal"/>
      <w:lvlText w:val="%1.%2.%3.%4.%5.%6.%7.%8"/>
      <w:lvlJc w:val="left"/>
      <w:pPr>
        <w:ind w:left="1800" w:hanging="1800"/>
      </w:pPr>
      <w:rPr>
        <w:rFonts w:ascii="Arial" w:hAnsi="Arial" w:cs="Arial" w:hint="default"/>
        <w:color w:val="auto"/>
      </w:rPr>
    </w:lvl>
    <w:lvl w:ilvl="8">
      <w:start w:val="1"/>
      <w:numFmt w:val="decimal"/>
      <w:lvlText w:val="%1.%2.%3.%4.%5.%6.%7.%8.%9"/>
      <w:lvlJc w:val="left"/>
      <w:pPr>
        <w:ind w:left="1800" w:hanging="1800"/>
      </w:pPr>
      <w:rPr>
        <w:rFonts w:ascii="Arial" w:hAnsi="Arial" w:cs="Arial" w:hint="default"/>
        <w:color w:val="auto"/>
      </w:rPr>
    </w:lvl>
  </w:abstractNum>
  <w:abstractNum w:abstractNumId="3" w15:restartNumberingAfterBreak="0">
    <w:nsid w:val="03B276F6"/>
    <w:multiLevelType w:val="multilevel"/>
    <w:tmpl w:val="00840F82"/>
    <w:lvl w:ilvl="0">
      <w:start w:val="51"/>
      <w:numFmt w:val="decimal"/>
      <w:lvlText w:val="%1"/>
      <w:lvlJc w:val="left"/>
      <w:pPr>
        <w:ind w:left="468" w:hanging="468"/>
      </w:pPr>
      <w:rPr>
        <w:rFonts w:hint="default"/>
        <w:u w:val="none"/>
      </w:rPr>
    </w:lvl>
    <w:lvl w:ilvl="1">
      <w:start w:val="1"/>
      <w:numFmt w:val="decimal"/>
      <w:lvlText w:val="%1.%2"/>
      <w:lvlJc w:val="left"/>
      <w:pPr>
        <w:ind w:left="1886" w:hanging="468"/>
      </w:pPr>
      <w:rPr>
        <w:rFonts w:hint="default"/>
        <w:u w:val="none"/>
      </w:rPr>
    </w:lvl>
    <w:lvl w:ilvl="2">
      <w:start w:val="1"/>
      <w:numFmt w:val="decimal"/>
      <w:lvlText w:val="%1.%2.%3"/>
      <w:lvlJc w:val="left"/>
      <w:pPr>
        <w:ind w:left="3556" w:hanging="720"/>
      </w:pPr>
      <w:rPr>
        <w:rFonts w:hint="default"/>
        <w:u w:val="none"/>
      </w:rPr>
    </w:lvl>
    <w:lvl w:ilvl="3">
      <w:start w:val="1"/>
      <w:numFmt w:val="decimal"/>
      <w:lvlText w:val="%1.%2.%3.%4"/>
      <w:lvlJc w:val="left"/>
      <w:pPr>
        <w:ind w:left="5334" w:hanging="1080"/>
      </w:pPr>
      <w:rPr>
        <w:rFonts w:hint="default"/>
        <w:u w:val="none"/>
      </w:rPr>
    </w:lvl>
    <w:lvl w:ilvl="4">
      <w:start w:val="1"/>
      <w:numFmt w:val="decimal"/>
      <w:lvlText w:val="%1.%2.%3.%4.%5"/>
      <w:lvlJc w:val="left"/>
      <w:pPr>
        <w:ind w:left="6752" w:hanging="1080"/>
      </w:pPr>
      <w:rPr>
        <w:rFonts w:hint="default"/>
        <w:u w:val="none"/>
      </w:rPr>
    </w:lvl>
    <w:lvl w:ilvl="5">
      <w:start w:val="1"/>
      <w:numFmt w:val="decimal"/>
      <w:lvlText w:val="%1.%2.%3.%4.%5.%6"/>
      <w:lvlJc w:val="left"/>
      <w:pPr>
        <w:ind w:left="8530" w:hanging="1440"/>
      </w:pPr>
      <w:rPr>
        <w:rFonts w:hint="default"/>
        <w:u w:val="none"/>
      </w:rPr>
    </w:lvl>
    <w:lvl w:ilvl="6">
      <w:start w:val="1"/>
      <w:numFmt w:val="decimal"/>
      <w:lvlText w:val="%1.%2.%3.%4.%5.%6.%7"/>
      <w:lvlJc w:val="left"/>
      <w:pPr>
        <w:ind w:left="9948" w:hanging="1440"/>
      </w:pPr>
      <w:rPr>
        <w:rFonts w:hint="default"/>
        <w:u w:val="none"/>
      </w:rPr>
    </w:lvl>
    <w:lvl w:ilvl="7">
      <w:start w:val="1"/>
      <w:numFmt w:val="decimal"/>
      <w:lvlText w:val="%1.%2.%3.%4.%5.%6.%7.%8"/>
      <w:lvlJc w:val="left"/>
      <w:pPr>
        <w:ind w:left="11726" w:hanging="1800"/>
      </w:pPr>
      <w:rPr>
        <w:rFonts w:hint="default"/>
        <w:u w:val="none"/>
      </w:rPr>
    </w:lvl>
    <w:lvl w:ilvl="8">
      <w:start w:val="1"/>
      <w:numFmt w:val="decimal"/>
      <w:lvlText w:val="%1.%2.%3.%4.%5.%6.%7.%8.%9"/>
      <w:lvlJc w:val="left"/>
      <w:pPr>
        <w:ind w:left="13144" w:hanging="1800"/>
      </w:pPr>
      <w:rPr>
        <w:rFonts w:hint="default"/>
        <w:u w:val="none"/>
      </w:rPr>
    </w:lvl>
  </w:abstractNum>
  <w:abstractNum w:abstractNumId="4" w15:restartNumberingAfterBreak="0">
    <w:nsid w:val="04415ED7"/>
    <w:multiLevelType w:val="hybridMultilevel"/>
    <w:tmpl w:val="7182FD40"/>
    <w:lvl w:ilvl="0" w:tplc="08090001">
      <w:start w:val="1"/>
      <w:numFmt w:val="bullet"/>
      <w:lvlText w:val=""/>
      <w:lvlJc w:val="left"/>
      <w:pPr>
        <w:ind w:left="2988" w:hanging="360"/>
      </w:pPr>
      <w:rPr>
        <w:rFonts w:ascii="Symbol" w:hAnsi="Symbol" w:hint="default"/>
      </w:rPr>
    </w:lvl>
    <w:lvl w:ilvl="1" w:tplc="08090003" w:tentative="1">
      <w:start w:val="1"/>
      <w:numFmt w:val="bullet"/>
      <w:lvlText w:val="o"/>
      <w:lvlJc w:val="left"/>
      <w:pPr>
        <w:ind w:left="3708" w:hanging="360"/>
      </w:pPr>
      <w:rPr>
        <w:rFonts w:ascii="Courier New" w:hAnsi="Courier New" w:cs="Courier New" w:hint="default"/>
      </w:rPr>
    </w:lvl>
    <w:lvl w:ilvl="2" w:tplc="08090005" w:tentative="1">
      <w:start w:val="1"/>
      <w:numFmt w:val="bullet"/>
      <w:lvlText w:val=""/>
      <w:lvlJc w:val="left"/>
      <w:pPr>
        <w:ind w:left="4428" w:hanging="360"/>
      </w:pPr>
      <w:rPr>
        <w:rFonts w:ascii="Wingdings" w:hAnsi="Wingdings" w:hint="default"/>
      </w:rPr>
    </w:lvl>
    <w:lvl w:ilvl="3" w:tplc="08090001" w:tentative="1">
      <w:start w:val="1"/>
      <w:numFmt w:val="bullet"/>
      <w:lvlText w:val=""/>
      <w:lvlJc w:val="left"/>
      <w:pPr>
        <w:ind w:left="5148" w:hanging="360"/>
      </w:pPr>
      <w:rPr>
        <w:rFonts w:ascii="Symbol" w:hAnsi="Symbol" w:hint="default"/>
      </w:rPr>
    </w:lvl>
    <w:lvl w:ilvl="4" w:tplc="08090003" w:tentative="1">
      <w:start w:val="1"/>
      <w:numFmt w:val="bullet"/>
      <w:lvlText w:val="o"/>
      <w:lvlJc w:val="left"/>
      <w:pPr>
        <w:ind w:left="5868" w:hanging="360"/>
      </w:pPr>
      <w:rPr>
        <w:rFonts w:ascii="Courier New" w:hAnsi="Courier New" w:cs="Courier New" w:hint="default"/>
      </w:rPr>
    </w:lvl>
    <w:lvl w:ilvl="5" w:tplc="08090005" w:tentative="1">
      <w:start w:val="1"/>
      <w:numFmt w:val="bullet"/>
      <w:lvlText w:val=""/>
      <w:lvlJc w:val="left"/>
      <w:pPr>
        <w:ind w:left="6588" w:hanging="360"/>
      </w:pPr>
      <w:rPr>
        <w:rFonts w:ascii="Wingdings" w:hAnsi="Wingdings" w:hint="default"/>
      </w:rPr>
    </w:lvl>
    <w:lvl w:ilvl="6" w:tplc="08090001" w:tentative="1">
      <w:start w:val="1"/>
      <w:numFmt w:val="bullet"/>
      <w:lvlText w:val=""/>
      <w:lvlJc w:val="left"/>
      <w:pPr>
        <w:ind w:left="7308" w:hanging="360"/>
      </w:pPr>
      <w:rPr>
        <w:rFonts w:ascii="Symbol" w:hAnsi="Symbol" w:hint="default"/>
      </w:rPr>
    </w:lvl>
    <w:lvl w:ilvl="7" w:tplc="08090003" w:tentative="1">
      <w:start w:val="1"/>
      <w:numFmt w:val="bullet"/>
      <w:lvlText w:val="o"/>
      <w:lvlJc w:val="left"/>
      <w:pPr>
        <w:ind w:left="8028" w:hanging="360"/>
      </w:pPr>
      <w:rPr>
        <w:rFonts w:ascii="Courier New" w:hAnsi="Courier New" w:cs="Courier New" w:hint="default"/>
      </w:rPr>
    </w:lvl>
    <w:lvl w:ilvl="8" w:tplc="08090005" w:tentative="1">
      <w:start w:val="1"/>
      <w:numFmt w:val="bullet"/>
      <w:lvlText w:val=""/>
      <w:lvlJc w:val="left"/>
      <w:pPr>
        <w:ind w:left="8748" w:hanging="360"/>
      </w:pPr>
      <w:rPr>
        <w:rFonts w:ascii="Wingdings" w:hAnsi="Wingdings" w:hint="default"/>
      </w:rPr>
    </w:lvl>
  </w:abstractNum>
  <w:abstractNum w:abstractNumId="5" w15:restartNumberingAfterBreak="0">
    <w:nsid w:val="058D25BA"/>
    <w:multiLevelType w:val="multilevel"/>
    <w:tmpl w:val="1014522E"/>
    <w:lvl w:ilvl="0">
      <w:start w:val="48"/>
      <w:numFmt w:val="decimal"/>
      <w:lvlText w:val="%1"/>
      <w:lvlJc w:val="left"/>
      <w:pPr>
        <w:ind w:left="465" w:hanging="465"/>
      </w:pPr>
      <w:rPr>
        <w:rFonts w:hint="default"/>
        <w:color w:val="auto"/>
      </w:rPr>
    </w:lvl>
    <w:lvl w:ilvl="1">
      <w:start w:val="1"/>
      <w:numFmt w:val="decimal"/>
      <w:lvlText w:val="%1.%2"/>
      <w:lvlJc w:val="left"/>
      <w:pPr>
        <w:ind w:left="1639" w:hanging="465"/>
      </w:pPr>
      <w:rPr>
        <w:rFonts w:hint="default"/>
        <w:color w:val="auto"/>
      </w:rPr>
    </w:lvl>
    <w:lvl w:ilvl="2">
      <w:start w:val="1"/>
      <w:numFmt w:val="decimal"/>
      <w:lvlText w:val="%1.%2.%3"/>
      <w:lvlJc w:val="left"/>
      <w:pPr>
        <w:ind w:left="3068" w:hanging="720"/>
      </w:pPr>
      <w:rPr>
        <w:rFonts w:hint="default"/>
        <w:color w:val="auto"/>
      </w:rPr>
    </w:lvl>
    <w:lvl w:ilvl="3">
      <w:start w:val="1"/>
      <w:numFmt w:val="decimal"/>
      <w:lvlText w:val="%1.%2.%3.%4"/>
      <w:lvlJc w:val="left"/>
      <w:pPr>
        <w:ind w:left="4602" w:hanging="1080"/>
      </w:pPr>
      <w:rPr>
        <w:rFonts w:hint="default"/>
        <w:color w:val="auto"/>
      </w:rPr>
    </w:lvl>
    <w:lvl w:ilvl="4">
      <w:start w:val="1"/>
      <w:numFmt w:val="decimal"/>
      <w:lvlText w:val="%1.%2.%3.%4.%5"/>
      <w:lvlJc w:val="left"/>
      <w:pPr>
        <w:ind w:left="5776" w:hanging="1080"/>
      </w:pPr>
      <w:rPr>
        <w:rFonts w:hint="default"/>
        <w:color w:val="auto"/>
      </w:rPr>
    </w:lvl>
    <w:lvl w:ilvl="5">
      <w:start w:val="1"/>
      <w:numFmt w:val="decimal"/>
      <w:lvlText w:val="%1.%2.%3.%4.%5.%6"/>
      <w:lvlJc w:val="left"/>
      <w:pPr>
        <w:ind w:left="7310" w:hanging="1440"/>
      </w:pPr>
      <w:rPr>
        <w:rFonts w:hint="default"/>
        <w:color w:val="auto"/>
      </w:rPr>
    </w:lvl>
    <w:lvl w:ilvl="6">
      <w:start w:val="1"/>
      <w:numFmt w:val="decimal"/>
      <w:lvlText w:val="%1.%2.%3.%4.%5.%6.%7"/>
      <w:lvlJc w:val="left"/>
      <w:pPr>
        <w:ind w:left="8484" w:hanging="1440"/>
      </w:pPr>
      <w:rPr>
        <w:rFonts w:hint="default"/>
        <w:color w:val="auto"/>
      </w:rPr>
    </w:lvl>
    <w:lvl w:ilvl="7">
      <w:start w:val="1"/>
      <w:numFmt w:val="decimal"/>
      <w:lvlText w:val="%1.%2.%3.%4.%5.%6.%7.%8"/>
      <w:lvlJc w:val="left"/>
      <w:pPr>
        <w:ind w:left="10018" w:hanging="1800"/>
      </w:pPr>
      <w:rPr>
        <w:rFonts w:hint="default"/>
        <w:color w:val="auto"/>
      </w:rPr>
    </w:lvl>
    <w:lvl w:ilvl="8">
      <w:start w:val="1"/>
      <w:numFmt w:val="decimal"/>
      <w:lvlText w:val="%1.%2.%3.%4.%5.%6.%7.%8.%9"/>
      <w:lvlJc w:val="left"/>
      <w:pPr>
        <w:ind w:left="11192" w:hanging="1800"/>
      </w:pPr>
      <w:rPr>
        <w:rFonts w:hint="default"/>
        <w:color w:val="auto"/>
      </w:rPr>
    </w:lvl>
  </w:abstractNum>
  <w:abstractNum w:abstractNumId="6" w15:restartNumberingAfterBreak="0">
    <w:nsid w:val="09193AE8"/>
    <w:multiLevelType w:val="multilevel"/>
    <w:tmpl w:val="8B1E7C40"/>
    <w:lvl w:ilvl="0">
      <w:start w:val="75"/>
      <w:numFmt w:val="decimal"/>
      <w:lvlText w:val="%1"/>
      <w:lvlJc w:val="left"/>
      <w:pPr>
        <w:ind w:left="465" w:hanging="465"/>
      </w:pPr>
      <w:rPr>
        <w:rFonts w:hint="default"/>
        <w:b/>
      </w:rPr>
    </w:lvl>
    <w:lvl w:ilvl="1">
      <w:start w:val="1"/>
      <w:numFmt w:val="decimal"/>
      <w:lvlText w:val="%1.%2"/>
      <w:lvlJc w:val="left"/>
      <w:pPr>
        <w:ind w:left="1883" w:hanging="465"/>
      </w:pPr>
      <w:rPr>
        <w:rFonts w:hint="default"/>
        <w:b w:val="0"/>
        <w:bCs/>
      </w:rPr>
    </w:lvl>
    <w:lvl w:ilvl="2">
      <w:start w:val="1"/>
      <w:numFmt w:val="decimal"/>
      <w:lvlText w:val="%1.%2.%3"/>
      <w:lvlJc w:val="left"/>
      <w:pPr>
        <w:ind w:left="3556" w:hanging="720"/>
      </w:pPr>
      <w:rPr>
        <w:rFonts w:hint="default"/>
        <w:b/>
      </w:rPr>
    </w:lvl>
    <w:lvl w:ilvl="3">
      <w:start w:val="1"/>
      <w:numFmt w:val="decimal"/>
      <w:lvlText w:val="%1.%2.%3.%4"/>
      <w:lvlJc w:val="left"/>
      <w:pPr>
        <w:ind w:left="5334" w:hanging="1080"/>
      </w:pPr>
      <w:rPr>
        <w:rFonts w:hint="default"/>
        <w:b/>
      </w:rPr>
    </w:lvl>
    <w:lvl w:ilvl="4">
      <w:start w:val="1"/>
      <w:numFmt w:val="decimal"/>
      <w:lvlText w:val="%1.%2.%3.%4.%5"/>
      <w:lvlJc w:val="left"/>
      <w:pPr>
        <w:ind w:left="6752" w:hanging="1080"/>
      </w:pPr>
      <w:rPr>
        <w:rFonts w:hint="default"/>
        <w:b/>
      </w:rPr>
    </w:lvl>
    <w:lvl w:ilvl="5">
      <w:start w:val="1"/>
      <w:numFmt w:val="decimal"/>
      <w:lvlText w:val="%1.%2.%3.%4.%5.%6"/>
      <w:lvlJc w:val="left"/>
      <w:pPr>
        <w:ind w:left="8530" w:hanging="1440"/>
      </w:pPr>
      <w:rPr>
        <w:rFonts w:hint="default"/>
        <w:b/>
      </w:rPr>
    </w:lvl>
    <w:lvl w:ilvl="6">
      <w:start w:val="1"/>
      <w:numFmt w:val="decimal"/>
      <w:lvlText w:val="%1.%2.%3.%4.%5.%6.%7"/>
      <w:lvlJc w:val="left"/>
      <w:pPr>
        <w:ind w:left="9948" w:hanging="1440"/>
      </w:pPr>
      <w:rPr>
        <w:rFonts w:hint="default"/>
        <w:b/>
      </w:rPr>
    </w:lvl>
    <w:lvl w:ilvl="7">
      <w:start w:val="1"/>
      <w:numFmt w:val="decimal"/>
      <w:lvlText w:val="%1.%2.%3.%4.%5.%6.%7.%8"/>
      <w:lvlJc w:val="left"/>
      <w:pPr>
        <w:ind w:left="11726" w:hanging="1800"/>
      </w:pPr>
      <w:rPr>
        <w:rFonts w:hint="default"/>
        <w:b/>
      </w:rPr>
    </w:lvl>
    <w:lvl w:ilvl="8">
      <w:start w:val="1"/>
      <w:numFmt w:val="decimal"/>
      <w:lvlText w:val="%1.%2.%3.%4.%5.%6.%7.%8.%9"/>
      <w:lvlJc w:val="left"/>
      <w:pPr>
        <w:ind w:left="13144" w:hanging="1800"/>
      </w:pPr>
      <w:rPr>
        <w:rFonts w:hint="default"/>
        <w:b/>
      </w:rPr>
    </w:lvl>
  </w:abstractNum>
  <w:abstractNum w:abstractNumId="7" w15:restartNumberingAfterBreak="0">
    <w:nsid w:val="16335C08"/>
    <w:multiLevelType w:val="multilevel"/>
    <w:tmpl w:val="D1C88686"/>
    <w:lvl w:ilvl="0">
      <w:start w:val="47"/>
      <w:numFmt w:val="decimal"/>
      <w:lvlText w:val="%1"/>
      <w:lvlJc w:val="left"/>
      <w:pPr>
        <w:ind w:left="465" w:hanging="465"/>
      </w:pPr>
      <w:rPr>
        <w:rFonts w:hint="default"/>
        <w:color w:val="auto"/>
      </w:rPr>
    </w:lvl>
    <w:lvl w:ilvl="1">
      <w:start w:val="1"/>
      <w:numFmt w:val="decimal"/>
      <w:lvlText w:val="%1.%2"/>
      <w:lvlJc w:val="left"/>
      <w:pPr>
        <w:ind w:left="465" w:hanging="465"/>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8" w15:restartNumberingAfterBreak="0">
    <w:nsid w:val="19BF7782"/>
    <w:multiLevelType w:val="multilevel"/>
    <w:tmpl w:val="1C6839FE"/>
    <w:lvl w:ilvl="0">
      <w:start w:val="50"/>
      <w:numFmt w:val="decimal"/>
      <w:lvlText w:val="%1"/>
      <w:lvlJc w:val="left"/>
      <w:pPr>
        <w:ind w:left="468" w:hanging="468"/>
      </w:pPr>
      <w:rPr>
        <w:rFonts w:hint="default"/>
        <w:color w:val="000000"/>
        <w:sz w:val="24"/>
        <w:u w:val="none"/>
      </w:rPr>
    </w:lvl>
    <w:lvl w:ilvl="1">
      <w:start w:val="1"/>
      <w:numFmt w:val="decimal"/>
      <w:lvlText w:val="%1.%2"/>
      <w:lvlJc w:val="left"/>
      <w:pPr>
        <w:ind w:left="1886" w:hanging="468"/>
      </w:pPr>
      <w:rPr>
        <w:rFonts w:hint="default"/>
        <w:color w:val="000000"/>
        <w:sz w:val="24"/>
        <w:u w:val="none"/>
      </w:rPr>
    </w:lvl>
    <w:lvl w:ilvl="2">
      <w:start w:val="1"/>
      <w:numFmt w:val="decimal"/>
      <w:lvlText w:val="%1.%2.%3"/>
      <w:lvlJc w:val="left"/>
      <w:pPr>
        <w:ind w:left="3556" w:hanging="720"/>
      </w:pPr>
      <w:rPr>
        <w:rFonts w:hint="default"/>
        <w:color w:val="000000"/>
        <w:sz w:val="24"/>
        <w:u w:val="none"/>
      </w:rPr>
    </w:lvl>
    <w:lvl w:ilvl="3">
      <w:start w:val="1"/>
      <w:numFmt w:val="decimal"/>
      <w:lvlText w:val="%1.%2.%3.%4"/>
      <w:lvlJc w:val="left"/>
      <w:pPr>
        <w:ind w:left="4974" w:hanging="720"/>
      </w:pPr>
      <w:rPr>
        <w:rFonts w:hint="default"/>
        <w:color w:val="000000"/>
        <w:sz w:val="24"/>
        <w:u w:val="none"/>
      </w:rPr>
    </w:lvl>
    <w:lvl w:ilvl="4">
      <w:start w:val="1"/>
      <w:numFmt w:val="decimal"/>
      <w:lvlText w:val="%1.%2.%3.%4.%5"/>
      <w:lvlJc w:val="left"/>
      <w:pPr>
        <w:ind w:left="6752" w:hanging="1080"/>
      </w:pPr>
      <w:rPr>
        <w:rFonts w:hint="default"/>
        <w:color w:val="000000"/>
        <w:sz w:val="24"/>
        <w:u w:val="none"/>
      </w:rPr>
    </w:lvl>
    <w:lvl w:ilvl="5">
      <w:start w:val="1"/>
      <w:numFmt w:val="decimal"/>
      <w:lvlText w:val="%1.%2.%3.%4.%5.%6"/>
      <w:lvlJc w:val="left"/>
      <w:pPr>
        <w:ind w:left="8170" w:hanging="1080"/>
      </w:pPr>
      <w:rPr>
        <w:rFonts w:hint="default"/>
        <w:color w:val="000000"/>
        <w:sz w:val="24"/>
        <w:u w:val="none"/>
      </w:rPr>
    </w:lvl>
    <w:lvl w:ilvl="6">
      <w:start w:val="1"/>
      <w:numFmt w:val="decimal"/>
      <w:lvlText w:val="%1.%2.%3.%4.%5.%6.%7"/>
      <w:lvlJc w:val="left"/>
      <w:pPr>
        <w:ind w:left="9948" w:hanging="1440"/>
      </w:pPr>
      <w:rPr>
        <w:rFonts w:hint="default"/>
        <w:color w:val="000000"/>
        <w:sz w:val="24"/>
        <w:u w:val="none"/>
      </w:rPr>
    </w:lvl>
    <w:lvl w:ilvl="7">
      <w:start w:val="1"/>
      <w:numFmt w:val="decimal"/>
      <w:lvlText w:val="%1.%2.%3.%4.%5.%6.%7.%8"/>
      <w:lvlJc w:val="left"/>
      <w:pPr>
        <w:ind w:left="11366" w:hanging="1440"/>
      </w:pPr>
      <w:rPr>
        <w:rFonts w:hint="default"/>
        <w:color w:val="000000"/>
        <w:sz w:val="24"/>
        <w:u w:val="none"/>
      </w:rPr>
    </w:lvl>
    <w:lvl w:ilvl="8">
      <w:start w:val="1"/>
      <w:numFmt w:val="decimal"/>
      <w:lvlText w:val="%1.%2.%3.%4.%5.%6.%7.%8.%9"/>
      <w:lvlJc w:val="left"/>
      <w:pPr>
        <w:ind w:left="13144" w:hanging="1800"/>
      </w:pPr>
      <w:rPr>
        <w:rFonts w:hint="default"/>
        <w:color w:val="000000"/>
        <w:sz w:val="24"/>
        <w:u w:val="none"/>
      </w:rPr>
    </w:lvl>
  </w:abstractNum>
  <w:abstractNum w:abstractNumId="9" w15:restartNumberingAfterBreak="0">
    <w:nsid w:val="1BE434FA"/>
    <w:multiLevelType w:val="hybridMultilevel"/>
    <w:tmpl w:val="604A50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4D53145"/>
    <w:multiLevelType w:val="hybridMultilevel"/>
    <w:tmpl w:val="A9A4A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456F12"/>
    <w:multiLevelType w:val="multilevel"/>
    <w:tmpl w:val="0B3E9AC0"/>
    <w:lvl w:ilvl="0">
      <w:start w:val="40"/>
      <w:numFmt w:val="decimal"/>
      <w:lvlText w:val="%1"/>
      <w:lvlJc w:val="left"/>
      <w:pPr>
        <w:ind w:left="465" w:hanging="465"/>
      </w:pPr>
      <w:rPr>
        <w:rFonts w:hint="default"/>
        <w:b w:val="0"/>
      </w:rPr>
    </w:lvl>
    <w:lvl w:ilvl="1">
      <w:start w:val="1"/>
      <w:numFmt w:val="decimal"/>
      <w:lvlText w:val="%1.%2"/>
      <w:lvlJc w:val="left"/>
      <w:pPr>
        <w:ind w:left="1032" w:hanging="465"/>
      </w:pPr>
      <w:rPr>
        <w:rFonts w:ascii="Arial" w:hAnsi="Arial" w:cs="Arial" w:hint="default"/>
        <w:b w:val="0"/>
        <w:sz w:val="24"/>
        <w:szCs w:val="24"/>
      </w:rPr>
    </w:lvl>
    <w:lvl w:ilvl="2">
      <w:start w:val="1"/>
      <w:numFmt w:val="decimal"/>
      <w:lvlText w:val="%1.%2.%3"/>
      <w:lvlJc w:val="left"/>
      <w:pPr>
        <w:ind w:left="1854" w:hanging="720"/>
      </w:pPr>
      <w:rPr>
        <w:rFonts w:hint="default"/>
        <w:b w:val="0"/>
      </w:rPr>
    </w:lvl>
    <w:lvl w:ilvl="3">
      <w:start w:val="1"/>
      <w:numFmt w:val="decimal"/>
      <w:lvlText w:val="%1.%2.%3.%4"/>
      <w:lvlJc w:val="left"/>
      <w:pPr>
        <w:ind w:left="2781" w:hanging="108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4275" w:hanging="144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769" w:hanging="1800"/>
      </w:pPr>
      <w:rPr>
        <w:rFonts w:hint="default"/>
        <w:b w:val="0"/>
      </w:rPr>
    </w:lvl>
    <w:lvl w:ilvl="8">
      <w:start w:val="1"/>
      <w:numFmt w:val="decimal"/>
      <w:lvlText w:val="%1.%2.%3.%4.%5.%6.%7.%8.%9"/>
      <w:lvlJc w:val="left"/>
      <w:pPr>
        <w:ind w:left="6336" w:hanging="1800"/>
      </w:pPr>
      <w:rPr>
        <w:rFonts w:hint="default"/>
        <w:b w:val="0"/>
      </w:rPr>
    </w:lvl>
  </w:abstractNum>
  <w:abstractNum w:abstractNumId="12" w15:restartNumberingAfterBreak="0">
    <w:nsid w:val="2AE9549A"/>
    <w:multiLevelType w:val="multilevel"/>
    <w:tmpl w:val="1F22C8EA"/>
    <w:lvl w:ilvl="0">
      <w:start w:val="47"/>
      <w:numFmt w:val="decimal"/>
      <w:lvlText w:val="%1."/>
      <w:lvlJc w:val="left"/>
      <w:pPr>
        <w:ind w:left="928" w:hanging="360"/>
      </w:pPr>
      <w:rPr>
        <w:rFonts w:ascii="Arial" w:eastAsiaTheme="minorHAnsi" w:hAnsi="Arial" w:cs="Arial" w:hint="default"/>
        <w:b w:val="0"/>
        <w:bCs w:val="0"/>
        <w:strike w:val="0"/>
        <w:color w:val="auto"/>
        <w:sz w:val="24"/>
        <w:szCs w:val="24"/>
      </w:rPr>
    </w:lvl>
    <w:lvl w:ilvl="1">
      <w:start w:val="1"/>
      <w:numFmt w:val="decimal"/>
      <w:isLgl/>
      <w:lvlText w:val="%2."/>
      <w:lvlJc w:val="left"/>
      <w:pPr>
        <w:ind w:left="1185" w:hanging="465"/>
      </w:pPr>
      <w:rPr>
        <w:rFonts w:ascii="Arial" w:eastAsiaTheme="minorHAnsi" w:hAnsi="Arial" w:cs="Arial" w:hint="default"/>
        <w:strike w:val="0"/>
        <w:color w:val="auto"/>
        <w:sz w:val="24"/>
        <w:szCs w:val="24"/>
      </w:rPr>
    </w:lvl>
    <w:lvl w:ilvl="2">
      <w:start w:val="1"/>
      <w:numFmt w:val="decimal"/>
      <w:isLgl/>
      <w:lvlText w:val="%1.%2.%3"/>
      <w:lvlJc w:val="left"/>
      <w:pPr>
        <w:ind w:left="1997" w:hanging="720"/>
      </w:pPr>
      <w:rPr>
        <w:rFonts w:hint="default"/>
        <w:color w:val="auto"/>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2C5149AB"/>
    <w:multiLevelType w:val="multilevel"/>
    <w:tmpl w:val="D5C20CF8"/>
    <w:lvl w:ilvl="0">
      <w:start w:val="14"/>
      <w:numFmt w:val="decimal"/>
      <w:lvlText w:val="%1"/>
      <w:lvlJc w:val="left"/>
      <w:pPr>
        <w:ind w:left="465" w:hanging="465"/>
      </w:pPr>
      <w:rPr>
        <w:rFonts w:hint="default"/>
      </w:rPr>
    </w:lvl>
    <w:lvl w:ilvl="1">
      <w:start w:val="1"/>
      <w:numFmt w:val="decimal"/>
      <w:lvlText w:val="%1.%2"/>
      <w:lvlJc w:val="left"/>
      <w:pPr>
        <w:ind w:left="1741" w:hanging="465"/>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908" w:hanging="108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820" w:hanging="144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732" w:hanging="1800"/>
      </w:pPr>
      <w:rPr>
        <w:rFonts w:hint="default"/>
      </w:rPr>
    </w:lvl>
    <w:lvl w:ilvl="8">
      <w:start w:val="1"/>
      <w:numFmt w:val="decimal"/>
      <w:lvlText w:val="%1.%2.%3.%4.%5.%6.%7.%8.%9"/>
      <w:lvlJc w:val="left"/>
      <w:pPr>
        <w:ind w:left="12008" w:hanging="1800"/>
      </w:pPr>
      <w:rPr>
        <w:rFonts w:hint="default"/>
      </w:rPr>
    </w:lvl>
  </w:abstractNum>
  <w:abstractNum w:abstractNumId="14" w15:restartNumberingAfterBreak="0">
    <w:nsid w:val="2CC12A2F"/>
    <w:multiLevelType w:val="multilevel"/>
    <w:tmpl w:val="1B0864A4"/>
    <w:lvl w:ilvl="0">
      <w:start w:val="1"/>
      <w:numFmt w:val="decimal"/>
      <w:lvlText w:val="%1."/>
      <w:lvlJc w:val="left"/>
      <w:pPr>
        <w:ind w:left="928" w:hanging="360"/>
      </w:pPr>
      <w:rPr>
        <w:rFonts w:ascii="Arial" w:eastAsiaTheme="minorHAnsi" w:hAnsi="Arial" w:cs="Arial" w:hint="default"/>
        <w:b w:val="0"/>
        <w:bCs w:val="0"/>
        <w:strike w:val="0"/>
        <w:color w:val="auto"/>
        <w:sz w:val="24"/>
        <w:szCs w:val="24"/>
      </w:rPr>
    </w:lvl>
    <w:lvl w:ilvl="1">
      <w:start w:val="1"/>
      <w:numFmt w:val="decimal"/>
      <w:isLgl/>
      <w:lvlText w:val="%2."/>
      <w:lvlJc w:val="left"/>
      <w:pPr>
        <w:ind w:left="1185" w:hanging="465"/>
      </w:pPr>
      <w:rPr>
        <w:rFonts w:ascii="Arial" w:eastAsiaTheme="minorHAnsi" w:hAnsi="Arial" w:cs="Arial" w:hint="default"/>
        <w:strike w:val="0"/>
        <w:color w:val="auto"/>
        <w:sz w:val="24"/>
        <w:szCs w:val="24"/>
      </w:rPr>
    </w:lvl>
    <w:lvl w:ilvl="2">
      <w:start w:val="1"/>
      <w:numFmt w:val="decimal"/>
      <w:isLgl/>
      <w:lvlText w:val="%1.%2.%3"/>
      <w:lvlJc w:val="left"/>
      <w:pPr>
        <w:ind w:left="1997" w:hanging="720"/>
      </w:pPr>
      <w:rPr>
        <w:rFonts w:hint="default"/>
        <w:color w:val="auto"/>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2FA8085C"/>
    <w:multiLevelType w:val="multilevel"/>
    <w:tmpl w:val="A2424210"/>
    <w:lvl w:ilvl="0">
      <w:start w:val="20"/>
      <w:numFmt w:val="decimal"/>
      <w:lvlText w:val="%1"/>
      <w:lvlJc w:val="left"/>
      <w:pPr>
        <w:ind w:left="465" w:hanging="465"/>
      </w:pPr>
      <w:rPr>
        <w:rFonts w:hint="default"/>
      </w:rPr>
    </w:lvl>
    <w:lvl w:ilvl="1">
      <w:start w:val="1"/>
      <w:numFmt w:val="decimal"/>
      <w:lvlText w:val="%1.%2"/>
      <w:lvlJc w:val="left"/>
      <w:pPr>
        <w:ind w:left="1032" w:hanging="46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340F535B"/>
    <w:multiLevelType w:val="multilevel"/>
    <w:tmpl w:val="0FE63948"/>
    <w:lvl w:ilvl="0">
      <w:start w:val="7"/>
      <w:numFmt w:val="decimal"/>
      <w:lvlText w:val="%1."/>
      <w:lvlJc w:val="left"/>
      <w:pPr>
        <w:ind w:left="720" w:hanging="360"/>
      </w:pPr>
      <w:rPr>
        <w:rFonts w:ascii="Arial" w:eastAsiaTheme="minorHAnsi" w:hAnsi="Arial" w:cs="Arial" w:hint="default"/>
        <w:b w:val="0"/>
        <w:bCs w:val="0"/>
        <w:strike w:val="0"/>
        <w:color w:val="auto"/>
        <w:sz w:val="24"/>
        <w:szCs w:val="24"/>
      </w:rPr>
    </w:lvl>
    <w:lvl w:ilvl="1">
      <w:start w:val="1"/>
      <w:numFmt w:val="decimal"/>
      <w:isLgl/>
      <w:lvlText w:val="%2."/>
      <w:lvlJc w:val="left"/>
      <w:pPr>
        <w:ind w:left="1185" w:hanging="465"/>
      </w:pPr>
      <w:rPr>
        <w:rFonts w:ascii="Arial" w:eastAsiaTheme="minorHAnsi" w:hAnsi="Arial" w:cs="Arial" w:hint="default"/>
        <w:b w:val="0"/>
        <w:bCs w:val="0"/>
        <w:strike w:val="0"/>
        <w:color w:val="auto"/>
        <w:sz w:val="24"/>
        <w:szCs w:val="24"/>
      </w:rPr>
    </w:lvl>
    <w:lvl w:ilvl="2">
      <w:start w:val="1"/>
      <w:numFmt w:val="decimal"/>
      <w:isLgl/>
      <w:lvlText w:val="%1.%2.%3"/>
      <w:lvlJc w:val="left"/>
      <w:pPr>
        <w:ind w:left="1997" w:hanging="720"/>
      </w:pPr>
      <w:rPr>
        <w:rFonts w:hint="default"/>
        <w:color w:val="auto"/>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35565286"/>
    <w:multiLevelType w:val="multilevel"/>
    <w:tmpl w:val="DCBA5ADA"/>
    <w:lvl w:ilvl="0">
      <w:start w:val="10"/>
      <w:numFmt w:val="decimal"/>
      <w:lvlText w:val="%1"/>
      <w:lvlJc w:val="left"/>
      <w:pPr>
        <w:ind w:left="465" w:hanging="465"/>
      </w:pPr>
      <w:rPr>
        <w:rFonts w:hint="default"/>
        <w:color w:val="auto"/>
      </w:rPr>
    </w:lvl>
    <w:lvl w:ilvl="1">
      <w:start w:val="1"/>
      <w:numFmt w:val="decimal"/>
      <w:lvlText w:val="%1.%2"/>
      <w:lvlJc w:val="left"/>
      <w:pPr>
        <w:ind w:left="1599" w:hanging="465"/>
      </w:pPr>
      <w:rPr>
        <w:rFonts w:ascii="Arial" w:hAnsi="Arial" w:cs="Arial" w:hint="default"/>
        <w:color w:val="auto"/>
      </w:rPr>
    </w:lvl>
    <w:lvl w:ilvl="2">
      <w:start w:val="1"/>
      <w:numFmt w:val="decimal"/>
      <w:lvlText w:val="%1.%2.%3"/>
      <w:lvlJc w:val="left"/>
      <w:pPr>
        <w:ind w:left="2988" w:hanging="720"/>
      </w:pPr>
      <w:rPr>
        <w:rFonts w:hint="default"/>
        <w:color w:val="auto"/>
      </w:rPr>
    </w:lvl>
    <w:lvl w:ilvl="3">
      <w:start w:val="1"/>
      <w:numFmt w:val="decimal"/>
      <w:lvlText w:val="%1.%2.%3.%4"/>
      <w:lvlJc w:val="left"/>
      <w:pPr>
        <w:ind w:left="4482" w:hanging="1080"/>
      </w:pPr>
      <w:rPr>
        <w:rFonts w:hint="default"/>
        <w:color w:val="auto"/>
      </w:rPr>
    </w:lvl>
    <w:lvl w:ilvl="4">
      <w:start w:val="1"/>
      <w:numFmt w:val="decimal"/>
      <w:lvlText w:val="%1.%2.%3.%4.%5"/>
      <w:lvlJc w:val="left"/>
      <w:pPr>
        <w:ind w:left="5616" w:hanging="1080"/>
      </w:pPr>
      <w:rPr>
        <w:rFonts w:hint="default"/>
        <w:color w:val="auto"/>
      </w:rPr>
    </w:lvl>
    <w:lvl w:ilvl="5">
      <w:start w:val="1"/>
      <w:numFmt w:val="decimal"/>
      <w:lvlText w:val="%1.%2.%3.%4.%5.%6"/>
      <w:lvlJc w:val="left"/>
      <w:pPr>
        <w:ind w:left="7110" w:hanging="1440"/>
      </w:pPr>
      <w:rPr>
        <w:rFonts w:hint="default"/>
        <w:color w:val="auto"/>
      </w:rPr>
    </w:lvl>
    <w:lvl w:ilvl="6">
      <w:start w:val="1"/>
      <w:numFmt w:val="decimal"/>
      <w:lvlText w:val="%1.%2.%3.%4.%5.%6.%7"/>
      <w:lvlJc w:val="left"/>
      <w:pPr>
        <w:ind w:left="8244" w:hanging="1440"/>
      </w:pPr>
      <w:rPr>
        <w:rFonts w:hint="default"/>
        <w:color w:val="auto"/>
      </w:rPr>
    </w:lvl>
    <w:lvl w:ilvl="7">
      <w:start w:val="1"/>
      <w:numFmt w:val="decimal"/>
      <w:lvlText w:val="%1.%2.%3.%4.%5.%6.%7.%8"/>
      <w:lvlJc w:val="left"/>
      <w:pPr>
        <w:ind w:left="9738" w:hanging="1800"/>
      </w:pPr>
      <w:rPr>
        <w:rFonts w:hint="default"/>
        <w:color w:val="auto"/>
      </w:rPr>
    </w:lvl>
    <w:lvl w:ilvl="8">
      <w:start w:val="1"/>
      <w:numFmt w:val="decimal"/>
      <w:lvlText w:val="%1.%2.%3.%4.%5.%6.%7.%8.%9"/>
      <w:lvlJc w:val="left"/>
      <w:pPr>
        <w:ind w:left="10872" w:hanging="1800"/>
      </w:pPr>
      <w:rPr>
        <w:rFonts w:hint="default"/>
        <w:color w:val="auto"/>
      </w:rPr>
    </w:lvl>
  </w:abstractNum>
  <w:abstractNum w:abstractNumId="18" w15:restartNumberingAfterBreak="0">
    <w:nsid w:val="3CB77575"/>
    <w:multiLevelType w:val="hybridMultilevel"/>
    <w:tmpl w:val="CC66F2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3E726C6D"/>
    <w:multiLevelType w:val="multilevel"/>
    <w:tmpl w:val="D11A9036"/>
    <w:lvl w:ilvl="0">
      <w:start w:val="41"/>
      <w:numFmt w:val="decimal"/>
      <w:lvlText w:val="%1"/>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43775F53"/>
    <w:multiLevelType w:val="multilevel"/>
    <w:tmpl w:val="878EBE7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3FA0497"/>
    <w:multiLevelType w:val="multilevel"/>
    <w:tmpl w:val="62FA935A"/>
    <w:lvl w:ilvl="0">
      <w:start w:val="1"/>
      <w:numFmt w:val="decimal"/>
      <w:lvlText w:val="%1"/>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4EFC50CE"/>
    <w:multiLevelType w:val="multilevel"/>
    <w:tmpl w:val="48AC6144"/>
    <w:lvl w:ilvl="0">
      <w:start w:val="64"/>
      <w:numFmt w:val="decimal"/>
      <w:lvlText w:val="%1."/>
      <w:lvlJc w:val="left"/>
      <w:pPr>
        <w:ind w:left="928" w:hanging="360"/>
      </w:pPr>
      <w:rPr>
        <w:rFonts w:ascii="Arial" w:eastAsiaTheme="minorHAnsi" w:hAnsi="Arial" w:cs="Arial" w:hint="default"/>
        <w:b w:val="0"/>
        <w:bCs w:val="0"/>
        <w:strike w:val="0"/>
        <w:color w:val="auto"/>
        <w:sz w:val="24"/>
        <w:szCs w:val="24"/>
      </w:rPr>
    </w:lvl>
    <w:lvl w:ilvl="1">
      <w:start w:val="1"/>
      <w:numFmt w:val="decimal"/>
      <w:isLgl/>
      <w:lvlText w:val="%2."/>
      <w:lvlJc w:val="left"/>
      <w:pPr>
        <w:ind w:left="1185" w:hanging="465"/>
      </w:pPr>
      <w:rPr>
        <w:rFonts w:ascii="Arial" w:eastAsiaTheme="minorHAnsi" w:hAnsi="Arial" w:cs="Arial" w:hint="default"/>
        <w:strike w:val="0"/>
        <w:color w:val="auto"/>
        <w:sz w:val="24"/>
        <w:szCs w:val="24"/>
      </w:rPr>
    </w:lvl>
    <w:lvl w:ilvl="2">
      <w:start w:val="1"/>
      <w:numFmt w:val="decimal"/>
      <w:isLgl/>
      <w:lvlText w:val="%1.%2.%3"/>
      <w:lvlJc w:val="left"/>
      <w:pPr>
        <w:ind w:left="1997" w:hanging="720"/>
      </w:pPr>
      <w:rPr>
        <w:rFonts w:hint="default"/>
        <w:color w:val="auto"/>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4F6A5176"/>
    <w:multiLevelType w:val="multilevel"/>
    <w:tmpl w:val="B6F8CD86"/>
    <w:lvl w:ilvl="0">
      <w:start w:val="47"/>
      <w:numFmt w:val="decimal"/>
      <w:lvlText w:val="%1"/>
      <w:lvlJc w:val="left"/>
      <w:pPr>
        <w:ind w:left="465" w:hanging="465"/>
      </w:pPr>
      <w:rPr>
        <w:rFonts w:hint="default"/>
        <w:u w:val="none"/>
      </w:rPr>
    </w:lvl>
    <w:lvl w:ilvl="1">
      <w:start w:val="1"/>
      <w:numFmt w:val="decimal"/>
      <w:lvlText w:val="%1.%2"/>
      <w:lvlJc w:val="left"/>
      <w:pPr>
        <w:ind w:left="1457" w:hanging="465"/>
      </w:pPr>
      <w:rPr>
        <w:rFonts w:hint="default"/>
        <w:u w:val="none"/>
      </w:rPr>
    </w:lvl>
    <w:lvl w:ilvl="2">
      <w:start w:val="1"/>
      <w:numFmt w:val="decimal"/>
      <w:lvlText w:val="%1.%2.%3"/>
      <w:lvlJc w:val="left"/>
      <w:pPr>
        <w:ind w:left="2558" w:hanging="720"/>
      </w:pPr>
      <w:rPr>
        <w:rFonts w:hint="default"/>
        <w:u w:val="none"/>
      </w:rPr>
    </w:lvl>
    <w:lvl w:ilvl="3">
      <w:start w:val="1"/>
      <w:numFmt w:val="decimal"/>
      <w:lvlText w:val="%1.%2.%3.%4"/>
      <w:lvlJc w:val="left"/>
      <w:pPr>
        <w:ind w:left="3837" w:hanging="1080"/>
      </w:pPr>
      <w:rPr>
        <w:rFonts w:hint="default"/>
        <w:u w:val="none"/>
      </w:rPr>
    </w:lvl>
    <w:lvl w:ilvl="4">
      <w:start w:val="1"/>
      <w:numFmt w:val="decimal"/>
      <w:lvlText w:val="%1.%2.%3.%4.%5"/>
      <w:lvlJc w:val="left"/>
      <w:pPr>
        <w:ind w:left="4756" w:hanging="1080"/>
      </w:pPr>
      <w:rPr>
        <w:rFonts w:hint="default"/>
        <w:u w:val="none"/>
      </w:rPr>
    </w:lvl>
    <w:lvl w:ilvl="5">
      <w:start w:val="1"/>
      <w:numFmt w:val="decimal"/>
      <w:lvlText w:val="%1.%2.%3.%4.%5.%6"/>
      <w:lvlJc w:val="left"/>
      <w:pPr>
        <w:ind w:left="6035" w:hanging="1440"/>
      </w:pPr>
      <w:rPr>
        <w:rFonts w:hint="default"/>
        <w:u w:val="none"/>
      </w:rPr>
    </w:lvl>
    <w:lvl w:ilvl="6">
      <w:start w:val="1"/>
      <w:numFmt w:val="decimal"/>
      <w:lvlText w:val="%1.%2.%3.%4.%5.%6.%7"/>
      <w:lvlJc w:val="left"/>
      <w:pPr>
        <w:ind w:left="6954" w:hanging="1440"/>
      </w:pPr>
      <w:rPr>
        <w:rFonts w:hint="default"/>
        <w:u w:val="none"/>
      </w:rPr>
    </w:lvl>
    <w:lvl w:ilvl="7">
      <w:start w:val="1"/>
      <w:numFmt w:val="decimal"/>
      <w:lvlText w:val="%1.%2.%3.%4.%5.%6.%7.%8"/>
      <w:lvlJc w:val="left"/>
      <w:pPr>
        <w:ind w:left="8233" w:hanging="1800"/>
      </w:pPr>
      <w:rPr>
        <w:rFonts w:hint="default"/>
        <w:u w:val="none"/>
      </w:rPr>
    </w:lvl>
    <w:lvl w:ilvl="8">
      <w:start w:val="1"/>
      <w:numFmt w:val="decimal"/>
      <w:lvlText w:val="%1.%2.%3.%4.%5.%6.%7.%8.%9"/>
      <w:lvlJc w:val="left"/>
      <w:pPr>
        <w:ind w:left="9152" w:hanging="1800"/>
      </w:pPr>
      <w:rPr>
        <w:rFonts w:hint="default"/>
        <w:u w:val="none"/>
      </w:rPr>
    </w:lvl>
  </w:abstractNum>
  <w:abstractNum w:abstractNumId="24" w15:restartNumberingAfterBreak="0">
    <w:nsid w:val="5443433F"/>
    <w:multiLevelType w:val="multilevel"/>
    <w:tmpl w:val="3462DDF2"/>
    <w:lvl w:ilvl="0">
      <w:start w:val="42"/>
      <w:numFmt w:val="decimal"/>
      <w:lvlText w:val="%1"/>
      <w:lvlJc w:val="left"/>
      <w:pPr>
        <w:ind w:left="420" w:hanging="420"/>
      </w:pPr>
      <w:rPr>
        <w:rFonts w:cs="Arial" w:hint="default"/>
      </w:rPr>
    </w:lvl>
    <w:lvl w:ilvl="1">
      <w:start w:val="1"/>
      <w:numFmt w:val="decimal"/>
      <w:lvlText w:val="%1.%2"/>
      <w:lvlJc w:val="left"/>
      <w:pPr>
        <w:ind w:left="1140" w:hanging="420"/>
      </w:pPr>
      <w:rPr>
        <w:rFonts w:cs="Arial" w:hint="default"/>
      </w:rPr>
    </w:lvl>
    <w:lvl w:ilvl="2">
      <w:start w:val="1"/>
      <w:numFmt w:val="decimal"/>
      <w:lvlText w:val="%1.%2.%3"/>
      <w:lvlJc w:val="left"/>
      <w:pPr>
        <w:ind w:left="2160" w:hanging="720"/>
      </w:pPr>
      <w:rPr>
        <w:rFonts w:cs="Arial" w:hint="default"/>
      </w:rPr>
    </w:lvl>
    <w:lvl w:ilvl="3">
      <w:start w:val="1"/>
      <w:numFmt w:val="decimal"/>
      <w:lvlText w:val="%1.%2.%3.%4"/>
      <w:lvlJc w:val="left"/>
      <w:pPr>
        <w:ind w:left="2880" w:hanging="720"/>
      </w:pPr>
      <w:rPr>
        <w:rFonts w:cs="Arial" w:hint="default"/>
      </w:rPr>
    </w:lvl>
    <w:lvl w:ilvl="4">
      <w:start w:val="1"/>
      <w:numFmt w:val="decimal"/>
      <w:lvlText w:val="%1.%2.%3.%4.%5"/>
      <w:lvlJc w:val="left"/>
      <w:pPr>
        <w:ind w:left="3960" w:hanging="1080"/>
      </w:pPr>
      <w:rPr>
        <w:rFonts w:cs="Arial" w:hint="default"/>
      </w:rPr>
    </w:lvl>
    <w:lvl w:ilvl="5">
      <w:start w:val="1"/>
      <w:numFmt w:val="decimal"/>
      <w:lvlText w:val="%1.%2.%3.%4.%5.%6"/>
      <w:lvlJc w:val="left"/>
      <w:pPr>
        <w:ind w:left="4680" w:hanging="1080"/>
      </w:pPr>
      <w:rPr>
        <w:rFonts w:cs="Arial" w:hint="default"/>
      </w:rPr>
    </w:lvl>
    <w:lvl w:ilvl="6">
      <w:start w:val="1"/>
      <w:numFmt w:val="decimal"/>
      <w:lvlText w:val="%1.%2.%3.%4.%5.%6.%7"/>
      <w:lvlJc w:val="left"/>
      <w:pPr>
        <w:ind w:left="5760" w:hanging="1440"/>
      </w:pPr>
      <w:rPr>
        <w:rFonts w:cs="Arial" w:hint="default"/>
      </w:rPr>
    </w:lvl>
    <w:lvl w:ilvl="7">
      <w:start w:val="1"/>
      <w:numFmt w:val="decimal"/>
      <w:lvlText w:val="%1.%2.%3.%4.%5.%6.%7.%8"/>
      <w:lvlJc w:val="left"/>
      <w:pPr>
        <w:ind w:left="6480" w:hanging="1440"/>
      </w:pPr>
      <w:rPr>
        <w:rFonts w:cs="Arial" w:hint="default"/>
      </w:rPr>
    </w:lvl>
    <w:lvl w:ilvl="8">
      <w:start w:val="1"/>
      <w:numFmt w:val="decimal"/>
      <w:lvlText w:val="%1.%2.%3.%4.%5.%6.%7.%8.%9"/>
      <w:lvlJc w:val="left"/>
      <w:pPr>
        <w:ind w:left="7560" w:hanging="1800"/>
      </w:pPr>
      <w:rPr>
        <w:rFonts w:cs="Arial" w:hint="default"/>
      </w:rPr>
    </w:lvl>
  </w:abstractNum>
  <w:abstractNum w:abstractNumId="25" w15:restartNumberingAfterBreak="0">
    <w:nsid w:val="5CE75908"/>
    <w:multiLevelType w:val="multilevel"/>
    <w:tmpl w:val="B8B0CB44"/>
    <w:lvl w:ilvl="0">
      <w:start w:val="16"/>
      <w:numFmt w:val="decimal"/>
      <w:lvlText w:val="%1"/>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62C725AC"/>
    <w:multiLevelType w:val="multilevel"/>
    <w:tmpl w:val="4C8ADAAA"/>
    <w:lvl w:ilvl="0">
      <w:start w:val="19"/>
      <w:numFmt w:val="decimal"/>
      <w:lvlText w:val="%1"/>
      <w:lvlJc w:val="left"/>
      <w:pPr>
        <w:ind w:left="465" w:hanging="465"/>
      </w:pPr>
      <w:rPr>
        <w:rFonts w:hint="default"/>
        <w:color w:val="auto"/>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3E81912"/>
    <w:multiLevelType w:val="multilevel"/>
    <w:tmpl w:val="1E76DC2E"/>
    <w:lvl w:ilvl="0">
      <w:start w:val="93"/>
      <w:numFmt w:val="decimal"/>
      <w:lvlText w:val="%1"/>
      <w:lvlJc w:val="left"/>
      <w:pPr>
        <w:ind w:left="465" w:hanging="465"/>
      </w:pPr>
      <w:rPr>
        <w:rFonts w:hint="default"/>
      </w:rPr>
    </w:lvl>
    <w:lvl w:ilvl="1">
      <w:start w:val="1"/>
      <w:numFmt w:val="decimal"/>
      <w:lvlText w:val="%1.%2"/>
      <w:lvlJc w:val="left"/>
      <w:pPr>
        <w:ind w:left="1894" w:hanging="465"/>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232" w:hanging="1800"/>
      </w:pPr>
      <w:rPr>
        <w:rFonts w:hint="default"/>
      </w:rPr>
    </w:lvl>
  </w:abstractNum>
  <w:abstractNum w:abstractNumId="28" w15:restartNumberingAfterBreak="0">
    <w:nsid w:val="65A83869"/>
    <w:multiLevelType w:val="multilevel"/>
    <w:tmpl w:val="85966C9C"/>
    <w:lvl w:ilvl="0">
      <w:start w:val="15"/>
      <w:numFmt w:val="decimal"/>
      <w:lvlText w:val="%1"/>
      <w:lvlJc w:val="left"/>
      <w:pPr>
        <w:ind w:left="465" w:hanging="465"/>
      </w:pPr>
      <w:rPr>
        <w:rFonts w:hint="default"/>
      </w:rPr>
    </w:lvl>
    <w:lvl w:ilvl="1">
      <w:start w:val="1"/>
      <w:numFmt w:val="decimal"/>
      <w:lvlText w:val="%1.%2"/>
      <w:lvlJc w:val="left"/>
      <w:pPr>
        <w:ind w:left="1650" w:hanging="465"/>
      </w:pPr>
      <w:rPr>
        <w:rFonts w:hint="default"/>
      </w:rPr>
    </w:lvl>
    <w:lvl w:ilvl="2">
      <w:start w:val="1"/>
      <w:numFmt w:val="decimal"/>
      <w:lvlText w:val="%1.%2.%3"/>
      <w:lvlJc w:val="left"/>
      <w:pPr>
        <w:ind w:left="3090" w:hanging="720"/>
      </w:pPr>
      <w:rPr>
        <w:rFonts w:hint="default"/>
      </w:rPr>
    </w:lvl>
    <w:lvl w:ilvl="3">
      <w:start w:val="1"/>
      <w:numFmt w:val="decimal"/>
      <w:lvlText w:val="%1.%2.%3.%4"/>
      <w:lvlJc w:val="left"/>
      <w:pPr>
        <w:ind w:left="4635" w:hanging="1080"/>
      </w:pPr>
      <w:rPr>
        <w:rFonts w:hint="default"/>
      </w:rPr>
    </w:lvl>
    <w:lvl w:ilvl="4">
      <w:start w:val="1"/>
      <w:numFmt w:val="decimal"/>
      <w:lvlText w:val="%1.%2.%3.%4.%5"/>
      <w:lvlJc w:val="left"/>
      <w:pPr>
        <w:ind w:left="5820" w:hanging="1080"/>
      </w:pPr>
      <w:rPr>
        <w:rFonts w:hint="default"/>
      </w:rPr>
    </w:lvl>
    <w:lvl w:ilvl="5">
      <w:start w:val="1"/>
      <w:numFmt w:val="decimal"/>
      <w:lvlText w:val="%1.%2.%3.%4.%5.%6"/>
      <w:lvlJc w:val="left"/>
      <w:pPr>
        <w:ind w:left="7365" w:hanging="1440"/>
      </w:pPr>
      <w:rPr>
        <w:rFonts w:hint="default"/>
      </w:rPr>
    </w:lvl>
    <w:lvl w:ilvl="6">
      <w:start w:val="1"/>
      <w:numFmt w:val="decimal"/>
      <w:lvlText w:val="%1.%2.%3.%4.%5.%6.%7"/>
      <w:lvlJc w:val="left"/>
      <w:pPr>
        <w:ind w:left="8550" w:hanging="1440"/>
      </w:pPr>
      <w:rPr>
        <w:rFonts w:hint="default"/>
      </w:rPr>
    </w:lvl>
    <w:lvl w:ilvl="7">
      <w:start w:val="1"/>
      <w:numFmt w:val="decimal"/>
      <w:lvlText w:val="%1.%2.%3.%4.%5.%6.%7.%8"/>
      <w:lvlJc w:val="left"/>
      <w:pPr>
        <w:ind w:left="10095" w:hanging="1800"/>
      </w:pPr>
      <w:rPr>
        <w:rFonts w:hint="default"/>
      </w:rPr>
    </w:lvl>
    <w:lvl w:ilvl="8">
      <w:start w:val="1"/>
      <w:numFmt w:val="decimal"/>
      <w:lvlText w:val="%1.%2.%3.%4.%5.%6.%7.%8.%9"/>
      <w:lvlJc w:val="left"/>
      <w:pPr>
        <w:ind w:left="11280" w:hanging="1800"/>
      </w:pPr>
      <w:rPr>
        <w:rFonts w:hint="default"/>
      </w:rPr>
    </w:lvl>
  </w:abstractNum>
  <w:abstractNum w:abstractNumId="29" w15:restartNumberingAfterBreak="0">
    <w:nsid w:val="676C6C9D"/>
    <w:multiLevelType w:val="multilevel"/>
    <w:tmpl w:val="39FAA7BC"/>
    <w:lvl w:ilvl="0">
      <w:start w:val="46"/>
      <w:numFmt w:val="decimal"/>
      <w:lvlText w:val="%1"/>
      <w:lvlJc w:val="left"/>
      <w:pPr>
        <w:ind w:left="465" w:hanging="465"/>
      </w:pPr>
      <w:rPr>
        <w:rFonts w:hint="default"/>
        <w:color w:val="000000"/>
        <w:sz w:val="24"/>
        <w:u w:val="none"/>
      </w:rPr>
    </w:lvl>
    <w:lvl w:ilvl="1">
      <w:start w:val="1"/>
      <w:numFmt w:val="decimal"/>
      <w:lvlText w:val="%1.%2"/>
      <w:lvlJc w:val="left"/>
      <w:pPr>
        <w:ind w:left="1175" w:hanging="465"/>
      </w:pPr>
      <w:rPr>
        <w:rFonts w:hint="default"/>
        <w:color w:val="000000"/>
        <w:sz w:val="24"/>
        <w:u w:val="none"/>
      </w:rPr>
    </w:lvl>
    <w:lvl w:ilvl="2">
      <w:start w:val="1"/>
      <w:numFmt w:val="decimal"/>
      <w:lvlText w:val="%1.%2.%3"/>
      <w:lvlJc w:val="left"/>
      <w:pPr>
        <w:ind w:left="2558" w:hanging="720"/>
      </w:pPr>
      <w:rPr>
        <w:rFonts w:hint="default"/>
        <w:color w:val="000000"/>
        <w:sz w:val="24"/>
        <w:u w:val="none"/>
      </w:rPr>
    </w:lvl>
    <w:lvl w:ilvl="3">
      <w:start w:val="1"/>
      <w:numFmt w:val="decimal"/>
      <w:lvlText w:val="%1.%2.%3.%4"/>
      <w:lvlJc w:val="left"/>
      <w:pPr>
        <w:ind w:left="3477" w:hanging="720"/>
      </w:pPr>
      <w:rPr>
        <w:rFonts w:hint="default"/>
        <w:color w:val="000000"/>
        <w:sz w:val="24"/>
        <w:u w:val="none"/>
      </w:rPr>
    </w:lvl>
    <w:lvl w:ilvl="4">
      <w:start w:val="1"/>
      <w:numFmt w:val="decimal"/>
      <w:lvlText w:val="%1.%2.%3.%4.%5"/>
      <w:lvlJc w:val="left"/>
      <w:pPr>
        <w:ind w:left="4756" w:hanging="1080"/>
      </w:pPr>
      <w:rPr>
        <w:rFonts w:hint="default"/>
        <w:color w:val="000000"/>
        <w:sz w:val="24"/>
        <w:u w:val="none"/>
      </w:rPr>
    </w:lvl>
    <w:lvl w:ilvl="5">
      <w:start w:val="1"/>
      <w:numFmt w:val="decimal"/>
      <w:lvlText w:val="%1.%2.%3.%4.%5.%6"/>
      <w:lvlJc w:val="left"/>
      <w:pPr>
        <w:ind w:left="5675" w:hanging="1080"/>
      </w:pPr>
      <w:rPr>
        <w:rFonts w:hint="default"/>
        <w:color w:val="000000"/>
        <w:sz w:val="24"/>
        <w:u w:val="none"/>
      </w:rPr>
    </w:lvl>
    <w:lvl w:ilvl="6">
      <w:start w:val="1"/>
      <w:numFmt w:val="decimal"/>
      <w:lvlText w:val="%1.%2.%3.%4.%5.%6.%7"/>
      <w:lvlJc w:val="left"/>
      <w:pPr>
        <w:ind w:left="6954" w:hanging="1440"/>
      </w:pPr>
      <w:rPr>
        <w:rFonts w:hint="default"/>
        <w:color w:val="000000"/>
        <w:sz w:val="24"/>
        <w:u w:val="none"/>
      </w:rPr>
    </w:lvl>
    <w:lvl w:ilvl="7">
      <w:start w:val="1"/>
      <w:numFmt w:val="decimal"/>
      <w:lvlText w:val="%1.%2.%3.%4.%5.%6.%7.%8"/>
      <w:lvlJc w:val="left"/>
      <w:pPr>
        <w:ind w:left="7873" w:hanging="1440"/>
      </w:pPr>
      <w:rPr>
        <w:rFonts w:hint="default"/>
        <w:color w:val="000000"/>
        <w:sz w:val="24"/>
        <w:u w:val="none"/>
      </w:rPr>
    </w:lvl>
    <w:lvl w:ilvl="8">
      <w:start w:val="1"/>
      <w:numFmt w:val="decimal"/>
      <w:lvlText w:val="%1.%2.%3.%4.%5.%6.%7.%8.%9"/>
      <w:lvlJc w:val="left"/>
      <w:pPr>
        <w:ind w:left="9152" w:hanging="1800"/>
      </w:pPr>
      <w:rPr>
        <w:rFonts w:hint="default"/>
        <w:color w:val="000000"/>
        <w:sz w:val="24"/>
        <w:u w:val="none"/>
      </w:rPr>
    </w:lvl>
  </w:abstractNum>
  <w:abstractNum w:abstractNumId="30" w15:restartNumberingAfterBreak="0">
    <w:nsid w:val="6A516DA3"/>
    <w:multiLevelType w:val="hybridMultilevel"/>
    <w:tmpl w:val="B0680B3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1" w15:restartNumberingAfterBreak="0">
    <w:nsid w:val="6BE91F3A"/>
    <w:multiLevelType w:val="multilevel"/>
    <w:tmpl w:val="47F6F8A4"/>
    <w:lvl w:ilvl="0">
      <w:start w:val="23"/>
      <w:numFmt w:val="decimal"/>
      <w:lvlText w:val="%1"/>
      <w:lvlJc w:val="left"/>
      <w:pPr>
        <w:ind w:left="465" w:hanging="465"/>
      </w:pPr>
      <w:rPr>
        <w:rFonts w:hint="default"/>
      </w:rPr>
    </w:lvl>
    <w:lvl w:ilvl="1">
      <w:start w:val="1"/>
      <w:numFmt w:val="decimal"/>
      <w:lvlText w:val="%1.%2"/>
      <w:lvlJc w:val="left"/>
      <w:pPr>
        <w:ind w:left="1185" w:hanging="465"/>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6D383951"/>
    <w:multiLevelType w:val="multilevel"/>
    <w:tmpl w:val="47C4BB24"/>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71A87B91"/>
    <w:multiLevelType w:val="hybridMultilevel"/>
    <w:tmpl w:val="FFDE816C"/>
    <w:lvl w:ilvl="0" w:tplc="D5AEF3A0">
      <w:start w:val="6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75F4178"/>
    <w:multiLevelType w:val="multilevel"/>
    <w:tmpl w:val="926A7776"/>
    <w:lvl w:ilvl="0">
      <w:start w:val="29"/>
      <w:numFmt w:val="decimal"/>
      <w:lvlText w:val="%1"/>
      <w:lvlJc w:val="left"/>
      <w:pPr>
        <w:ind w:left="465" w:hanging="465"/>
      </w:pPr>
      <w:rPr>
        <w:rFonts w:ascii="Arial" w:hAnsi="Arial" w:cs="Arial" w:hint="default"/>
      </w:rPr>
    </w:lvl>
    <w:lvl w:ilvl="1">
      <w:start w:val="1"/>
      <w:numFmt w:val="decimal"/>
      <w:lvlText w:val="%1.%2"/>
      <w:lvlJc w:val="left"/>
      <w:pPr>
        <w:ind w:left="1032" w:hanging="465"/>
      </w:pPr>
      <w:rPr>
        <w:rFonts w:ascii="Arial" w:hAnsi="Arial" w:cs="Arial" w:hint="default"/>
      </w:rPr>
    </w:lvl>
    <w:lvl w:ilvl="2">
      <w:start w:val="1"/>
      <w:numFmt w:val="decimal"/>
      <w:lvlText w:val="%1.%2.%3"/>
      <w:lvlJc w:val="left"/>
      <w:pPr>
        <w:ind w:left="1854" w:hanging="720"/>
      </w:pPr>
      <w:rPr>
        <w:rFonts w:ascii="Arial" w:hAnsi="Arial" w:cs="Arial" w:hint="default"/>
      </w:rPr>
    </w:lvl>
    <w:lvl w:ilvl="3">
      <w:start w:val="1"/>
      <w:numFmt w:val="decimal"/>
      <w:lvlText w:val="%1.%2.%3.%4"/>
      <w:lvlJc w:val="left"/>
      <w:pPr>
        <w:ind w:left="2781" w:hanging="1080"/>
      </w:pPr>
      <w:rPr>
        <w:rFonts w:ascii="Arial" w:hAnsi="Arial" w:cs="Arial" w:hint="default"/>
      </w:rPr>
    </w:lvl>
    <w:lvl w:ilvl="4">
      <w:start w:val="1"/>
      <w:numFmt w:val="decimal"/>
      <w:lvlText w:val="%1.%2.%3.%4.%5"/>
      <w:lvlJc w:val="left"/>
      <w:pPr>
        <w:ind w:left="3348" w:hanging="1080"/>
      </w:pPr>
      <w:rPr>
        <w:rFonts w:ascii="Arial" w:hAnsi="Arial" w:cs="Arial" w:hint="default"/>
      </w:rPr>
    </w:lvl>
    <w:lvl w:ilvl="5">
      <w:start w:val="1"/>
      <w:numFmt w:val="decimal"/>
      <w:lvlText w:val="%1.%2.%3.%4.%5.%6"/>
      <w:lvlJc w:val="left"/>
      <w:pPr>
        <w:ind w:left="4275" w:hanging="1440"/>
      </w:pPr>
      <w:rPr>
        <w:rFonts w:ascii="Arial" w:hAnsi="Arial" w:cs="Arial" w:hint="default"/>
      </w:rPr>
    </w:lvl>
    <w:lvl w:ilvl="6">
      <w:start w:val="1"/>
      <w:numFmt w:val="decimal"/>
      <w:lvlText w:val="%1.%2.%3.%4.%5.%6.%7"/>
      <w:lvlJc w:val="left"/>
      <w:pPr>
        <w:ind w:left="4842" w:hanging="1440"/>
      </w:pPr>
      <w:rPr>
        <w:rFonts w:ascii="Arial" w:hAnsi="Arial" w:cs="Arial" w:hint="default"/>
      </w:rPr>
    </w:lvl>
    <w:lvl w:ilvl="7">
      <w:start w:val="1"/>
      <w:numFmt w:val="decimal"/>
      <w:lvlText w:val="%1.%2.%3.%4.%5.%6.%7.%8"/>
      <w:lvlJc w:val="left"/>
      <w:pPr>
        <w:ind w:left="5769" w:hanging="1800"/>
      </w:pPr>
      <w:rPr>
        <w:rFonts w:ascii="Arial" w:hAnsi="Arial" w:cs="Arial" w:hint="default"/>
      </w:rPr>
    </w:lvl>
    <w:lvl w:ilvl="8">
      <w:start w:val="1"/>
      <w:numFmt w:val="decimal"/>
      <w:lvlText w:val="%1.%2.%3.%4.%5.%6.%7.%8.%9"/>
      <w:lvlJc w:val="left"/>
      <w:pPr>
        <w:ind w:left="6336" w:hanging="1800"/>
      </w:pPr>
      <w:rPr>
        <w:rFonts w:ascii="Arial" w:hAnsi="Arial" w:cs="Arial" w:hint="default"/>
      </w:rPr>
    </w:lvl>
  </w:abstractNum>
  <w:abstractNum w:abstractNumId="35" w15:restartNumberingAfterBreak="0">
    <w:nsid w:val="77A42865"/>
    <w:multiLevelType w:val="hybridMultilevel"/>
    <w:tmpl w:val="7A06D406"/>
    <w:lvl w:ilvl="0" w:tplc="9F8C2C92">
      <w:start w:val="16"/>
      <w:numFmt w:val="decimal"/>
      <w:lvlText w:val="%1."/>
      <w:lvlJc w:val="left"/>
      <w:pPr>
        <w:ind w:left="928" w:hanging="360"/>
      </w:pPr>
      <w:rPr>
        <w:rFonts w:hint="default"/>
        <w:color w:val="auto"/>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36" w15:restartNumberingAfterBreak="0">
    <w:nsid w:val="7B745EF8"/>
    <w:multiLevelType w:val="multilevel"/>
    <w:tmpl w:val="1C6480D2"/>
    <w:lvl w:ilvl="0">
      <w:start w:val="9"/>
      <w:numFmt w:val="decimal"/>
      <w:lvlText w:val="%1"/>
      <w:lvlJc w:val="left"/>
      <w:pPr>
        <w:ind w:left="360" w:hanging="360"/>
      </w:pPr>
      <w:rPr>
        <w:rFonts w:hint="default"/>
      </w:rPr>
    </w:lvl>
    <w:lvl w:ilvl="1">
      <w:start w:val="1"/>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908" w:hanging="108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820" w:hanging="144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732" w:hanging="1800"/>
      </w:pPr>
      <w:rPr>
        <w:rFonts w:hint="default"/>
      </w:rPr>
    </w:lvl>
    <w:lvl w:ilvl="8">
      <w:start w:val="1"/>
      <w:numFmt w:val="decimal"/>
      <w:lvlText w:val="%1.%2.%3.%4.%5.%6.%7.%8.%9"/>
      <w:lvlJc w:val="left"/>
      <w:pPr>
        <w:ind w:left="12008" w:hanging="1800"/>
      </w:pPr>
      <w:rPr>
        <w:rFonts w:hint="default"/>
      </w:rPr>
    </w:lvl>
  </w:abstractNum>
  <w:abstractNum w:abstractNumId="37" w15:restartNumberingAfterBreak="0">
    <w:nsid w:val="7D771BC2"/>
    <w:multiLevelType w:val="multilevel"/>
    <w:tmpl w:val="B84249A2"/>
    <w:lvl w:ilvl="0">
      <w:start w:val="79"/>
      <w:numFmt w:val="decimal"/>
      <w:lvlText w:val="%1"/>
      <w:lvlJc w:val="left"/>
      <w:pPr>
        <w:ind w:left="468" w:hanging="468"/>
      </w:pPr>
      <w:rPr>
        <w:rFonts w:hint="default"/>
        <w:b/>
      </w:rPr>
    </w:lvl>
    <w:lvl w:ilvl="1">
      <w:start w:val="1"/>
      <w:numFmt w:val="decimal"/>
      <w:lvlText w:val="%1.%2"/>
      <w:lvlJc w:val="left"/>
      <w:pPr>
        <w:ind w:left="752" w:hanging="468"/>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8" w15:restartNumberingAfterBreak="0">
    <w:nsid w:val="7E2072E6"/>
    <w:multiLevelType w:val="multilevel"/>
    <w:tmpl w:val="4FC247CA"/>
    <w:lvl w:ilvl="0">
      <w:start w:val="20"/>
      <w:numFmt w:val="decimal"/>
      <w:lvlText w:val="%1"/>
      <w:lvlJc w:val="left"/>
      <w:pPr>
        <w:ind w:left="465" w:hanging="465"/>
      </w:pPr>
      <w:rPr>
        <w:rFonts w:hint="default"/>
      </w:rPr>
    </w:lvl>
    <w:lvl w:ilvl="1">
      <w:start w:val="1"/>
      <w:numFmt w:val="decimal"/>
      <w:lvlText w:val="%1.%2"/>
      <w:lvlJc w:val="left"/>
      <w:pPr>
        <w:ind w:left="1650" w:hanging="465"/>
      </w:pPr>
      <w:rPr>
        <w:rFonts w:hint="default"/>
      </w:rPr>
    </w:lvl>
    <w:lvl w:ilvl="2">
      <w:start w:val="1"/>
      <w:numFmt w:val="decimal"/>
      <w:lvlText w:val="%1.%2.%3"/>
      <w:lvlJc w:val="left"/>
      <w:pPr>
        <w:ind w:left="3090" w:hanging="720"/>
      </w:pPr>
      <w:rPr>
        <w:rFonts w:hint="default"/>
      </w:rPr>
    </w:lvl>
    <w:lvl w:ilvl="3">
      <w:start w:val="1"/>
      <w:numFmt w:val="decimal"/>
      <w:lvlText w:val="%1.%2.%3.%4"/>
      <w:lvlJc w:val="left"/>
      <w:pPr>
        <w:ind w:left="4635" w:hanging="1080"/>
      </w:pPr>
      <w:rPr>
        <w:rFonts w:hint="default"/>
      </w:rPr>
    </w:lvl>
    <w:lvl w:ilvl="4">
      <w:start w:val="1"/>
      <w:numFmt w:val="decimal"/>
      <w:lvlText w:val="%1.%2.%3.%4.%5"/>
      <w:lvlJc w:val="left"/>
      <w:pPr>
        <w:ind w:left="5820" w:hanging="1080"/>
      </w:pPr>
      <w:rPr>
        <w:rFonts w:hint="default"/>
      </w:rPr>
    </w:lvl>
    <w:lvl w:ilvl="5">
      <w:start w:val="1"/>
      <w:numFmt w:val="decimal"/>
      <w:lvlText w:val="%1.%2.%3.%4.%5.%6"/>
      <w:lvlJc w:val="left"/>
      <w:pPr>
        <w:ind w:left="7365" w:hanging="1440"/>
      </w:pPr>
      <w:rPr>
        <w:rFonts w:hint="default"/>
      </w:rPr>
    </w:lvl>
    <w:lvl w:ilvl="6">
      <w:start w:val="1"/>
      <w:numFmt w:val="decimal"/>
      <w:lvlText w:val="%1.%2.%3.%4.%5.%6.%7"/>
      <w:lvlJc w:val="left"/>
      <w:pPr>
        <w:ind w:left="8550" w:hanging="1440"/>
      </w:pPr>
      <w:rPr>
        <w:rFonts w:hint="default"/>
      </w:rPr>
    </w:lvl>
    <w:lvl w:ilvl="7">
      <w:start w:val="1"/>
      <w:numFmt w:val="decimal"/>
      <w:lvlText w:val="%1.%2.%3.%4.%5.%6.%7.%8"/>
      <w:lvlJc w:val="left"/>
      <w:pPr>
        <w:ind w:left="10095" w:hanging="1800"/>
      </w:pPr>
      <w:rPr>
        <w:rFonts w:hint="default"/>
      </w:rPr>
    </w:lvl>
    <w:lvl w:ilvl="8">
      <w:start w:val="1"/>
      <w:numFmt w:val="decimal"/>
      <w:lvlText w:val="%1.%2.%3.%4.%5.%6.%7.%8.%9"/>
      <w:lvlJc w:val="left"/>
      <w:pPr>
        <w:ind w:left="11280" w:hanging="1800"/>
      </w:pPr>
      <w:rPr>
        <w:rFonts w:hint="default"/>
      </w:rPr>
    </w:lvl>
  </w:abstractNum>
  <w:num w:numId="1">
    <w:abstractNumId w:val="14"/>
  </w:num>
  <w:num w:numId="2">
    <w:abstractNumId w:val="4"/>
  </w:num>
  <w:num w:numId="3">
    <w:abstractNumId w:val="0"/>
  </w:num>
  <w:num w:numId="4">
    <w:abstractNumId w:val="15"/>
  </w:num>
  <w:num w:numId="5">
    <w:abstractNumId w:val="29"/>
  </w:num>
  <w:num w:numId="6">
    <w:abstractNumId w:val="23"/>
  </w:num>
  <w:num w:numId="7">
    <w:abstractNumId w:val="6"/>
  </w:num>
  <w:num w:numId="8">
    <w:abstractNumId w:val="21"/>
  </w:num>
  <w:num w:numId="9">
    <w:abstractNumId w:val="16"/>
  </w:num>
  <w:num w:numId="10">
    <w:abstractNumId w:val="20"/>
  </w:num>
  <w:num w:numId="11">
    <w:abstractNumId w:val="26"/>
  </w:num>
  <w:num w:numId="12">
    <w:abstractNumId w:val="38"/>
  </w:num>
  <w:num w:numId="13">
    <w:abstractNumId w:val="13"/>
  </w:num>
  <w:num w:numId="14">
    <w:abstractNumId w:val="28"/>
  </w:num>
  <w:num w:numId="15">
    <w:abstractNumId w:val="25"/>
  </w:num>
  <w:num w:numId="16">
    <w:abstractNumId w:val="7"/>
  </w:num>
  <w:num w:numId="17">
    <w:abstractNumId w:val="5"/>
  </w:num>
  <w:num w:numId="18">
    <w:abstractNumId w:val="10"/>
  </w:num>
  <w:num w:numId="19">
    <w:abstractNumId w:val="31"/>
  </w:num>
  <w:num w:numId="20">
    <w:abstractNumId w:val="34"/>
  </w:num>
  <w:num w:numId="21">
    <w:abstractNumId w:val="24"/>
  </w:num>
  <w:num w:numId="22">
    <w:abstractNumId w:val="9"/>
  </w:num>
  <w:num w:numId="23">
    <w:abstractNumId w:val="1"/>
  </w:num>
  <w:num w:numId="24">
    <w:abstractNumId w:val="18"/>
  </w:num>
  <w:num w:numId="25">
    <w:abstractNumId w:val="2"/>
  </w:num>
  <w:num w:numId="26">
    <w:abstractNumId w:val="36"/>
  </w:num>
  <w:num w:numId="27">
    <w:abstractNumId w:val="17"/>
  </w:num>
  <w:num w:numId="28">
    <w:abstractNumId w:val="11"/>
  </w:num>
  <w:num w:numId="29">
    <w:abstractNumId w:val="19"/>
  </w:num>
  <w:num w:numId="30">
    <w:abstractNumId w:val="12"/>
  </w:num>
  <w:num w:numId="31">
    <w:abstractNumId w:val="30"/>
  </w:num>
  <w:num w:numId="32">
    <w:abstractNumId w:val="27"/>
  </w:num>
  <w:num w:numId="33">
    <w:abstractNumId w:val="35"/>
  </w:num>
  <w:num w:numId="34">
    <w:abstractNumId w:val="32"/>
  </w:num>
  <w:num w:numId="35">
    <w:abstractNumId w:val="8"/>
  </w:num>
  <w:num w:numId="36">
    <w:abstractNumId w:val="3"/>
  </w:num>
  <w:num w:numId="37">
    <w:abstractNumId w:val="33"/>
  </w:num>
  <w:num w:numId="38">
    <w:abstractNumId w:val="22"/>
  </w:num>
  <w:num w:numId="39">
    <w:abstractNumId w:val="3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C6E"/>
    <w:rsid w:val="0000218B"/>
    <w:rsid w:val="0000302F"/>
    <w:rsid w:val="000047DF"/>
    <w:rsid w:val="00004BE5"/>
    <w:rsid w:val="00004D61"/>
    <w:rsid w:val="00006803"/>
    <w:rsid w:val="00006E46"/>
    <w:rsid w:val="00010160"/>
    <w:rsid w:val="00010249"/>
    <w:rsid w:val="000116A0"/>
    <w:rsid w:val="00012254"/>
    <w:rsid w:val="0001270B"/>
    <w:rsid w:val="00012870"/>
    <w:rsid w:val="000131D7"/>
    <w:rsid w:val="00014BCB"/>
    <w:rsid w:val="00014F70"/>
    <w:rsid w:val="00017E9B"/>
    <w:rsid w:val="00020245"/>
    <w:rsid w:val="000209CB"/>
    <w:rsid w:val="00021C85"/>
    <w:rsid w:val="00023981"/>
    <w:rsid w:val="00023E48"/>
    <w:rsid w:val="0002703B"/>
    <w:rsid w:val="00031C27"/>
    <w:rsid w:val="00032A0B"/>
    <w:rsid w:val="00032B34"/>
    <w:rsid w:val="00032BE1"/>
    <w:rsid w:val="00035C0E"/>
    <w:rsid w:val="000406DE"/>
    <w:rsid w:val="00040ACF"/>
    <w:rsid w:val="00042EFB"/>
    <w:rsid w:val="0004309F"/>
    <w:rsid w:val="00043A9E"/>
    <w:rsid w:val="00044C09"/>
    <w:rsid w:val="00045086"/>
    <w:rsid w:val="00045172"/>
    <w:rsid w:val="00047D28"/>
    <w:rsid w:val="00050EE3"/>
    <w:rsid w:val="000513D1"/>
    <w:rsid w:val="00051636"/>
    <w:rsid w:val="0005280E"/>
    <w:rsid w:val="00053927"/>
    <w:rsid w:val="00060394"/>
    <w:rsid w:val="00060633"/>
    <w:rsid w:val="00061A53"/>
    <w:rsid w:val="00063162"/>
    <w:rsid w:val="000631D9"/>
    <w:rsid w:val="00063D5F"/>
    <w:rsid w:val="00063F97"/>
    <w:rsid w:val="0006406D"/>
    <w:rsid w:val="00064303"/>
    <w:rsid w:val="00070419"/>
    <w:rsid w:val="00070ADF"/>
    <w:rsid w:val="00073D17"/>
    <w:rsid w:val="000742B1"/>
    <w:rsid w:val="00076222"/>
    <w:rsid w:val="00080A6F"/>
    <w:rsid w:val="00083292"/>
    <w:rsid w:val="00086479"/>
    <w:rsid w:val="000879A3"/>
    <w:rsid w:val="00091BF4"/>
    <w:rsid w:val="000924BE"/>
    <w:rsid w:val="00093E48"/>
    <w:rsid w:val="000977BE"/>
    <w:rsid w:val="000A17A1"/>
    <w:rsid w:val="000A3DAD"/>
    <w:rsid w:val="000A46BC"/>
    <w:rsid w:val="000A51B9"/>
    <w:rsid w:val="000A6E22"/>
    <w:rsid w:val="000A6F00"/>
    <w:rsid w:val="000A720A"/>
    <w:rsid w:val="000A7C1E"/>
    <w:rsid w:val="000B1332"/>
    <w:rsid w:val="000B2AB0"/>
    <w:rsid w:val="000C097C"/>
    <w:rsid w:val="000C259E"/>
    <w:rsid w:val="000C27A2"/>
    <w:rsid w:val="000C33D0"/>
    <w:rsid w:val="000C3999"/>
    <w:rsid w:val="000C3A60"/>
    <w:rsid w:val="000C67CD"/>
    <w:rsid w:val="000C79E7"/>
    <w:rsid w:val="000D1C16"/>
    <w:rsid w:val="000D1D1D"/>
    <w:rsid w:val="000D5445"/>
    <w:rsid w:val="000D54DE"/>
    <w:rsid w:val="000E106E"/>
    <w:rsid w:val="000E114B"/>
    <w:rsid w:val="000E1399"/>
    <w:rsid w:val="000E1C4D"/>
    <w:rsid w:val="000E21D4"/>
    <w:rsid w:val="000E4634"/>
    <w:rsid w:val="000E5835"/>
    <w:rsid w:val="000E680A"/>
    <w:rsid w:val="000E730F"/>
    <w:rsid w:val="000F1D4D"/>
    <w:rsid w:val="000F2062"/>
    <w:rsid w:val="000F27C8"/>
    <w:rsid w:val="000F2C6E"/>
    <w:rsid w:val="000F3923"/>
    <w:rsid w:val="000F75BB"/>
    <w:rsid w:val="00102164"/>
    <w:rsid w:val="00103F20"/>
    <w:rsid w:val="001045A1"/>
    <w:rsid w:val="0010503E"/>
    <w:rsid w:val="001052B4"/>
    <w:rsid w:val="00111360"/>
    <w:rsid w:val="00113959"/>
    <w:rsid w:val="00113F9A"/>
    <w:rsid w:val="00114319"/>
    <w:rsid w:val="001151C9"/>
    <w:rsid w:val="0011546E"/>
    <w:rsid w:val="001159A9"/>
    <w:rsid w:val="00115C05"/>
    <w:rsid w:val="001162B9"/>
    <w:rsid w:val="00122FB2"/>
    <w:rsid w:val="00123614"/>
    <w:rsid w:val="00126ADB"/>
    <w:rsid w:val="00127AA2"/>
    <w:rsid w:val="00131D3F"/>
    <w:rsid w:val="00133A23"/>
    <w:rsid w:val="00133AD3"/>
    <w:rsid w:val="00133E37"/>
    <w:rsid w:val="00134192"/>
    <w:rsid w:val="001346F5"/>
    <w:rsid w:val="001362A5"/>
    <w:rsid w:val="00137319"/>
    <w:rsid w:val="00137929"/>
    <w:rsid w:val="00140382"/>
    <w:rsid w:val="001433B6"/>
    <w:rsid w:val="001444C3"/>
    <w:rsid w:val="0014498F"/>
    <w:rsid w:val="0014726F"/>
    <w:rsid w:val="0015085A"/>
    <w:rsid w:val="00151B97"/>
    <w:rsid w:val="00152172"/>
    <w:rsid w:val="001527A1"/>
    <w:rsid w:val="0015364A"/>
    <w:rsid w:val="001536DE"/>
    <w:rsid w:val="00154D1C"/>
    <w:rsid w:val="00154F3A"/>
    <w:rsid w:val="001556AA"/>
    <w:rsid w:val="00155F2A"/>
    <w:rsid w:val="001619BA"/>
    <w:rsid w:val="00161BAF"/>
    <w:rsid w:val="00161C7A"/>
    <w:rsid w:val="00162216"/>
    <w:rsid w:val="00162824"/>
    <w:rsid w:val="0016526E"/>
    <w:rsid w:val="00166C81"/>
    <w:rsid w:val="0016792F"/>
    <w:rsid w:val="001709AD"/>
    <w:rsid w:val="00170B6A"/>
    <w:rsid w:val="00171DDD"/>
    <w:rsid w:val="001733D4"/>
    <w:rsid w:val="001748F4"/>
    <w:rsid w:val="0017598D"/>
    <w:rsid w:val="0017647B"/>
    <w:rsid w:val="00177DBD"/>
    <w:rsid w:val="00181E01"/>
    <w:rsid w:val="00182BB8"/>
    <w:rsid w:val="00184AD9"/>
    <w:rsid w:val="00185B58"/>
    <w:rsid w:val="0019223B"/>
    <w:rsid w:val="001942F9"/>
    <w:rsid w:val="001A11A5"/>
    <w:rsid w:val="001A2620"/>
    <w:rsid w:val="001A3154"/>
    <w:rsid w:val="001A4EAB"/>
    <w:rsid w:val="001A52C3"/>
    <w:rsid w:val="001A6E4F"/>
    <w:rsid w:val="001A6E78"/>
    <w:rsid w:val="001B1137"/>
    <w:rsid w:val="001B2C6A"/>
    <w:rsid w:val="001B5BAA"/>
    <w:rsid w:val="001C2698"/>
    <w:rsid w:val="001C2979"/>
    <w:rsid w:val="001C312F"/>
    <w:rsid w:val="001D48A6"/>
    <w:rsid w:val="001D6399"/>
    <w:rsid w:val="001D66D9"/>
    <w:rsid w:val="001D6D17"/>
    <w:rsid w:val="001D7677"/>
    <w:rsid w:val="001D771B"/>
    <w:rsid w:val="001D790C"/>
    <w:rsid w:val="001E0CC9"/>
    <w:rsid w:val="001E0D54"/>
    <w:rsid w:val="001E1A63"/>
    <w:rsid w:val="001E2FCE"/>
    <w:rsid w:val="001E303F"/>
    <w:rsid w:val="001E4751"/>
    <w:rsid w:val="001E4CD0"/>
    <w:rsid w:val="001E51CA"/>
    <w:rsid w:val="001E5824"/>
    <w:rsid w:val="001E59FD"/>
    <w:rsid w:val="001E6420"/>
    <w:rsid w:val="001E6FEC"/>
    <w:rsid w:val="001E73FA"/>
    <w:rsid w:val="001E7DE2"/>
    <w:rsid w:val="001F10D4"/>
    <w:rsid w:val="001F3F81"/>
    <w:rsid w:val="001F45E4"/>
    <w:rsid w:val="00203646"/>
    <w:rsid w:val="00203A9C"/>
    <w:rsid w:val="0020470D"/>
    <w:rsid w:val="002050C8"/>
    <w:rsid w:val="00206EBF"/>
    <w:rsid w:val="0021148F"/>
    <w:rsid w:val="00211D6B"/>
    <w:rsid w:val="002125B3"/>
    <w:rsid w:val="0021292D"/>
    <w:rsid w:val="00212C80"/>
    <w:rsid w:val="00212F75"/>
    <w:rsid w:val="00214021"/>
    <w:rsid w:val="00215649"/>
    <w:rsid w:val="0022287D"/>
    <w:rsid w:val="002246D4"/>
    <w:rsid w:val="00224DA0"/>
    <w:rsid w:val="00224F36"/>
    <w:rsid w:val="00224F6C"/>
    <w:rsid w:val="00231813"/>
    <w:rsid w:val="00231E77"/>
    <w:rsid w:val="002322F5"/>
    <w:rsid w:val="00234BB4"/>
    <w:rsid w:val="002356E9"/>
    <w:rsid w:val="002374F1"/>
    <w:rsid w:val="002378D0"/>
    <w:rsid w:val="00237FF3"/>
    <w:rsid w:val="00240D1A"/>
    <w:rsid w:val="00241D4B"/>
    <w:rsid w:val="00244407"/>
    <w:rsid w:val="00245B02"/>
    <w:rsid w:val="002472C9"/>
    <w:rsid w:val="00247FA9"/>
    <w:rsid w:val="002506C6"/>
    <w:rsid w:val="00251033"/>
    <w:rsid w:val="002510BD"/>
    <w:rsid w:val="002541DB"/>
    <w:rsid w:val="00256DCB"/>
    <w:rsid w:val="00264272"/>
    <w:rsid w:val="00266511"/>
    <w:rsid w:val="0027067A"/>
    <w:rsid w:val="0027342C"/>
    <w:rsid w:val="00273700"/>
    <w:rsid w:val="00273C25"/>
    <w:rsid w:val="002754CB"/>
    <w:rsid w:val="002756FE"/>
    <w:rsid w:val="00277A72"/>
    <w:rsid w:val="00284CC3"/>
    <w:rsid w:val="0028562A"/>
    <w:rsid w:val="002870BD"/>
    <w:rsid w:val="002873C4"/>
    <w:rsid w:val="00287471"/>
    <w:rsid w:val="00287668"/>
    <w:rsid w:val="00291563"/>
    <w:rsid w:val="00292929"/>
    <w:rsid w:val="0029372C"/>
    <w:rsid w:val="00293D1E"/>
    <w:rsid w:val="002954E4"/>
    <w:rsid w:val="00295A05"/>
    <w:rsid w:val="00295DDB"/>
    <w:rsid w:val="00295EFF"/>
    <w:rsid w:val="00296898"/>
    <w:rsid w:val="00297732"/>
    <w:rsid w:val="002A02A3"/>
    <w:rsid w:val="002A0C53"/>
    <w:rsid w:val="002A47C7"/>
    <w:rsid w:val="002A4E2D"/>
    <w:rsid w:val="002A4FCF"/>
    <w:rsid w:val="002A53C8"/>
    <w:rsid w:val="002A7D95"/>
    <w:rsid w:val="002B01F3"/>
    <w:rsid w:val="002B0AA3"/>
    <w:rsid w:val="002B0C8A"/>
    <w:rsid w:val="002B17A5"/>
    <w:rsid w:val="002B2BA8"/>
    <w:rsid w:val="002B46BA"/>
    <w:rsid w:val="002B4E22"/>
    <w:rsid w:val="002C0EF5"/>
    <w:rsid w:val="002C21F4"/>
    <w:rsid w:val="002C2ABA"/>
    <w:rsid w:val="002C342F"/>
    <w:rsid w:val="002C358A"/>
    <w:rsid w:val="002C4B36"/>
    <w:rsid w:val="002D002D"/>
    <w:rsid w:val="002D1BC2"/>
    <w:rsid w:val="002D22F0"/>
    <w:rsid w:val="002D25F4"/>
    <w:rsid w:val="002D4468"/>
    <w:rsid w:val="002D46A8"/>
    <w:rsid w:val="002E0084"/>
    <w:rsid w:val="002E046E"/>
    <w:rsid w:val="002E062A"/>
    <w:rsid w:val="002E24A0"/>
    <w:rsid w:val="002E285F"/>
    <w:rsid w:val="002E69B6"/>
    <w:rsid w:val="002E730F"/>
    <w:rsid w:val="002E758D"/>
    <w:rsid w:val="002E768D"/>
    <w:rsid w:val="002F1C8C"/>
    <w:rsid w:val="002F2058"/>
    <w:rsid w:val="003002CB"/>
    <w:rsid w:val="00300F62"/>
    <w:rsid w:val="003011F1"/>
    <w:rsid w:val="00301510"/>
    <w:rsid w:val="003019AA"/>
    <w:rsid w:val="00302290"/>
    <w:rsid w:val="00303CE9"/>
    <w:rsid w:val="003044A6"/>
    <w:rsid w:val="003055A4"/>
    <w:rsid w:val="003112EA"/>
    <w:rsid w:val="00313D4A"/>
    <w:rsid w:val="00314251"/>
    <w:rsid w:val="00317AA2"/>
    <w:rsid w:val="00321065"/>
    <w:rsid w:val="003215C2"/>
    <w:rsid w:val="003222FF"/>
    <w:rsid w:val="0032263E"/>
    <w:rsid w:val="00322904"/>
    <w:rsid w:val="003235E4"/>
    <w:rsid w:val="00324BCF"/>
    <w:rsid w:val="003261C8"/>
    <w:rsid w:val="00330A87"/>
    <w:rsid w:val="003315D8"/>
    <w:rsid w:val="00333146"/>
    <w:rsid w:val="003336D6"/>
    <w:rsid w:val="003345D0"/>
    <w:rsid w:val="00340999"/>
    <w:rsid w:val="00340E88"/>
    <w:rsid w:val="00341BF4"/>
    <w:rsid w:val="00343795"/>
    <w:rsid w:val="00343C9C"/>
    <w:rsid w:val="00343E96"/>
    <w:rsid w:val="003445F2"/>
    <w:rsid w:val="003465AF"/>
    <w:rsid w:val="00351AC9"/>
    <w:rsid w:val="00351C58"/>
    <w:rsid w:val="0035223E"/>
    <w:rsid w:val="00352608"/>
    <w:rsid w:val="003545C7"/>
    <w:rsid w:val="003556C7"/>
    <w:rsid w:val="003557AE"/>
    <w:rsid w:val="0035586B"/>
    <w:rsid w:val="00357FBC"/>
    <w:rsid w:val="003618FD"/>
    <w:rsid w:val="00362A38"/>
    <w:rsid w:val="00363056"/>
    <w:rsid w:val="00363D30"/>
    <w:rsid w:val="00364A95"/>
    <w:rsid w:val="00364C29"/>
    <w:rsid w:val="00364F6D"/>
    <w:rsid w:val="00365271"/>
    <w:rsid w:val="00365C59"/>
    <w:rsid w:val="003663DD"/>
    <w:rsid w:val="00366A1A"/>
    <w:rsid w:val="00366CB4"/>
    <w:rsid w:val="0036721D"/>
    <w:rsid w:val="003729FA"/>
    <w:rsid w:val="00376082"/>
    <w:rsid w:val="0037631D"/>
    <w:rsid w:val="00376A77"/>
    <w:rsid w:val="00377C38"/>
    <w:rsid w:val="00380608"/>
    <w:rsid w:val="0038201B"/>
    <w:rsid w:val="0038464F"/>
    <w:rsid w:val="0038465D"/>
    <w:rsid w:val="00385194"/>
    <w:rsid w:val="003868ED"/>
    <w:rsid w:val="00386E8F"/>
    <w:rsid w:val="00391F05"/>
    <w:rsid w:val="00392710"/>
    <w:rsid w:val="00393AC4"/>
    <w:rsid w:val="00394FBC"/>
    <w:rsid w:val="00396BD8"/>
    <w:rsid w:val="003A1E4D"/>
    <w:rsid w:val="003A201B"/>
    <w:rsid w:val="003A37E4"/>
    <w:rsid w:val="003A38A7"/>
    <w:rsid w:val="003A3CEF"/>
    <w:rsid w:val="003A4ABE"/>
    <w:rsid w:val="003A58B5"/>
    <w:rsid w:val="003A5EDC"/>
    <w:rsid w:val="003B0751"/>
    <w:rsid w:val="003B2AAD"/>
    <w:rsid w:val="003B2ED0"/>
    <w:rsid w:val="003B4840"/>
    <w:rsid w:val="003B5F79"/>
    <w:rsid w:val="003B6872"/>
    <w:rsid w:val="003B7960"/>
    <w:rsid w:val="003B7F14"/>
    <w:rsid w:val="003C15EA"/>
    <w:rsid w:val="003C25B0"/>
    <w:rsid w:val="003D1AA8"/>
    <w:rsid w:val="003D4024"/>
    <w:rsid w:val="003D5D34"/>
    <w:rsid w:val="003D5F61"/>
    <w:rsid w:val="003E06BE"/>
    <w:rsid w:val="003E11FB"/>
    <w:rsid w:val="003E2A5D"/>
    <w:rsid w:val="003E2DEB"/>
    <w:rsid w:val="003E2E59"/>
    <w:rsid w:val="003E3CFB"/>
    <w:rsid w:val="003E4E74"/>
    <w:rsid w:val="003E6EA6"/>
    <w:rsid w:val="003E709E"/>
    <w:rsid w:val="003E7ADA"/>
    <w:rsid w:val="003F1939"/>
    <w:rsid w:val="003F2E7D"/>
    <w:rsid w:val="003F34DC"/>
    <w:rsid w:val="003F3EEC"/>
    <w:rsid w:val="003F4A6D"/>
    <w:rsid w:val="003F6261"/>
    <w:rsid w:val="003F6501"/>
    <w:rsid w:val="00400A91"/>
    <w:rsid w:val="00401E1D"/>
    <w:rsid w:val="0040335E"/>
    <w:rsid w:val="00405551"/>
    <w:rsid w:val="00406699"/>
    <w:rsid w:val="00410FAD"/>
    <w:rsid w:val="00411228"/>
    <w:rsid w:val="00411842"/>
    <w:rsid w:val="00413969"/>
    <w:rsid w:val="0041444C"/>
    <w:rsid w:val="00417823"/>
    <w:rsid w:val="004227DA"/>
    <w:rsid w:val="004230FD"/>
    <w:rsid w:val="00424F73"/>
    <w:rsid w:val="00430EC4"/>
    <w:rsid w:val="00434D5A"/>
    <w:rsid w:val="0043730B"/>
    <w:rsid w:val="00437EDB"/>
    <w:rsid w:val="00440CED"/>
    <w:rsid w:val="00441E8D"/>
    <w:rsid w:val="00441FF7"/>
    <w:rsid w:val="0044384C"/>
    <w:rsid w:val="0044491C"/>
    <w:rsid w:val="0044731D"/>
    <w:rsid w:val="00450425"/>
    <w:rsid w:val="00450CDB"/>
    <w:rsid w:val="00450F66"/>
    <w:rsid w:val="004527A0"/>
    <w:rsid w:val="004529CE"/>
    <w:rsid w:val="0045341A"/>
    <w:rsid w:val="004535C7"/>
    <w:rsid w:val="00453D42"/>
    <w:rsid w:val="00454D17"/>
    <w:rsid w:val="00456D05"/>
    <w:rsid w:val="004615F6"/>
    <w:rsid w:val="00462604"/>
    <w:rsid w:val="00470E16"/>
    <w:rsid w:val="004715F0"/>
    <w:rsid w:val="00473786"/>
    <w:rsid w:val="00473BB5"/>
    <w:rsid w:val="00473C3E"/>
    <w:rsid w:val="00474A98"/>
    <w:rsid w:val="00475E07"/>
    <w:rsid w:val="0047645D"/>
    <w:rsid w:val="0047754E"/>
    <w:rsid w:val="0048014B"/>
    <w:rsid w:val="00480914"/>
    <w:rsid w:val="00483A29"/>
    <w:rsid w:val="00484521"/>
    <w:rsid w:val="00484E1B"/>
    <w:rsid w:val="00485CA0"/>
    <w:rsid w:val="00487B24"/>
    <w:rsid w:val="00487E57"/>
    <w:rsid w:val="00487FC0"/>
    <w:rsid w:val="00492912"/>
    <w:rsid w:val="00492D17"/>
    <w:rsid w:val="00492F90"/>
    <w:rsid w:val="0049405A"/>
    <w:rsid w:val="00494DF7"/>
    <w:rsid w:val="00496979"/>
    <w:rsid w:val="00497126"/>
    <w:rsid w:val="004A5E9D"/>
    <w:rsid w:val="004A5F1E"/>
    <w:rsid w:val="004A6BD1"/>
    <w:rsid w:val="004A755B"/>
    <w:rsid w:val="004B12E6"/>
    <w:rsid w:val="004B1D7E"/>
    <w:rsid w:val="004B35BD"/>
    <w:rsid w:val="004B4EDB"/>
    <w:rsid w:val="004B61E5"/>
    <w:rsid w:val="004B6263"/>
    <w:rsid w:val="004B6D47"/>
    <w:rsid w:val="004C1A2B"/>
    <w:rsid w:val="004C3346"/>
    <w:rsid w:val="004C4DB6"/>
    <w:rsid w:val="004C4FCF"/>
    <w:rsid w:val="004C69A6"/>
    <w:rsid w:val="004C6CF2"/>
    <w:rsid w:val="004C764E"/>
    <w:rsid w:val="004C7A5B"/>
    <w:rsid w:val="004C7B4C"/>
    <w:rsid w:val="004C7F12"/>
    <w:rsid w:val="004D09C0"/>
    <w:rsid w:val="004D126F"/>
    <w:rsid w:val="004D2E33"/>
    <w:rsid w:val="004D358A"/>
    <w:rsid w:val="004D367A"/>
    <w:rsid w:val="004D514C"/>
    <w:rsid w:val="004D626B"/>
    <w:rsid w:val="004D6D83"/>
    <w:rsid w:val="004E080C"/>
    <w:rsid w:val="004E0E08"/>
    <w:rsid w:val="004E1211"/>
    <w:rsid w:val="004E38C8"/>
    <w:rsid w:val="004E3CCC"/>
    <w:rsid w:val="004E42F4"/>
    <w:rsid w:val="004F025E"/>
    <w:rsid w:val="004F0754"/>
    <w:rsid w:val="004F1876"/>
    <w:rsid w:val="004F30B8"/>
    <w:rsid w:val="004F315F"/>
    <w:rsid w:val="004F557C"/>
    <w:rsid w:val="004F7E01"/>
    <w:rsid w:val="005005F5"/>
    <w:rsid w:val="0050065C"/>
    <w:rsid w:val="00502293"/>
    <w:rsid w:val="00502ABE"/>
    <w:rsid w:val="00503F37"/>
    <w:rsid w:val="005057B6"/>
    <w:rsid w:val="00505856"/>
    <w:rsid w:val="005058EA"/>
    <w:rsid w:val="00507571"/>
    <w:rsid w:val="00512926"/>
    <w:rsid w:val="005142DA"/>
    <w:rsid w:val="00515062"/>
    <w:rsid w:val="00516D24"/>
    <w:rsid w:val="005170C4"/>
    <w:rsid w:val="00521F51"/>
    <w:rsid w:val="00523903"/>
    <w:rsid w:val="005331CF"/>
    <w:rsid w:val="00533B68"/>
    <w:rsid w:val="00534542"/>
    <w:rsid w:val="00535C25"/>
    <w:rsid w:val="00535FD9"/>
    <w:rsid w:val="00536F03"/>
    <w:rsid w:val="00540913"/>
    <w:rsid w:val="00540AC5"/>
    <w:rsid w:val="00541A2F"/>
    <w:rsid w:val="00544718"/>
    <w:rsid w:val="005450C9"/>
    <w:rsid w:val="0054570E"/>
    <w:rsid w:val="005459C7"/>
    <w:rsid w:val="00545C8E"/>
    <w:rsid w:val="005471CF"/>
    <w:rsid w:val="005478E1"/>
    <w:rsid w:val="00547DA0"/>
    <w:rsid w:val="00550441"/>
    <w:rsid w:val="00552A67"/>
    <w:rsid w:val="00553573"/>
    <w:rsid w:val="005539CB"/>
    <w:rsid w:val="00554851"/>
    <w:rsid w:val="00554D30"/>
    <w:rsid w:val="00555650"/>
    <w:rsid w:val="00556254"/>
    <w:rsid w:val="0055651A"/>
    <w:rsid w:val="0055726A"/>
    <w:rsid w:val="005579D8"/>
    <w:rsid w:val="00561746"/>
    <w:rsid w:val="00561AAF"/>
    <w:rsid w:val="005632AB"/>
    <w:rsid w:val="00565673"/>
    <w:rsid w:val="005725C3"/>
    <w:rsid w:val="00573E5D"/>
    <w:rsid w:val="005740CA"/>
    <w:rsid w:val="00576770"/>
    <w:rsid w:val="00576A09"/>
    <w:rsid w:val="00576C19"/>
    <w:rsid w:val="00576F6B"/>
    <w:rsid w:val="0057718B"/>
    <w:rsid w:val="005802EB"/>
    <w:rsid w:val="00581A48"/>
    <w:rsid w:val="00581F2D"/>
    <w:rsid w:val="0058337B"/>
    <w:rsid w:val="00587C09"/>
    <w:rsid w:val="00587E04"/>
    <w:rsid w:val="00591B9B"/>
    <w:rsid w:val="00592A86"/>
    <w:rsid w:val="005940CC"/>
    <w:rsid w:val="005961FC"/>
    <w:rsid w:val="00596849"/>
    <w:rsid w:val="005A1E89"/>
    <w:rsid w:val="005A5FBF"/>
    <w:rsid w:val="005A6F60"/>
    <w:rsid w:val="005A74C6"/>
    <w:rsid w:val="005A78FE"/>
    <w:rsid w:val="005A7C88"/>
    <w:rsid w:val="005B07E1"/>
    <w:rsid w:val="005B1502"/>
    <w:rsid w:val="005B1D2D"/>
    <w:rsid w:val="005B243E"/>
    <w:rsid w:val="005B2B37"/>
    <w:rsid w:val="005B2DBA"/>
    <w:rsid w:val="005B351D"/>
    <w:rsid w:val="005B4F2B"/>
    <w:rsid w:val="005C02C0"/>
    <w:rsid w:val="005C1427"/>
    <w:rsid w:val="005C1F73"/>
    <w:rsid w:val="005C2D8E"/>
    <w:rsid w:val="005C35D0"/>
    <w:rsid w:val="005C3BB1"/>
    <w:rsid w:val="005C5D6D"/>
    <w:rsid w:val="005C612D"/>
    <w:rsid w:val="005C647F"/>
    <w:rsid w:val="005C74F7"/>
    <w:rsid w:val="005C7F5A"/>
    <w:rsid w:val="005D024B"/>
    <w:rsid w:val="005D1E70"/>
    <w:rsid w:val="005D36CB"/>
    <w:rsid w:val="005D791A"/>
    <w:rsid w:val="005E0454"/>
    <w:rsid w:val="005E16E4"/>
    <w:rsid w:val="005E5111"/>
    <w:rsid w:val="005E6944"/>
    <w:rsid w:val="005E7186"/>
    <w:rsid w:val="005E7FCB"/>
    <w:rsid w:val="005F1D31"/>
    <w:rsid w:val="005F1F50"/>
    <w:rsid w:val="005F3330"/>
    <w:rsid w:val="005F3EF3"/>
    <w:rsid w:val="005F4347"/>
    <w:rsid w:val="005F4FFF"/>
    <w:rsid w:val="005F6DA9"/>
    <w:rsid w:val="005F787E"/>
    <w:rsid w:val="005F7BC7"/>
    <w:rsid w:val="005F7F6F"/>
    <w:rsid w:val="00601EDB"/>
    <w:rsid w:val="00605EF9"/>
    <w:rsid w:val="00606D30"/>
    <w:rsid w:val="00606D8F"/>
    <w:rsid w:val="006075BD"/>
    <w:rsid w:val="006106D4"/>
    <w:rsid w:val="00610787"/>
    <w:rsid w:val="006120DD"/>
    <w:rsid w:val="00620054"/>
    <w:rsid w:val="0062122B"/>
    <w:rsid w:val="006218DA"/>
    <w:rsid w:val="00621C12"/>
    <w:rsid w:val="00623FA8"/>
    <w:rsid w:val="00624F68"/>
    <w:rsid w:val="00627691"/>
    <w:rsid w:val="0063121A"/>
    <w:rsid w:val="00632962"/>
    <w:rsid w:val="0063317E"/>
    <w:rsid w:val="00637CCE"/>
    <w:rsid w:val="00641579"/>
    <w:rsid w:val="0064215D"/>
    <w:rsid w:val="00644466"/>
    <w:rsid w:val="00644D72"/>
    <w:rsid w:val="00645494"/>
    <w:rsid w:val="00650624"/>
    <w:rsid w:val="00651C80"/>
    <w:rsid w:val="00653AC9"/>
    <w:rsid w:val="00655CCA"/>
    <w:rsid w:val="006578C6"/>
    <w:rsid w:val="00657BFB"/>
    <w:rsid w:val="006600C5"/>
    <w:rsid w:val="006615D6"/>
    <w:rsid w:val="00661C4D"/>
    <w:rsid w:val="00662C88"/>
    <w:rsid w:val="006630B0"/>
    <w:rsid w:val="00664513"/>
    <w:rsid w:val="006660FF"/>
    <w:rsid w:val="00666570"/>
    <w:rsid w:val="00666B31"/>
    <w:rsid w:val="00666D92"/>
    <w:rsid w:val="00671082"/>
    <w:rsid w:val="006725A1"/>
    <w:rsid w:val="00672A03"/>
    <w:rsid w:val="00673EF8"/>
    <w:rsid w:val="00674CEC"/>
    <w:rsid w:val="00675378"/>
    <w:rsid w:val="00677AFC"/>
    <w:rsid w:val="006838A6"/>
    <w:rsid w:val="00683EB5"/>
    <w:rsid w:val="006846AD"/>
    <w:rsid w:val="00685F9C"/>
    <w:rsid w:val="00690185"/>
    <w:rsid w:val="00691C92"/>
    <w:rsid w:val="006935BE"/>
    <w:rsid w:val="00693FA1"/>
    <w:rsid w:val="0069525E"/>
    <w:rsid w:val="006956B4"/>
    <w:rsid w:val="006956D9"/>
    <w:rsid w:val="006968AF"/>
    <w:rsid w:val="006A1A41"/>
    <w:rsid w:val="006A2900"/>
    <w:rsid w:val="006A41F1"/>
    <w:rsid w:val="006A4E68"/>
    <w:rsid w:val="006A51FA"/>
    <w:rsid w:val="006A583A"/>
    <w:rsid w:val="006A5A76"/>
    <w:rsid w:val="006B37DE"/>
    <w:rsid w:val="006B3B34"/>
    <w:rsid w:val="006B402A"/>
    <w:rsid w:val="006B520C"/>
    <w:rsid w:val="006B5A8F"/>
    <w:rsid w:val="006B620D"/>
    <w:rsid w:val="006C16B6"/>
    <w:rsid w:val="006C1972"/>
    <w:rsid w:val="006C417E"/>
    <w:rsid w:val="006C42F7"/>
    <w:rsid w:val="006C691C"/>
    <w:rsid w:val="006C7529"/>
    <w:rsid w:val="006D3C9A"/>
    <w:rsid w:val="006D4717"/>
    <w:rsid w:val="006E227B"/>
    <w:rsid w:val="006E2CC9"/>
    <w:rsid w:val="006E4529"/>
    <w:rsid w:val="006E535E"/>
    <w:rsid w:val="006E6862"/>
    <w:rsid w:val="006E72FC"/>
    <w:rsid w:val="006E7855"/>
    <w:rsid w:val="006E7F56"/>
    <w:rsid w:val="006F0C55"/>
    <w:rsid w:val="006F12AD"/>
    <w:rsid w:val="006F1EBB"/>
    <w:rsid w:val="006F2105"/>
    <w:rsid w:val="006F5ECA"/>
    <w:rsid w:val="006F7A78"/>
    <w:rsid w:val="00700BC4"/>
    <w:rsid w:val="00701B8B"/>
    <w:rsid w:val="0070360E"/>
    <w:rsid w:val="0070427D"/>
    <w:rsid w:val="007042E3"/>
    <w:rsid w:val="00705195"/>
    <w:rsid w:val="007059D3"/>
    <w:rsid w:val="00707D91"/>
    <w:rsid w:val="007103F9"/>
    <w:rsid w:val="00711FEF"/>
    <w:rsid w:val="00712C1C"/>
    <w:rsid w:val="00713F09"/>
    <w:rsid w:val="00717169"/>
    <w:rsid w:val="00717807"/>
    <w:rsid w:val="00717C4A"/>
    <w:rsid w:val="00717D79"/>
    <w:rsid w:val="00717E6E"/>
    <w:rsid w:val="007232DB"/>
    <w:rsid w:val="00723BBB"/>
    <w:rsid w:val="00724E7F"/>
    <w:rsid w:val="00730AB0"/>
    <w:rsid w:val="007318D4"/>
    <w:rsid w:val="00731AFC"/>
    <w:rsid w:val="0073238E"/>
    <w:rsid w:val="00732436"/>
    <w:rsid w:val="00732CA7"/>
    <w:rsid w:val="00733AF0"/>
    <w:rsid w:val="00733D15"/>
    <w:rsid w:val="007343AC"/>
    <w:rsid w:val="0073532F"/>
    <w:rsid w:val="00736536"/>
    <w:rsid w:val="00740D1F"/>
    <w:rsid w:val="007414CD"/>
    <w:rsid w:val="00741CED"/>
    <w:rsid w:val="00745978"/>
    <w:rsid w:val="00746968"/>
    <w:rsid w:val="00746B30"/>
    <w:rsid w:val="00747F1E"/>
    <w:rsid w:val="00750725"/>
    <w:rsid w:val="00750A1C"/>
    <w:rsid w:val="00750DB5"/>
    <w:rsid w:val="00750EE5"/>
    <w:rsid w:val="00751112"/>
    <w:rsid w:val="00751526"/>
    <w:rsid w:val="00754483"/>
    <w:rsid w:val="0075525D"/>
    <w:rsid w:val="0075627A"/>
    <w:rsid w:val="00756DAF"/>
    <w:rsid w:val="0075706A"/>
    <w:rsid w:val="00760C48"/>
    <w:rsid w:val="00763DD5"/>
    <w:rsid w:val="0076497C"/>
    <w:rsid w:val="00766070"/>
    <w:rsid w:val="00767F79"/>
    <w:rsid w:val="00771A54"/>
    <w:rsid w:val="007731CE"/>
    <w:rsid w:val="00773B72"/>
    <w:rsid w:val="007747ED"/>
    <w:rsid w:val="00781415"/>
    <w:rsid w:val="00782D22"/>
    <w:rsid w:val="00782EE7"/>
    <w:rsid w:val="00783547"/>
    <w:rsid w:val="00784707"/>
    <w:rsid w:val="00784874"/>
    <w:rsid w:val="007859DA"/>
    <w:rsid w:val="00785D3A"/>
    <w:rsid w:val="00785DB6"/>
    <w:rsid w:val="00786361"/>
    <w:rsid w:val="007867B0"/>
    <w:rsid w:val="00786E76"/>
    <w:rsid w:val="0078728E"/>
    <w:rsid w:val="007909B7"/>
    <w:rsid w:val="0079119A"/>
    <w:rsid w:val="007914DA"/>
    <w:rsid w:val="00791C2F"/>
    <w:rsid w:val="00792555"/>
    <w:rsid w:val="007927D6"/>
    <w:rsid w:val="007A090E"/>
    <w:rsid w:val="007A094A"/>
    <w:rsid w:val="007A0C9F"/>
    <w:rsid w:val="007A307D"/>
    <w:rsid w:val="007A4D9D"/>
    <w:rsid w:val="007A647C"/>
    <w:rsid w:val="007B0519"/>
    <w:rsid w:val="007B17BA"/>
    <w:rsid w:val="007B263D"/>
    <w:rsid w:val="007B344A"/>
    <w:rsid w:val="007B718E"/>
    <w:rsid w:val="007B7566"/>
    <w:rsid w:val="007C0C20"/>
    <w:rsid w:val="007C11F8"/>
    <w:rsid w:val="007C1F4D"/>
    <w:rsid w:val="007C34BD"/>
    <w:rsid w:val="007C3AD5"/>
    <w:rsid w:val="007C468B"/>
    <w:rsid w:val="007C4B2F"/>
    <w:rsid w:val="007C7A62"/>
    <w:rsid w:val="007C7B7C"/>
    <w:rsid w:val="007C7E07"/>
    <w:rsid w:val="007D176C"/>
    <w:rsid w:val="007D225C"/>
    <w:rsid w:val="007D586B"/>
    <w:rsid w:val="007D6286"/>
    <w:rsid w:val="007D6D6D"/>
    <w:rsid w:val="007D7AFE"/>
    <w:rsid w:val="007E0518"/>
    <w:rsid w:val="007E2BA5"/>
    <w:rsid w:val="007E4005"/>
    <w:rsid w:val="007E43C6"/>
    <w:rsid w:val="007E44FB"/>
    <w:rsid w:val="007E6046"/>
    <w:rsid w:val="007E6102"/>
    <w:rsid w:val="007E796D"/>
    <w:rsid w:val="007F1680"/>
    <w:rsid w:val="007F2F1F"/>
    <w:rsid w:val="007F2FEB"/>
    <w:rsid w:val="007F4743"/>
    <w:rsid w:val="007F70EE"/>
    <w:rsid w:val="008040ED"/>
    <w:rsid w:val="00804268"/>
    <w:rsid w:val="008048A1"/>
    <w:rsid w:val="00804B0F"/>
    <w:rsid w:val="00805087"/>
    <w:rsid w:val="0080514E"/>
    <w:rsid w:val="00805CEC"/>
    <w:rsid w:val="00806730"/>
    <w:rsid w:val="00806D9C"/>
    <w:rsid w:val="00810428"/>
    <w:rsid w:val="008117A3"/>
    <w:rsid w:val="00811E2E"/>
    <w:rsid w:val="008120FC"/>
    <w:rsid w:val="0081366B"/>
    <w:rsid w:val="00814858"/>
    <w:rsid w:val="00814918"/>
    <w:rsid w:val="0081573B"/>
    <w:rsid w:val="008162D4"/>
    <w:rsid w:val="00816322"/>
    <w:rsid w:val="008223F5"/>
    <w:rsid w:val="0082553C"/>
    <w:rsid w:val="00825B8C"/>
    <w:rsid w:val="008277DC"/>
    <w:rsid w:val="00830045"/>
    <w:rsid w:val="008303E5"/>
    <w:rsid w:val="00830B64"/>
    <w:rsid w:val="008310C1"/>
    <w:rsid w:val="008315B5"/>
    <w:rsid w:val="0083260E"/>
    <w:rsid w:val="0083284F"/>
    <w:rsid w:val="00833731"/>
    <w:rsid w:val="00834667"/>
    <w:rsid w:val="008358F6"/>
    <w:rsid w:val="00835FFB"/>
    <w:rsid w:val="008361B3"/>
    <w:rsid w:val="00836F10"/>
    <w:rsid w:val="00837A43"/>
    <w:rsid w:val="008404DC"/>
    <w:rsid w:val="00843375"/>
    <w:rsid w:val="00843F01"/>
    <w:rsid w:val="008449A2"/>
    <w:rsid w:val="00844A15"/>
    <w:rsid w:val="0084568D"/>
    <w:rsid w:val="008458A4"/>
    <w:rsid w:val="00847E28"/>
    <w:rsid w:val="00850F41"/>
    <w:rsid w:val="00851541"/>
    <w:rsid w:val="00851BDE"/>
    <w:rsid w:val="0085319C"/>
    <w:rsid w:val="008532C1"/>
    <w:rsid w:val="0085390F"/>
    <w:rsid w:val="00861A7B"/>
    <w:rsid w:val="008630B2"/>
    <w:rsid w:val="00863975"/>
    <w:rsid w:val="0086636F"/>
    <w:rsid w:val="0087041F"/>
    <w:rsid w:val="00870C81"/>
    <w:rsid w:val="00871E2F"/>
    <w:rsid w:val="00873697"/>
    <w:rsid w:val="00873D5F"/>
    <w:rsid w:val="008741D5"/>
    <w:rsid w:val="00874930"/>
    <w:rsid w:val="00875A93"/>
    <w:rsid w:val="008761F4"/>
    <w:rsid w:val="00876868"/>
    <w:rsid w:val="0087782D"/>
    <w:rsid w:val="008779BC"/>
    <w:rsid w:val="008779CE"/>
    <w:rsid w:val="008807E6"/>
    <w:rsid w:val="00880F27"/>
    <w:rsid w:val="0088542C"/>
    <w:rsid w:val="0088543F"/>
    <w:rsid w:val="00885C9B"/>
    <w:rsid w:val="00885D97"/>
    <w:rsid w:val="0088618A"/>
    <w:rsid w:val="0088749C"/>
    <w:rsid w:val="00890525"/>
    <w:rsid w:val="00890A25"/>
    <w:rsid w:val="00890DDF"/>
    <w:rsid w:val="00891530"/>
    <w:rsid w:val="00891ADA"/>
    <w:rsid w:val="00892120"/>
    <w:rsid w:val="0089265F"/>
    <w:rsid w:val="008930BD"/>
    <w:rsid w:val="008930EC"/>
    <w:rsid w:val="00893B9B"/>
    <w:rsid w:val="0089653D"/>
    <w:rsid w:val="00897367"/>
    <w:rsid w:val="00897EFD"/>
    <w:rsid w:val="008A0EFA"/>
    <w:rsid w:val="008A19E6"/>
    <w:rsid w:val="008A3242"/>
    <w:rsid w:val="008A336E"/>
    <w:rsid w:val="008A42DE"/>
    <w:rsid w:val="008A5453"/>
    <w:rsid w:val="008A5676"/>
    <w:rsid w:val="008B17CB"/>
    <w:rsid w:val="008B1BBB"/>
    <w:rsid w:val="008B2A17"/>
    <w:rsid w:val="008B3327"/>
    <w:rsid w:val="008B36F8"/>
    <w:rsid w:val="008B4856"/>
    <w:rsid w:val="008B4CFE"/>
    <w:rsid w:val="008B63C0"/>
    <w:rsid w:val="008C0064"/>
    <w:rsid w:val="008C1D72"/>
    <w:rsid w:val="008C3DCD"/>
    <w:rsid w:val="008C4008"/>
    <w:rsid w:val="008C400E"/>
    <w:rsid w:val="008C4E85"/>
    <w:rsid w:val="008C52C2"/>
    <w:rsid w:val="008C69AE"/>
    <w:rsid w:val="008D01C8"/>
    <w:rsid w:val="008D25D0"/>
    <w:rsid w:val="008D280D"/>
    <w:rsid w:val="008D528D"/>
    <w:rsid w:val="008D6B62"/>
    <w:rsid w:val="008E0C0E"/>
    <w:rsid w:val="008E2313"/>
    <w:rsid w:val="008E3280"/>
    <w:rsid w:val="008E3CD7"/>
    <w:rsid w:val="008E4212"/>
    <w:rsid w:val="008E5297"/>
    <w:rsid w:val="008E71BF"/>
    <w:rsid w:val="008F1505"/>
    <w:rsid w:val="008F1F76"/>
    <w:rsid w:val="008F25A6"/>
    <w:rsid w:val="008F3CAA"/>
    <w:rsid w:val="008F3E7C"/>
    <w:rsid w:val="008F631B"/>
    <w:rsid w:val="008F631D"/>
    <w:rsid w:val="00901294"/>
    <w:rsid w:val="00901B3D"/>
    <w:rsid w:val="0090463A"/>
    <w:rsid w:val="00906CE3"/>
    <w:rsid w:val="00907169"/>
    <w:rsid w:val="00907E57"/>
    <w:rsid w:val="0091090A"/>
    <w:rsid w:val="00911461"/>
    <w:rsid w:val="00911A9C"/>
    <w:rsid w:val="009124D6"/>
    <w:rsid w:val="0091295F"/>
    <w:rsid w:val="00913412"/>
    <w:rsid w:val="00913B59"/>
    <w:rsid w:val="0091435A"/>
    <w:rsid w:val="00914A78"/>
    <w:rsid w:val="00915DA8"/>
    <w:rsid w:val="00916EC5"/>
    <w:rsid w:val="00920253"/>
    <w:rsid w:val="00920828"/>
    <w:rsid w:val="00921363"/>
    <w:rsid w:val="00923B56"/>
    <w:rsid w:val="00923C49"/>
    <w:rsid w:val="00926322"/>
    <w:rsid w:val="009277F7"/>
    <w:rsid w:val="00927D49"/>
    <w:rsid w:val="00931358"/>
    <w:rsid w:val="00931FB0"/>
    <w:rsid w:val="00933B49"/>
    <w:rsid w:val="00933BC1"/>
    <w:rsid w:val="00934591"/>
    <w:rsid w:val="00935E7C"/>
    <w:rsid w:val="00936C45"/>
    <w:rsid w:val="009371B1"/>
    <w:rsid w:val="00940988"/>
    <w:rsid w:val="0094263A"/>
    <w:rsid w:val="00943726"/>
    <w:rsid w:val="00943B15"/>
    <w:rsid w:val="00943D94"/>
    <w:rsid w:val="00943F45"/>
    <w:rsid w:val="00945897"/>
    <w:rsid w:val="009458CD"/>
    <w:rsid w:val="00945FC9"/>
    <w:rsid w:val="0094669D"/>
    <w:rsid w:val="00946D4F"/>
    <w:rsid w:val="0095146A"/>
    <w:rsid w:val="00952ED5"/>
    <w:rsid w:val="00954494"/>
    <w:rsid w:val="00955D9A"/>
    <w:rsid w:val="00956645"/>
    <w:rsid w:val="009573EE"/>
    <w:rsid w:val="00963C49"/>
    <w:rsid w:val="009644A1"/>
    <w:rsid w:val="0096534A"/>
    <w:rsid w:val="00965FDA"/>
    <w:rsid w:val="00966F5C"/>
    <w:rsid w:val="0097051C"/>
    <w:rsid w:val="00971021"/>
    <w:rsid w:val="00973E6B"/>
    <w:rsid w:val="0097487F"/>
    <w:rsid w:val="00974D2F"/>
    <w:rsid w:val="00976175"/>
    <w:rsid w:val="0098100B"/>
    <w:rsid w:val="009817E2"/>
    <w:rsid w:val="00984AAA"/>
    <w:rsid w:val="00985550"/>
    <w:rsid w:val="0098647F"/>
    <w:rsid w:val="0098654F"/>
    <w:rsid w:val="00986827"/>
    <w:rsid w:val="00987AFC"/>
    <w:rsid w:val="00990563"/>
    <w:rsid w:val="00990E08"/>
    <w:rsid w:val="00991209"/>
    <w:rsid w:val="0099184A"/>
    <w:rsid w:val="00991C54"/>
    <w:rsid w:val="00993589"/>
    <w:rsid w:val="009938D7"/>
    <w:rsid w:val="00996350"/>
    <w:rsid w:val="00997949"/>
    <w:rsid w:val="009A11AB"/>
    <w:rsid w:val="009A1745"/>
    <w:rsid w:val="009A317E"/>
    <w:rsid w:val="009A3473"/>
    <w:rsid w:val="009A581F"/>
    <w:rsid w:val="009A5C9F"/>
    <w:rsid w:val="009A6344"/>
    <w:rsid w:val="009A79D9"/>
    <w:rsid w:val="009B0677"/>
    <w:rsid w:val="009B252F"/>
    <w:rsid w:val="009B4628"/>
    <w:rsid w:val="009B642D"/>
    <w:rsid w:val="009B6FED"/>
    <w:rsid w:val="009B7E41"/>
    <w:rsid w:val="009B7F33"/>
    <w:rsid w:val="009C1EF8"/>
    <w:rsid w:val="009C3687"/>
    <w:rsid w:val="009C4BB8"/>
    <w:rsid w:val="009C5C0A"/>
    <w:rsid w:val="009D1064"/>
    <w:rsid w:val="009D3C52"/>
    <w:rsid w:val="009D4397"/>
    <w:rsid w:val="009D4F43"/>
    <w:rsid w:val="009D5E19"/>
    <w:rsid w:val="009D5F7C"/>
    <w:rsid w:val="009D6678"/>
    <w:rsid w:val="009D7181"/>
    <w:rsid w:val="009E2628"/>
    <w:rsid w:val="009E296E"/>
    <w:rsid w:val="009E41D9"/>
    <w:rsid w:val="009E5128"/>
    <w:rsid w:val="009E57BB"/>
    <w:rsid w:val="009E715B"/>
    <w:rsid w:val="009F0D25"/>
    <w:rsid w:val="009F1191"/>
    <w:rsid w:val="009F1CBF"/>
    <w:rsid w:val="009F3712"/>
    <w:rsid w:val="009F3754"/>
    <w:rsid w:val="009F3965"/>
    <w:rsid w:val="009F3A3D"/>
    <w:rsid w:val="009F62B4"/>
    <w:rsid w:val="00A0013B"/>
    <w:rsid w:val="00A0187E"/>
    <w:rsid w:val="00A03A3A"/>
    <w:rsid w:val="00A04845"/>
    <w:rsid w:val="00A04C1A"/>
    <w:rsid w:val="00A05521"/>
    <w:rsid w:val="00A059C6"/>
    <w:rsid w:val="00A05A5F"/>
    <w:rsid w:val="00A07381"/>
    <w:rsid w:val="00A07D20"/>
    <w:rsid w:val="00A07E72"/>
    <w:rsid w:val="00A12229"/>
    <w:rsid w:val="00A13021"/>
    <w:rsid w:val="00A152D2"/>
    <w:rsid w:val="00A1632B"/>
    <w:rsid w:val="00A16337"/>
    <w:rsid w:val="00A178E8"/>
    <w:rsid w:val="00A2078A"/>
    <w:rsid w:val="00A21742"/>
    <w:rsid w:val="00A21F50"/>
    <w:rsid w:val="00A2308A"/>
    <w:rsid w:val="00A2318E"/>
    <w:rsid w:val="00A2509F"/>
    <w:rsid w:val="00A30403"/>
    <w:rsid w:val="00A319B7"/>
    <w:rsid w:val="00A33A3F"/>
    <w:rsid w:val="00A34AC3"/>
    <w:rsid w:val="00A34B28"/>
    <w:rsid w:val="00A37544"/>
    <w:rsid w:val="00A37B1C"/>
    <w:rsid w:val="00A37D08"/>
    <w:rsid w:val="00A50054"/>
    <w:rsid w:val="00A508D5"/>
    <w:rsid w:val="00A5268E"/>
    <w:rsid w:val="00A53B89"/>
    <w:rsid w:val="00A54D65"/>
    <w:rsid w:val="00A55401"/>
    <w:rsid w:val="00A579BE"/>
    <w:rsid w:val="00A60F47"/>
    <w:rsid w:val="00A614B5"/>
    <w:rsid w:val="00A61BBA"/>
    <w:rsid w:val="00A61DAD"/>
    <w:rsid w:val="00A627A9"/>
    <w:rsid w:val="00A63705"/>
    <w:rsid w:val="00A654DA"/>
    <w:rsid w:val="00A660A7"/>
    <w:rsid w:val="00A67016"/>
    <w:rsid w:val="00A673ED"/>
    <w:rsid w:val="00A7146E"/>
    <w:rsid w:val="00A72FEC"/>
    <w:rsid w:val="00A732F3"/>
    <w:rsid w:val="00A751D9"/>
    <w:rsid w:val="00A753B4"/>
    <w:rsid w:val="00A770C4"/>
    <w:rsid w:val="00A8129C"/>
    <w:rsid w:val="00A82AAE"/>
    <w:rsid w:val="00A83269"/>
    <w:rsid w:val="00A85416"/>
    <w:rsid w:val="00A86540"/>
    <w:rsid w:val="00A86644"/>
    <w:rsid w:val="00A870E7"/>
    <w:rsid w:val="00A879F8"/>
    <w:rsid w:val="00A9174E"/>
    <w:rsid w:val="00A91AF8"/>
    <w:rsid w:val="00A9261E"/>
    <w:rsid w:val="00A92EC2"/>
    <w:rsid w:val="00A931BB"/>
    <w:rsid w:val="00A957FF"/>
    <w:rsid w:val="00AA01B8"/>
    <w:rsid w:val="00AA0A6F"/>
    <w:rsid w:val="00AA27DD"/>
    <w:rsid w:val="00AA2E6E"/>
    <w:rsid w:val="00AA308E"/>
    <w:rsid w:val="00AA39C9"/>
    <w:rsid w:val="00AA6B59"/>
    <w:rsid w:val="00AB2AAC"/>
    <w:rsid w:val="00AB3F40"/>
    <w:rsid w:val="00AB51FF"/>
    <w:rsid w:val="00AB640D"/>
    <w:rsid w:val="00AB76BF"/>
    <w:rsid w:val="00AB77F4"/>
    <w:rsid w:val="00AC0152"/>
    <w:rsid w:val="00AC05D7"/>
    <w:rsid w:val="00AC0BCD"/>
    <w:rsid w:val="00AC2242"/>
    <w:rsid w:val="00AD0442"/>
    <w:rsid w:val="00AD0EE5"/>
    <w:rsid w:val="00AD1244"/>
    <w:rsid w:val="00AD1779"/>
    <w:rsid w:val="00AD2568"/>
    <w:rsid w:val="00AD2DFC"/>
    <w:rsid w:val="00AD5B6B"/>
    <w:rsid w:val="00AD7E8D"/>
    <w:rsid w:val="00AD7F0B"/>
    <w:rsid w:val="00AE0CA3"/>
    <w:rsid w:val="00AE14B6"/>
    <w:rsid w:val="00AE2879"/>
    <w:rsid w:val="00AE52F5"/>
    <w:rsid w:val="00AE5915"/>
    <w:rsid w:val="00AE5AA0"/>
    <w:rsid w:val="00AE5C15"/>
    <w:rsid w:val="00AE6686"/>
    <w:rsid w:val="00AE6734"/>
    <w:rsid w:val="00AE7B93"/>
    <w:rsid w:val="00AF1925"/>
    <w:rsid w:val="00AF3729"/>
    <w:rsid w:val="00AF467E"/>
    <w:rsid w:val="00AF6318"/>
    <w:rsid w:val="00B0058B"/>
    <w:rsid w:val="00B00EC2"/>
    <w:rsid w:val="00B039E1"/>
    <w:rsid w:val="00B03D7E"/>
    <w:rsid w:val="00B05308"/>
    <w:rsid w:val="00B05E25"/>
    <w:rsid w:val="00B06ACC"/>
    <w:rsid w:val="00B07EF2"/>
    <w:rsid w:val="00B112F6"/>
    <w:rsid w:val="00B1140E"/>
    <w:rsid w:val="00B11ABD"/>
    <w:rsid w:val="00B12E76"/>
    <w:rsid w:val="00B13A6F"/>
    <w:rsid w:val="00B14004"/>
    <w:rsid w:val="00B14667"/>
    <w:rsid w:val="00B22796"/>
    <w:rsid w:val="00B25551"/>
    <w:rsid w:val="00B26301"/>
    <w:rsid w:val="00B26462"/>
    <w:rsid w:val="00B2671B"/>
    <w:rsid w:val="00B2681F"/>
    <w:rsid w:val="00B26AE6"/>
    <w:rsid w:val="00B307D2"/>
    <w:rsid w:val="00B31785"/>
    <w:rsid w:val="00B3202C"/>
    <w:rsid w:val="00B33CDF"/>
    <w:rsid w:val="00B34B18"/>
    <w:rsid w:val="00B34DE8"/>
    <w:rsid w:val="00B3516A"/>
    <w:rsid w:val="00B3594A"/>
    <w:rsid w:val="00B36437"/>
    <w:rsid w:val="00B3736C"/>
    <w:rsid w:val="00B4136C"/>
    <w:rsid w:val="00B4152C"/>
    <w:rsid w:val="00B43306"/>
    <w:rsid w:val="00B43436"/>
    <w:rsid w:val="00B43889"/>
    <w:rsid w:val="00B43CA4"/>
    <w:rsid w:val="00B43F27"/>
    <w:rsid w:val="00B467E9"/>
    <w:rsid w:val="00B47B57"/>
    <w:rsid w:val="00B549F9"/>
    <w:rsid w:val="00B56F9D"/>
    <w:rsid w:val="00B60F36"/>
    <w:rsid w:val="00B61DE8"/>
    <w:rsid w:val="00B62E6E"/>
    <w:rsid w:val="00B667AF"/>
    <w:rsid w:val="00B71578"/>
    <w:rsid w:val="00B7313F"/>
    <w:rsid w:val="00B738AA"/>
    <w:rsid w:val="00B76238"/>
    <w:rsid w:val="00B80741"/>
    <w:rsid w:val="00B814D3"/>
    <w:rsid w:val="00B817B9"/>
    <w:rsid w:val="00B8277B"/>
    <w:rsid w:val="00B82C5D"/>
    <w:rsid w:val="00B83146"/>
    <w:rsid w:val="00B83602"/>
    <w:rsid w:val="00B8408C"/>
    <w:rsid w:val="00B84FE5"/>
    <w:rsid w:val="00B8552C"/>
    <w:rsid w:val="00B861B8"/>
    <w:rsid w:val="00B866DE"/>
    <w:rsid w:val="00B86B4D"/>
    <w:rsid w:val="00B86E68"/>
    <w:rsid w:val="00B87D99"/>
    <w:rsid w:val="00B90713"/>
    <w:rsid w:val="00B91B59"/>
    <w:rsid w:val="00B94618"/>
    <w:rsid w:val="00B95221"/>
    <w:rsid w:val="00B965FB"/>
    <w:rsid w:val="00BA010E"/>
    <w:rsid w:val="00BA1F89"/>
    <w:rsid w:val="00BA2188"/>
    <w:rsid w:val="00BA21E3"/>
    <w:rsid w:val="00BA224C"/>
    <w:rsid w:val="00BA261A"/>
    <w:rsid w:val="00BB210B"/>
    <w:rsid w:val="00BB2780"/>
    <w:rsid w:val="00BB7625"/>
    <w:rsid w:val="00BB7C4E"/>
    <w:rsid w:val="00BC1631"/>
    <w:rsid w:val="00BC2933"/>
    <w:rsid w:val="00BC335D"/>
    <w:rsid w:val="00BC3EDB"/>
    <w:rsid w:val="00BC6066"/>
    <w:rsid w:val="00BC61A8"/>
    <w:rsid w:val="00BC6D14"/>
    <w:rsid w:val="00BC6DCE"/>
    <w:rsid w:val="00BC7229"/>
    <w:rsid w:val="00BC7A86"/>
    <w:rsid w:val="00BD184B"/>
    <w:rsid w:val="00BD2EAE"/>
    <w:rsid w:val="00BD33A2"/>
    <w:rsid w:val="00BD45C7"/>
    <w:rsid w:val="00BD55D5"/>
    <w:rsid w:val="00BD6871"/>
    <w:rsid w:val="00BD76AA"/>
    <w:rsid w:val="00BE0063"/>
    <w:rsid w:val="00BE0FD5"/>
    <w:rsid w:val="00BE1117"/>
    <w:rsid w:val="00BE1C4D"/>
    <w:rsid w:val="00BE2BA0"/>
    <w:rsid w:val="00BE3CD4"/>
    <w:rsid w:val="00BE44BD"/>
    <w:rsid w:val="00BE6284"/>
    <w:rsid w:val="00BE6B9D"/>
    <w:rsid w:val="00BE7B20"/>
    <w:rsid w:val="00BE7CB5"/>
    <w:rsid w:val="00BF0233"/>
    <w:rsid w:val="00BF1264"/>
    <w:rsid w:val="00BF261D"/>
    <w:rsid w:val="00BF2E7F"/>
    <w:rsid w:val="00BF41F0"/>
    <w:rsid w:val="00BF44E8"/>
    <w:rsid w:val="00BF4DE2"/>
    <w:rsid w:val="00BF7F65"/>
    <w:rsid w:val="00C001FF"/>
    <w:rsid w:val="00C01AC5"/>
    <w:rsid w:val="00C027FD"/>
    <w:rsid w:val="00C03591"/>
    <w:rsid w:val="00C0437C"/>
    <w:rsid w:val="00C0541F"/>
    <w:rsid w:val="00C0670C"/>
    <w:rsid w:val="00C06E33"/>
    <w:rsid w:val="00C06F55"/>
    <w:rsid w:val="00C07759"/>
    <w:rsid w:val="00C07D9A"/>
    <w:rsid w:val="00C129CC"/>
    <w:rsid w:val="00C14B6E"/>
    <w:rsid w:val="00C1657B"/>
    <w:rsid w:val="00C16DBA"/>
    <w:rsid w:val="00C16FE9"/>
    <w:rsid w:val="00C20847"/>
    <w:rsid w:val="00C20A78"/>
    <w:rsid w:val="00C20E32"/>
    <w:rsid w:val="00C20E6B"/>
    <w:rsid w:val="00C22301"/>
    <w:rsid w:val="00C2337B"/>
    <w:rsid w:val="00C24EF4"/>
    <w:rsid w:val="00C25336"/>
    <w:rsid w:val="00C26E01"/>
    <w:rsid w:val="00C2727A"/>
    <w:rsid w:val="00C27577"/>
    <w:rsid w:val="00C30559"/>
    <w:rsid w:val="00C30866"/>
    <w:rsid w:val="00C314DA"/>
    <w:rsid w:val="00C324BB"/>
    <w:rsid w:val="00C33F5A"/>
    <w:rsid w:val="00C41B26"/>
    <w:rsid w:val="00C43B10"/>
    <w:rsid w:val="00C43B3B"/>
    <w:rsid w:val="00C452ED"/>
    <w:rsid w:val="00C46D94"/>
    <w:rsid w:val="00C473D1"/>
    <w:rsid w:val="00C47439"/>
    <w:rsid w:val="00C5194D"/>
    <w:rsid w:val="00C51E7A"/>
    <w:rsid w:val="00C52658"/>
    <w:rsid w:val="00C52728"/>
    <w:rsid w:val="00C52CE6"/>
    <w:rsid w:val="00C53098"/>
    <w:rsid w:val="00C545B4"/>
    <w:rsid w:val="00C55673"/>
    <w:rsid w:val="00C5617C"/>
    <w:rsid w:val="00C572D5"/>
    <w:rsid w:val="00C6078E"/>
    <w:rsid w:val="00C6285E"/>
    <w:rsid w:val="00C62ABA"/>
    <w:rsid w:val="00C63165"/>
    <w:rsid w:val="00C635FD"/>
    <w:rsid w:val="00C64096"/>
    <w:rsid w:val="00C659DB"/>
    <w:rsid w:val="00C65AAB"/>
    <w:rsid w:val="00C66A19"/>
    <w:rsid w:val="00C709AE"/>
    <w:rsid w:val="00C70BC8"/>
    <w:rsid w:val="00C71769"/>
    <w:rsid w:val="00C72709"/>
    <w:rsid w:val="00C72D8D"/>
    <w:rsid w:val="00C72F39"/>
    <w:rsid w:val="00C73B68"/>
    <w:rsid w:val="00C73BF6"/>
    <w:rsid w:val="00C73E66"/>
    <w:rsid w:val="00C74605"/>
    <w:rsid w:val="00C74BAE"/>
    <w:rsid w:val="00C750C3"/>
    <w:rsid w:val="00C75175"/>
    <w:rsid w:val="00C76C2E"/>
    <w:rsid w:val="00C80A10"/>
    <w:rsid w:val="00C8119A"/>
    <w:rsid w:val="00C81836"/>
    <w:rsid w:val="00C82C19"/>
    <w:rsid w:val="00C84141"/>
    <w:rsid w:val="00C84F89"/>
    <w:rsid w:val="00C859B8"/>
    <w:rsid w:val="00C86964"/>
    <w:rsid w:val="00C9241C"/>
    <w:rsid w:val="00C92F27"/>
    <w:rsid w:val="00C967C0"/>
    <w:rsid w:val="00C97BF1"/>
    <w:rsid w:val="00CA0677"/>
    <w:rsid w:val="00CA08B3"/>
    <w:rsid w:val="00CA1346"/>
    <w:rsid w:val="00CA1B14"/>
    <w:rsid w:val="00CA1E4E"/>
    <w:rsid w:val="00CA2BA2"/>
    <w:rsid w:val="00CA3516"/>
    <w:rsid w:val="00CA55B1"/>
    <w:rsid w:val="00CA76A6"/>
    <w:rsid w:val="00CB4164"/>
    <w:rsid w:val="00CB4A35"/>
    <w:rsid w:val="00CB6740"/>
    <w:rsid w:val="00CC0270"/>
    <w:rsid w:val="00CC043C"/>
    <w:rsid w:val="00CC0B34"/>
    <w:rsid w:val="00CC6121"/>
    <w:rsid w:val="00CD0A4F"/>
    <w:rsid w:val="00CD472A"/>
    <w:rsid w:val="00CD4A6B"/>
    <w:rsid w:val="00CE1390"/>
    <w:rsid w:val="00CE3ACB"/>
    <w:rsid w:val="00CE5AB1"/>
    <w:rsid w:val="00CE5BE1"/>
    <w:rsid w:val="00CE682F"/>
    <w:rsid w:val="00CE777B"/>
    <w:rsid w:val="00CF256F"/>
    <w:rsid w:val="00CF3755"/>
    <w:rsid w:val="00CF494F"/>
    <w:rsid w:val="00CF54BD"/>
    <w:rsid w:val="00CF670B"/>
    <w:rsid w:val="00CF6F9B"/>
    <w:rsid w:val="00D002C5"/>
    <w:rsid w:val="00D01C38"/>
    <w:rsid w:val="00D02684"/>
    <w:rsid w:val="00D03FA6"/>
    <w:rsid w:val="00D04B9C"/>
    <w:rsid w:val="00D05DC6"/>
    <w:rsid w:val="00D07CF0"/>
    <w:rsid w:val="00D10D22"/>
    <w:rsid w:val="00D13984"/>
    <w:rsid w:val="00D13DB8"/>
    <w:rsid w:val="00D16744"/>
    <w:rsid w:val="00D167CE"/>
    <w:rsid w:val="00D207F3"/>
    <w:rsid w:val="00D214D0"/>
    <w:rsid w:val="00D221E4"/>
    <w:rsid w:val="00D22231"/>
    <w:rsid w:val="00D23339"/>
    <w:rsid w:val="00D23EB7"/>
    <w:rsid w:val="00D273EF"/>
    <w:rsid w:val="00D31061"/>
    <w:rsid w:val="00D3226C"/>
    <w:rsid w:val="00D330E1"/>
    <w:rsid w:val="00D33637"/>
    <w:rsid w:val="00D33EFE"/>
    <w:rsid w:val="00D34323"/>
    <w:rsid w:val="00D350F5"/>
    <w:rsid w:val="00D358FE"/>
    <w:rsid w:val="00D35FBA"/>
    <w:rsid w:val="00D4036D"/>
    <w:rsid w:val="00D41840"/>
    <w:rsid w:val="00D43909"/>
    <w:rsid w:val="00D43E1B"/>
    <w:rsid w:val="00D44307"/>
    <w:rsid w:val="00D45873"/>
    <w:rsid w:val="00D47018"/>
    <w:rsid w:val="00D47077"/>
    <w:rsid w:val="00D47DA7"/>
    <w:rsid w:val="00D518F6"/>
    <w:rsid w:val="00D525A3"/>
    <w:rsid w:val="00D53806"/>
    <w:rsid w:val="00D57105"/>
    <w:rsid w:val="00D57862"/>
    <w:rsid w:val="00D609F7"/>
    <w:rsid w:val="00D60C59"/>
    <w:rsid w:val="00D65A5D"/>
    <w:rsid w:val="00D71A93"/>
    <w:rsid w:val="00D72A53"/>
    <w:rsid w:val="00D730B0"/>
    <w:rsid w:val="00D73448"/>
    <w:rsid w:val="00D740D7"/>
    <w:rsid w:val="00D74317"/>
    <w:rsid w:val="00D7487E"/>
    <w:rsid w:val="00D74CAD"/>
    <w:rsid w:val="00D755C1"/>
    <w:rsid w:val="00D75FA6"/>
    <w:rsid w:val="00D829F9"/>
    <w:rsid w:val="00D82E79"/>
    <w:rsid w:val="00D83B9F"/>
    <w:rsid w:val="00D84C6B"/>
    <w:rsid w:val="00D85CFC"/>
    <w:rsid w:val="00D865EE"/>
    <w:rsid w:val="00D86612"/>
    <w:rsid w:val="00D87761"/>
    <w:rsid w:val="00D93A22"/>
    <w:rsid w:val="00D93F80"/>
    <w:rsid w:val="00D94C2B"/>
    <w:rsid w:val="00D95151"/>
    <w:rsid w:val="00D972AE"/>
    <w:rsid w:val="00D9774F"/>
    <w:rsid w:val="00DA4340"/>
    <w:rsid w:val="00DA4A5A"/>
    <w:rsid w:val="00DB23F2"/>
    <w:rsid w:val="00DB29B8"/>
    <w:rsid w:val="00DB41E5"/>
    <w:rsid w:val="00DB4624"/>
    <w:rsid w:val="00DC1758"/>
    <w:rsid w:val="00DC24E3"/>
    <w:rsid w:val="00DC68C9"/>
    <w:rsid w:val="00DC6953"/>
    <w:rsid w:val="00DD1226"/>
    <w:rsid w:val="00DD1B5C"/>
    <w:rsid w:val="00DD1C7C"/>
    <w:rsid w:val="00DD36AE"/>
    <w:rsid w:val="00DD3B0C"/>
    <w:rsid w:val="00DD50DA"/>
    <w:rsid w:val="00DD5AC3"/>
    <w:rsid w:val="00DD66E7"/>
    <w:rsid w:val="00DD6EFB"/>
    <w:rsid w:val="00DE036A"/>
    <w:rsid w:val="00DE0BCB"/>
    <w:rsid w:val="00DE0E80"/>
    <w:rsid w:val="00DE433D"/>
    <w:rsid w:val="00DE4DD6"/>
    <w:rsid w:val="00DE6F1D"/>
    <w:rsid w:val="00DE7F1C"/>
    <w:rsid w:val="00DF19D1"/>
    <w:rsid w:val="00DF1D03"/>
    <w:rsid w:val="00DF24DF"/>
    <w:rsid w:val="00DF2F9B"/>
    <w:rsid w:val="00DF3401"/>
    <w:rsid w:val="00DF366B"/>
    <w:rsid w:val="00DF36A3"/>
    <w:rsid w:val="00DF3FD3"/>
    <w:rsid w:val="00DF54C5"/>
    <w:rsid w:val="00DF5DC8"/>
    <w:rsid w:val="00E0039B"/>
    <w:rsid w:val="00E01E0C"/>
    <w:rsid w:val="00E04A29"/>
    <w:rsid w:val="00E067FB"/>
    <w:rsid w:val="00E06A49"/>
    <w:rsid w:val="00E07C63"/>
    <w:rsid w:val="00E10171"/>
    <w:rsid w:val="00E12649"/>
    <w:rsid w:val="00E1614A"/>
    <w:rsid w:val="00E20BA9"/>
    <w:rsid w:val="00E2140D"/>
    <w:rsid w:val="00E2167C"/>
    <w:rsid w:val="00E21EE1"/>
    <w:rsid w:val="00E25F10"/>
    <w:rsid w:val="00E3198E"/>
    <w:rsid w:val="00E32FE1"/>
    <w:rsid w:val="00E33AD9"/>
    <w:rsid w:val="00E33B67"/>
    <w:rsid w:val="00E33C54"/>
    <w:rsid w:val="00E43205"/>
    <w:rsid w:val="00E43884"/>
    <w:rsid w:val="00E448C7"/>
    <w:rsid w:val="00E45849"/>
    <w:rsid w:val="00E46880"/>
    <w:rsid w:val="00E46C4E"/>
    <w:rsid w:val="00E47C50"/>
    <w:rsid w:val="00E5034F"/>
    <w:rsid w:val="00E5035D"/>
    <w:rsid w:val="00E50D91"/>
    <w:rsid w:val="00E51E39"/>
    <w:rsid w:val="00E5501E"/>
    <w:rsid w:val="00E561E4"/>
    <w:rsid w:val="00E571C1"/>
    <w:rsid w:val="00E57528"/>
    <w:rsid w:val="00E61162"/>
    <w:rsid w:val="00E6282D"/>
    <w:rsid w:val="00E65685"/>
    <w:rsid w:val="00E65BE8"/>
    <w:rsid w:val="00E72329"/>
    <w:rsid w:val="00E72469"/>
    <w:rsid w:val="00E73977"/>
    <w:rsid w:val="00E75028"/>
    <w:rsid w:val="00E751F8"/>
    <w:rsid w:val="00E75665"/>
    <w:rsid w:val="00E76564"/>
    <w:rsid w:val="00E765B8"/>
    <w:rsid w:val="00E77422"/>
    <w:rsid w:val="00E779BD"/>
    <w:rsid w:val="00E77ACC"/>
    <w:rsid w:val="00E83157"/>
    <w:rsid w:val="00E84797"/>
    <w:rsid w:val="00E86311"/>
    <w:rsid w:val="00E92E8B"/>
    <w:rsid w:val="00E937E7"/>
    <w:rsid w:val="00E9395F"/>
    <w:rsid w:val="00E95076"/>
    <w:rsid w:val="00E95652"/>
    <w:rsid w:val="00EA3562"/>
    <w:rsid w:val="00EA5442"/>
    <w:rsid w:val="00EA5692"/>
    <w:rsid w:val="00EA649C"/>
    <w:rsid w:val="00EA6C62"/>
    <w:rsid w:val="00EA6F36"/>
    <w:rsid w:val="00EB1BBE"/>
    <w:rsid w:val="00EB47AD"/>
    <w:rsid w:val="00EB547B"/>
    <w:rsid w:val="00EB714A"/>
    <w:rsid w:val="00EB76EC"/>
    <w:rsid w:val="00EB7B87"/>
    <w:rsid w:val="00EB7E15"/>
    <w:rsid w:val="00EC013A"/>
    <w:rsid w:val="00EC1A08"/>
    <w:rsid w:val="00EC1A58"/>
    <w:rsid w:val="00EC331C"/>
    <w:rsid w:val="00EC3474"/>
    <w:rsid w:val="00EC6D23"/>
    <w:rsid w:val="00EC70A0"/>
    <w:rsid w:val="00EC7848"/>
    <w:rsid w:val="00ED0712"/>
    <w:rsid w:val="00ED47C6"/>
    <w:rsid w:val="00ED4BB1"/>
    <w:rsid w:val="00ED6E42"/>
    <w:rsid w:val="00ED7A1E"/>
    <w:rsid w:val="00EE0442"/>
    <w:rsid w:val="00EE1979"/>
    <w:rsid w:val="00EE278B"/>
    <w:rsid w:val="00EF1A97"/>
    <w:rsid w:val="00EF1D90"/>
    <w:rsid w:val="00EF3D7F"/>
    <w:rsid w:val="00EF5989"/>
    <w:rsid w:val="00F033B4"/>
    <w:rsid w:val="00F03B0B"/>
    <w:rsid w:val="00F05842"/>
    <w:rsid w:val="00F06715"/>
    <w:rsid w:val="00F070B0"/>
    <w:rsid w:val="00F1075F"/>
    <w:rsid w:val="00F13C77"/>
    <w:rsid w:val="00F13EC5"/>
    <w:rsid w:val="00F154ED"/>
    <w:rsid w:val="00F164BF"/>
    <w:rsid w:val="00F17869"/>
    <w:rsid w:val="00F17DDF"/>
    <w:rsid w:val="00F206B6"/>
    <w:rsid w:val="00F20F33"/>
    <w:rsid w:val="00F214BD"/>
    <w:rsid w:val="00F21642"/>
    <w:rsid w:val="00F21A6B"/>
    <w:rsid w:val="00F22D9F"/>
    <w:rsid w:val="00F230A5"/>
    <w:rsid w:val="00F245EA"/>
    <w:rsid w:val="00F24BE8"/>
    <w:rsid w:val="00F2511A"/>
    <w:rsid w:val="00F261A3"/>
    <w:rsid w:val="00F26E2B"/>
    <w:rsid w:val="00F30BB9"/>
    <w:rsid w:val="00F32FAB"/>
    <w:rsid w:val="00F34DB3"/>
    <w:rsid w:val="00F36D75"/>
    <w:rsid w:val="00F40A09"/>
    <w:rsid w:val="00F44545"/>
    <w:rsid w:val="00F4768E"/>
    <w:rsid w:val="00F47C7E"/>
    <w:rsid w:val="00F53A97"/>
    <w:rsid w:val="00F547B5"/>
    <w:rsid w:val="00F56A22"/>
    <w:rsid w:val="00F57E0A"/>
    <w:rsid w:val="00F57FBF"/>
    <w:rsid w:val="00F61D13"/>
    <w:rsid w:val="00F640AE"/>
    <w:rsid w:val="00F64437"/>
    <w:rsid w:val="00F64AC7"/>
    <w:rsid w:val="00F64B9D"/>
    <w:rsid w:val="00F64C9D"/>
    <w:rsid w:val="00F65247"/>
    <w:rsid w:val="00F66FAE"/>
    <w:rsid w:val="00F677A9"/>
    <w:rsid w:val="00F71017"/>
    <w:rsid w:val="00F7259A"/>
    <w:rsid w:val="00F74816"/>
    <w:rsid w:val="00F74FE6"/>
    <w:rsid w:val="00F756E6"/>
    <w:rsid w:val="00F75C63"/>
    <w:rsid w:val="00F76889"/>
    <w:rsid w:val="00F76B0C"/>
    <w:rsid w:val="00F76FE8"/>
    <w:rsid w:val="00F774C4"/>
    <w:rsid w:val="00F77B4E"/>
    <w:rsid w:val="00F829D0"/>
    <w:rsid w:val="00F83630"/>
    <w:rsid w:val="00F83B18"/>
    <w:rsid w:val="00F85060"/>
    <w:rsid w:val="00F85985"/>
    <w:rsid w:val="00F85A52"/>
    <w:rsid w:val="00F8681A"/>
    <w:rsid w:val="00F8685A"/>
    <w:rsid w:val="00F86B23"/>
    <w:rsid w:val="00F87D70"/>
    <w:rsid w:val="00F929DB"/>
    <w:rsid w:val="00F94A6C"/>
    <w:rsid w:val="00F96464"/>
    <w:rsid w:val="00F96476"/>
    <w:rsid w:val="00F979A8"/>
    <w:rsid w:val="00F97C91"/>
    <w:rsid w:val="00FA04A8"/>
    <w:rsid w:val="00FA0DA4"/>
    <w:rsid w:val="00FA4F87"/>
    <w:rsid w:val="00FA50B7"/>
    <w:rsid w:val="00FA59A0"/>
    <w:rsid w:val="00FA7CCF"/>
    <w:rsid w:val="00FB06D4"/>
    <w:rsid w:val="00FB0E4F"/>
    <w:rsid w:val="00FB2B09"/>
    <w:rsid w:val="00FB4679"/>
    <w:rsid w:val="00FB58F8"/>
    <w:rsid w:val="00FB5EF9"/>
    <w:rsid w:val="00FB64EC"/>
    <w:rsid w:val="00FC0B91"/>
    <w:rsid w:val="00FC0CB1"/>
    <w:rsid w:val="00FC1899"/>
    <w:rsid w:val="00FC6918"/>
    <w:rsid w:val="00FC6F51"/>
    <w:rsid w:val="00FC78EF"/>
    <w:rsid w:val="00FD0B99"/>
    <w:rsid w:val="00FD1318"/>
    <w:rsid w:val="00FD1525"/>
    <w:rsid w:val="00FD216B"/>
    <w:rsid w:val="00FD32C6"/>
    <w:rsid w:val="00FD35F9"/>
    <w:rsid w:val="00FD37A9"/>
    <w:rsid w:val="00FD4AFE"/>
    <w:rsid w:val="00FD60B7"/>
    <w:rsid w:val="00FE1816"/>
    <w:rsid w:val="00FE38EC"/>
    <w:rsid w:val="00FE3E73"/>
    <w:rsid w:val="00FE43F4"/>
    <w:rsid w:val="00FE4710"/>
    <w:rsid w:val="00FE68F7"/>
    <w:rsid w:val="00FE7030"/>
    <w:rsid w:val="00FE7E5C"/>
    <w:rsid w:val="00FF023E"/>
    <w:rsid w:val="00FF1902"/>
    <w:rsid w:val="00FF28AA"/>
    <w:rsid w:val="00FF3C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C0D6D3"/>
  <w15:chartTrackingRefBased/>
  <w15:docId w15:val="{87DB7951-0B23-4D50-9D4C-B2157FBB2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731"/>
    <w:pPr>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CF670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76B0C"/>
    <w:pPr>
      <w:spacing w:before="100" w:beforeAutospacing="1" w:after="100" w:afterAutospacing="1"/>
      <w:outlineLvl w:val="1"/>
    </w:pPr>
    <w:rPr>
      <w:rFonts w:ascii="Times New Roman" w:hAnsi="Times New Roman"/>
      <w:b/>
      <w:bCs/>
      <w:sz w:val="36"/>
      <w:szCs w:val="36"/>
      <w:lang w:eastAsia="en-GB"/>
    </w:rPr>
  </w:style>
  <w:style w:type="paragraph" w:styleId="Heading3">
    <w:name w:val="heading 3"/>
    <w:basedOn w:val="Normal"/>
    <w:link w:val="Heading3Char"/>
    <w:uiPriority w:val="9"/>
    <w:qFormat/>
    <w:rsid w:val="00F76B0C"/>
    <w:pPr>
      <w:spacing w:before="100" w:beforeAutospacing="1" w:after="100" w:afterAutospacing="1"/>
      <w:outlineLvl w:val="2"/>
    </w:pPr>
    <w:rPr>
      <w:rFonts w:ascii="Times New Roman" w:hAnsi="Times New Roman"/>
      <w:b/>
      <w:bCs/>
      <w:sz w:val="27"/>
      <w:szCs w:val="27"/>
      <w:lang w:eastAsia="en-GB"/>
    </w:rPr>
  </w:style>
  <w:style w:type="paragraph" w:styleId="Heading4">
    <w:name w:val="heading 4"/>
    <w:basedOn w:val="Normal"/>
    <w:next w:val="Normal"/>
    <w:link w:val="Heading4Char"/>
    <w:uiPriority w:val="9"/>
    <w:unhideWhenUsed/>
    <w:qFormat/>
    <w:rsid w:val="00BD55D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76B0C"/>
    <w:pPr>
      <w:spacing w:before="100" w:beforeAutospacing="1" w:after="100" w:afterAutospacing="1"/>
    </w:pPr>
    <w:rPr>
      <w:rFonts w:ascii="Times New Roman" w:hAnsi="Times New Roman"/>
      <w:szCs w:val="24"/>
      <w:lang w:eastAsia="en-GB"/>
    </w:rPr>
  </w:style>
  <w:style w:type="character" w:styleId="Hyperlink">
    <w:name w:val="Hyperlink"/>
    <w:basedOn w:val="DefaultParagraphFont"/>
    <w:uiPriority w:val="99"/>
    <w:unhideWhenUsed/>
    <w:rsid w:val="00F76B0C"/>
    <w:rPr>
      <w:color w:val="0000FF"/>
      <w:u w:val="single"/>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Normal numbered,OBC Bullet,L,Bullet 1"/>
    <w:basedOn w:val="Normal"/>
    <w:link w:val="ListParagraphChar"/>
    <w:uiPriority w:val="34"/>
    <w:qFormat/>
    <w:rsid w:val="00F76B0C"/>
    <w:pPr>
      <w:ind w:left="720"/>
    </w:pPr>
    <w:rPr>
      <w:rFonts w:ascii="Calibri" w:hAnsi="Calibri" w:cs="Calibri"/>
    </w:rPr>
  </w:style>
  <w:style w:type="character" w:customStyle="1" w:styleId="Heading2Char">
    <w:name w:val="Heading 2 Char"/>
    <w:basedOn w:val="DefaultParagraphFont"/>
    <w:link w:val="Heading2"/>
    <w:uiPriority w:val="9"/>
    <w:rsid w:val="00F76B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F76B0C"/>
    <w:rPr>
      <w:rFonts w:ascii="Times New Roman" w:eastAsia="Times New Roman" w:hAnsi="Times New Roman" w:cs="Times New Roman"/>
      <w:b/>
      <w:bCs/>
      <w:sz w:val="27"/>
      <w:szCs w:val="27"/>
      <w:lang w:eastAsia="en-GB"/>
    </w:rPr>
  </w:style>
  <w:style w:type="paragraph" w:styleId="BalloonText">
    <w:name w:val="Balloon Text"/>
    <w:basedOn w:val="Normal"/>
    <w:link w:val="BalloonTextChar"/>
    <w:uiPriority w:val="99"/>
    <w:semiHidden/>
    <w:unhideWhenUsed/>
    <w:rsid w:val="00ED47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47C6"/>
    <w:rPr>
      <w:rFonts w:ascii="Segoe UI" w:hAnsi="Segoe UI" w:cs="Segoe UI"/>
      <w:sz w:val="18"/>
      <w:szCs w:val="18"/>
    </w:rPr>
  </w:style>
  <w:style w:type="paragraph" w:styleId="Header">
    <w:name w:val="header"/>
    <w:basedOn w:val="Normal"/>
    <w:link w:val="HeaderChar"/>
    <w:uiPriority w:val="99"/>
    <w:unhideWhenUsed/>
    <w:rsid w:val="00115C05"/>
    <w:pPr>
      <w:tabs>
        <w:tab w:val="center" w:pos="4513"/>
        <w:tab w:val="right" w:pos="9026"/>
      </w:tabs>
    </w:pPr>
  </w:style>
  <w:style w:type="character" w:customStyle="1" w:styleId="HeaderChar">
    <w:name w:val="Header Char"/>
    <w:basedOn w:val="DefaultParagraphFont"/>
    <w:link w:val="Header"/>
    <w:uiPriority w:val="99"/>
    <w:rsid w:val="00115C05"/>
  </w:style>
  <w:style w:type="paragraph" w:styleId="Footer">
    <w:name w:val="footer"/>
    <w:basedOn w:val="Normal"/>
    <w:link w:val="FooterChar"/>
    <w:uiPriority w:val="99"/>
    <w:unhideWhenUsed/>
    <w:rsid w:val="00115C05"/>
    <w:pPr>
      <w:tabs>
        <w:tab w:val="center" w:pos="4513"/>
        <w:tab w:val="right" w:pos="9026"/>
      </w:tabs>
    </w:pPr>
  </w:style>
  <w:style w:type="character" w:customStyle="1" w:styleId="FooterChar">
    <w:name w:val="Footer Char"/>
    <w:basedOn w:val="DefaultParagraphFont"/>
    <w:link w:val="Footer"/>
    <w:uiPriority w:val="99"/>
    <w:rsid w:val="00115C05"/>
  </w:style>
  <w:style w:type="character" w:styleId="CommentReference">
    <w:name w:val="annotation reference"/>
    <w:basedOn w:val="DefaultParagraphFont"/>
    <w:uiPriority w:val="99"/>
    <w:semiHidden/>
    <w:unhideWhenUsed/>
    <w:rsid w:val="002A02A3"/>
    <w:rPr>
      <w:sz w:val="16"/>
      <w:szCs w:val="16"/>
    </w:rPr>
  </w:style>
  <w:style w:type="paragraph" w:styleId="CommentText">
    <w:name w:val="annotation text"/>
    <w:basedOn w:val="Normal"/>
    <w:link w:val="CommentTextChar"/>
    <w:uiPriority w:val="99"/>
    <w:unhideWhenUsed/>
    <w:rsid w:val="007E44FB"/>
    <w:rPr>
      <w:sz w:val="20"/>
    </w:rPr>
  </w:style>
  <w:style w:type="character" w:customStyle="1" w:styleId="CommentTextChar">
    <w:name w:val="Comment Text Char"/>
    <w:basedOn w:val="DefaultParagraphFont"/>
    <w:link w:val="CommentText"/>
    <w:uiPriority w:val="99"/>
    <w:rsid w:val="002A02A3"/>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2A02A3"/>
    <w:rPr>
      <w:b/>
      <w:bCs/>
    </w:rPr>
  </w:style>
  <w:style w:type="character" w:customStyle="1" w:styleId="CommentSubjectChar">
    <w:name w:val="Comment Subject Char"/>
    <w:basedOn w:val="CommentTextChar"/>
    <w:link w:val="CommentSubject"/>
    <w:uiPriority w:val="99"/>
    <w:semiHidden/>
    <w:rsid w:val="002A02A3"/>
    <w:rPr>
      <w:rFonts w:ascii="Arial" w:eastAsia="Times New Roman" w:hAnsi="Arial" w:cs="Times New Roman"/>
      <w:b/>
      <w:bCs/>
      <w:sz w:val="20"/>
      <w:szCs w:val="20"/>
    </w:rPr>
  </w:style>
  <w:style w:type="character" w:styleId="FollowedHyperlink">
    <w:name w:val="FollowedHyperlink"/>
    <w:basedOn w:val="DefaultParagraphFont"/>
    <w:uiPriority w:val="99"/>
    <w:semiHidden/>
    <w:unhideWhenUsed/>
    <w:rsid w:val="001A6E4F"/>
    <w:rPr>
      <w:color w:val="954F72" w:themeColor="followedHyperlink"/>
      <w:u w:val="single"/>
    </w:rPr>
  </w:style>
  <w:style w:type="character" w:customStyle="1" w:styleId="UnresolvedMention1">
    <w:name w:val="Unresolved Mention1"/>
    <w:basedOn w:val="DefaultParagraphFont"/>
    <w:uiPriority w:val="99"/>
    <w:semiHidden/>
    <w:unhideWhenUsed/>
    <w:rsid w:val="001A6E4F"/>
    <w:rPr>
      <w:color w:val="605E5C"/>
      <w:shd w:val="clear" w:color="auto" w:fill="E1DFDD"/>
    </w:rPr>
  </w:style>
  <w:style w:type="character" w:customStyle="1" w:styleId="BodytextChar">
    <w:name w:val="Body text Char"/>
    <w:basedOn w:val="DefaultParagraphFont"/>
    <w:link w:val="BodyText1"/>
    <w:rsid w:val="00C41B26"/>
    <w:rPr>
      <w:rFonts w:ascii="Arial" w:hAnsi="Arial"/>
      <w:szCs w:val="24"/>
      <w:lang w:val="en-US"/>
    </w:rPr>
  </w:style>
  <w:style w:type="paragraph" w:customStyle="1" w:styleId="Onlyuseindocheader-categorystyle">
    <w:name w:val="Only use in doc header - category style"/>
    <w:qFormat/>
    <w:rsid w:val="00C41B26"/>
    <w:pPr>
      <w:spacing w:after="0" w:line="240" w:lineRule="auto"/>
    </w:pPr>
    <w:rPr>
      <w:rFonts w:ascii="Arial" w:eastAsia="Times New Roman" w:hAnsi="Arial" w:cs="Times New Roman"/>
      <w:b/>
      <w:noProof/>
      <w:color w:val="FF0000"/>
      <w:lang w:eastAsia="en-GB"/>
    </w:rPr>
  </w:style>
  <w:style w:type="paragraph" w:customStyle="1" w:styleId="BodyText1">
    <w:name w:val="Body Text1"/>
    <w:link w:val="BodytextChar"/>
    <w:rsid w:val="00C41B26"/>
    <w:pPr>
      <w:spacing w:after="120" w:line="288" w:lineRule="auto"/>
    </w:pPr>
    <w:rPr>
      <w:rFonts w:ascii="Arial" w:hAnsi="Arial"/>
      <w:szCs w:val="24"/>
      <w:lang w:val="en-US"/>
    </w:rPr>
  </w:style>
  <w:style w:type="paragraph" w:customStyle="1" w:styleId="Default">
    <w:name w:val="Default"/>
    <w:uiPriority w:val="99"/>
    <w:rsid w:val="00AB77F4"/>
    <w:pPr>
      <w:autoSpaceDE w:val="0"/>
      <w:autoSpaceDN w:val="0"/>
      <w:adjustRightInd w:val="0"/>
      <w:spacing w:after="0" w:line="240" w:lineRule="auto"/>
    </w:pPr>
    <w:rPr>
      <w:rFonts w:ascii="Impact" w:hAnsi="Impact" w:cs="Impact"/>
      <w:color w:val="000000"/>
      <w:sz w:val="24"/>
      <w:szCs w:val="24"/>
    </w:rPr>
  </w:style>
  <w:style w:type="character" w:customStyle="1" w:styleId="UnresolvedMention2">
    <w:name w:val="Unresolved Mention2"/>
    <w:basedOn w:val="DefaultParagraphFont"/>
    <w:uiPriority w:val="99"/>
    <w:semiHidden/>
    <w:unhideWhenUsed/>
    <w:rsid w:val="00751112"/>
    <w:rPr>
      <w:color w:val="605E5C"/>
      <w:shd w:val="clear" w:color="auto" w:fill="E1DFDD"/>
    </w:rPr>
  </w:style>
  <w:style w:type="character" w:customStyle="1" w:styleId="UnresolvedMention3">
    <w:name w:val="Unresolved Mention3"/>
    <w:basedOn w:val="DefaultParagraphFont"/>
    <w:uiPriority w:val="99"/>
    <w:semiHidden/>
    <w:unhideWhenUsed/>
    <w:rsid w:val="007F1680"/>
    <w:rPr>
      <w:color w:val="605E5C"/>
      <w:shd w:val="clear" w:color="auto" w:fill="E1DFDD"/>
    </w:rPr>
  </w:style>
  <w:style w:type="character" w:customStyle="1" w:styleId="UnresolvedMention4">
    <w:name w:val="Unresolved Mention4"/>
    <w:basedOn w:val="DefaultParagraphFont"/>
    <w:uiPriority w:val="99"/>
    <w:semiHidden/>
    <w:unhideWhenUsed/>
    <w:rsid w:val="006838A6"/>
    <w:rPr>
      <w:color w:val="605E5C"/>
      <w:shd w:val="clear" w:color="auto" w:fill="E1DFDD"/>
    </w:rPr>
  </w:style>
  <w:style w:type="character" w:styleId="Strong">
    <w:name w:val="Strong"/>
    <w:basedOn w:val="DefaultParagraphFont"/>
    <w:uiPriority w:val="22"/>
    <w:qFormat/>
    <w:rsid w:val="001F45E4"/>
    <w:rPr>
      <w:b/>
      <w:bCs/>
    </w:rPr>
  </w:style>
  <w:style w:type="paragraph" w:customStyle="1" w:styleId="bans">
    <w:name w:val="b_ans"/>
    <w:basedOn w:val="Normal"/>
    <w:rsid w:val="004D6D83"/>
    <w:rPr>
      <w:rFonts w:ascii="Times New Roman" w:hAnsi="Times New Roman"/>
      <w:szCs w:val="24"/>
      <w:lang w:eastAsia="en-GB"/>
    </w:rPr>
  </w:style>
  <w:style w:type="character" w:customStyle="1" w:styleId="Heading1Char">
    <w:name w:val="Heading 1 Char"/>
    <w:basedOn w:val="DefaultParagraphFont"/>
    <w:link w:val="Heading1"/>
    <w:uiPriority w:val="9"/>
    <w:rsid w:val="00CF670B"/>
    <w:rPr>
      <w:rFonts w:asciiTheme="majorHAnsi" w:eastAsiaTheme="majorEastAsia" w:hAnsiTheme="majorHAnsi" w:cstheme="majorBidi"/>
      <w:color w:val="2F5496" w:themeColor="accent1" w:themeShade="BF"/>
      <w:sz w:val="32"/>
      <w:szCs w:val="32"/>
    </w:rPr>
  </w:style>
  <w:style w:type="character" w:customStyle="1" w:styleId="UnresolvedMention41">
    <w:name w:val="Unresolved Mention41"/>
    <w:basedOn w:val="DefaultParagraphFont"/>
    <w:uiPriority w:val="99"/>
    <w:semiHidden/>
    <w:unhideWhenUsed/>
    <w:rsid w:val="000E106E"/>
    <w:rPr>
      <w:color w:val="605E5C"/>
      <w:shd w:val="clear" w:color="auto" w:fill="E1DFDD"/>
    </w:rPr>
  </w:style>
  <w:style w:type="character" w:customStyle="1" w:styleId="UnresolvedMention5">
    <w:name w:val="Unresolved Mention5"/>
    <w:basedOn w:val="DefaultParagraphFont"/>
    <w:uiPriority w:val="99"/>
    <w:semiHidden/>
    <w:unhideWhenUsed/>
    <w:rsid w:val="00754483"/>
    <w:rPr>
      <w:color w:val="605E5C"/>
      <w:shd w:val="clear" w:color="auto" w:fill="E1DFDD"/>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L Char"/>
    <w:basedOn w:val="DefaultParagraphFont"/>
    <w:link w:val="ListParagraph"/>
    <w:uiPriority w:val="34"/>
    <w:locked/>
    <w:rsid w:val="007C3AD5"/>
    <w:rPr>
      <w:rFonts w:ascii="Calibri" w:hAnsi="Calibri" w:cs="Calibri"/>
    </w:rPr>
  </w:style>
  <w:style w:type="character" w:customStyle="1" w:styleId="Heading4Char">
    <w:name w:val="Heading 4 Char"/>
    <w:basedOn w:val="DefaultParagraphFont"/>
    <w:link w:val="Heading4"/>
    <w:uiPriority w:val="9"/>
    <w:rsid w:val="00BD55D5"/>
    <w:rPr>
      <w:rFonts w:asciiTheme="majorHAnsi" w:eastAsiaTheme="majorEastAsia" w:hAnsiTheme="majorHAnsi" w:cstheme="majorBidi"/>
      <w:i/>
      <w:iCs/>
      <w:color w:val="2F5496" w:themeColor="accent1" w:themeShade="BF"/>
    </w:rPr>
  </w:style>
  <w:style w:type="paragraph" w:customStyle="1" w:styleId="Bulletedlist">
    <w:name w:val="Bulleted list"/>
    <w:basedOn w:val="Normal"/>
    <w:link w:val="BulletedlistChar"/>
    <w:rsid w:val="00BD55D5"/>
    <w:pPr>
      <w:numPr>
        <w:numId w:val="3"/>
      </w:numPr>
      <w:spacing w:after="120" w:line="288" w:lineRule="auto"/>
      <w:contextualSpacing/>
    </w:pPr>
    <w:rPr>
      <w:szCs w:val="24"/>
      <w:lang w:val="en-US"/>
    </w:rPr>
  </w:style>
  <w:style w:type="character" w:customStyle="1" w:styleId="BulletedlistChar">
    <w:name w:val="Bulleted list Char"/>
    <w:basedOn w:val="DefaultParagraphFont"/>
    <w:link w:val="Bulletedlist"/>
    <w:rsid w:val="00BD55D5"/>
    <w:rPr>
      <w:rFonts w:ascii="Arial" w:eastAsia="Times New Roman" w:hAnsi="Arial" w:cs="Times New Roman"/>
      <w:sz w:val="24"/>
      <w:szCs w:val="24"/>
      <w:lang w:val="en-US"/>
    </w:rPr>
  </w:style>
  <w:style w:type="paragraph" w:customStyle="1" w:styleId="List-bullets">
    <w:name w:val="List - bullets"/>
    <w:basedOn w:val="Bulletedlist"/>
    <w:link w:val="List-bulletsChar"/>
    <w:qFormat/>
    <w:rsid w:val="00BD55D5"/>
  </w:style>
  <w:style w:type="character" w:customStyle="1" w:styleId="List-bulletsChar">
    <w:name w:val="List - bullets Char"/>
    <w:basedOn w:val="BulletedlistChar"/>
    <w:link w:val="List-bullets"/>
    <w:rsid w:val="00BD55D5"/>
    <w:rPr>
      <w:rFonts w:ascii="Arial" w:eastAsia="Times New Roman" w:hAnsi="Arial" w:cs="Times New Roman"/>
      <w:sz w:val="24"/>
      <w:szCs w:val="24"/>
      <w:lang w:val="en-US"/>
    </w:rPr>
  </w:style>
  <w:style w:type="paragraph" w:styleId="TOCHeading">
    <w:name w:val="TOC Heading"/>
    <w:basedOn w:val="Heading1"/>
    <w:next w:val="Normal"/>
    <w:uiPriority w:val="39"/>
    <w:unhideWhenUsed/>
    <w:qFormat/>
    <w:rsid w:val="004B6D47"/>
    <w:pPr>
      <w:outlineLvl w:val="9"/>
    </w:pPr>
    <w:rPr>
      <w:lang w:val="en-US"/>
    </w:rPr>
  </w:style>
  <w:style w:type="paragraph" w:styleId="TOC2">
    <w:name w:val="toc 2"/>
    <w:basedOn w:val="Normal"/>
    <w:next w:val="Normal"/>
    <w:autoRedefine/>
    <w:uiPriority w:val="39"/>
    <w:unhideWhenUsed/>
    <w:rsid w:val="004B6D47"/>
    <w:pPr>
      <w:spacing w:after="100"/>
      <w:ind w:left="220"/>
    </w:pPr>
  </w:style>
  <w:style w:type="paragraph" w:styleId="TOC1">
    <w:name w:val="toc 1"/>
    <w:basedOn w:val="Normal"/>
    <w:next w:val="Normal"/>
    <w:autoRedefine/>
    <w:uiPriority w:val="39"/>
    <w:unhideWhenUsed/>
    <w:rsid w:val="00C20E6B"/>
    <w:pPr>
      <w:tabs>
        <w:tab w:val="right" w:leader="dot" w:pos="8920"/>
      </w:tabs>
      <w:spacing w:after="120"/>
    </w:pPr>
  </w:style>
  <w:style w:type="paragraph" w:styleId="TOC3">
    <w:name w:val="toc 3"/>
    <w:basedOn w:val="Normal"/>
    <w:next w:val="Normal"/>
    <w:autoRedefine/>
    <w:uiPriority w:val="39"/>
    <w:unhideWhenUsed/>
    <w:rsid w:val="00DD1C7C"/>
    <w:pPr>
      <w:tabs>
        <w:tab w:val="right" w:leader="dot" w:pos="8920"/>
      </w:tabs>
      <w:spacing w:after="120"/>
      <w:ind w:left="442"/>
    </w:pPr>
  </w:style>
  <w:style w:type="paragraph" w:customStyle="1" w:styleId="Pa8">
    <w:name w:val="Pa8"/>
    <w:basedOn w:val="Normal"/>
    <w:uiPriority w:val="99"/>
    <w:rsid w:val="00CC0B34"/>
    <w:pPr>
      <w:autoSpaceDE w:val="0"/>
      <w:autoSpaceDN w:val="0"/>
      <w:spacing w:line="221" w:lineRule="atLeast"/>
    </w:pPr>
    <w:rPr>
      <w:rFonts w:ascii="Helvetica 55 Roman" w:hAnsi="Helvetica 55 Roman" w:cs="Calibri"/>
      <w:szCs w:val="24"/>
    </w:rPr>
  </w:style>
  <w:style w:type="character" w:customStyle="1" w:styleId="A8">
    <w:name w:val="A8"/>
    <w:basedOn w:val="DefaultParagraphFont"/>
    <w:uiPriority w:val="99"/>
    <w:rsid w:val="00CC0B34"/>
    <w:rPr>
      <w:rFonts w:ascii="Helvetica 55 Roman" w:hAnsi="Helvetica 55 Roman" w:hint="default"/>
      <w:color w:val="000000"/>
    </w:rPr>
  </w:style>
  <w:style w:type="table" w:styleId="TableGrid">
    <w:name w:val="Table Grid"/>
    <w:basedOn w:val="TableNormal"/>
    <w:uiPriority w:val="39"/>
    <w:rsid w:val="007323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50">
    <w:name w:val="Unresolved Mention5"/>
    <w:basedOn w:val="DefaultParagraphFont"/>
    <w:uiPriority w:val="99"/>
    <w:semiHidden/>
    <w:unhideWhenUsed/>
    <w:rsid w:val="00EB1BBE"/>
    <w:rPr>
      <w:color w:val="605E5C"/>
      <w:shd w:val="clear" w:color="auto" w:fill="E1DFDD"/>
    </w:rPr>
  </w:style>
  <w:style w:type="character" w:customStyle="1" w:styleId="UnresolvedMention6">
    <w:name w:val="Unresolved Mention6"/>
    <w:basedOn w:val="DefaultParagraphFont"/>
    <w:uiPriority w:val="99"/>
    <w:semiHidden/>
    <w:unhideWhenUsed/>
    <w:rsid w:val="008B4856"/>
    <w:rPr>
      <w:color w:val="605E5C"/>
      <w:shd w:val="clear" w:color="auto" w:fill="E1DFDD"/>
    </w:rPr>
  </w:style>
  <w:style w:type="character" w:customStyle="1" w:styleId="UnresolvedMention7">
    <w:name w:val="Unresolved Mention7"/>
    <w:basedOn w:val="DefaultParagraphFont"/>
    <w:uiPriority w:val="99"/>
    <w:semiHidden/>
    <w:unhideWhenUsed/>
    <w:rsid w:val="00C64096"/>
    <w:rPr>
      <w:color w:val="605E5C"/>
      <w:shd w:val="clear" w:color="auto" w:fill="E1DFDD"/>
    </w:rPr>
  </w:style>
  <w:style w:type="character" w:customStyle="1" w:styleId="UnresolvedMention8">
    <w:name w:val="Unresolved Mention8"/>
    <w:basedOn w:val="DefaultParagraphFont"/>
    <w:uiPriority w:val="99"/>
    <w:semiHidden/>
    <w:unhideWhenUsed/>
    <w:rsid w:val="001F3F81"/>
    <w:rPr>
      <w:color w:val="605E5C"/>
      <w:shd w:val="clear" w:color="auto" w:fill="E1DFDD"/>
    </w:rPr>
  </w:style>
  <w:style w:type="paragraph" w:styleId="Revision">
    <w:name w:val="Revision"/>
    <w:hidden/>
    <w:uiPriority w:val="99"/>
    <w:semiHidden/>
    <w:rsid w:val="0086636F"/>
    <w:pPr>
      <w:spacing w:after="0" w:line="240" w:lineRule="auto"/>
    </w:pPr>
  </w:style>
  <w:style w:type="character" w:customStyle="1" w:styleId="UnresolvedMention9">
    <w:name w:val="Unresolved Mention9"/>
    <w:basedOn w:val="DefaultParagraphFont"/>
    <w:uiPriority w:val="99"/>
    <w:semiHidden/>
    <w:unhideWhenUsed/>
    <w:rsid w:val="00224DA0"/>
    <w:rPr>
      <w:color w:val="605E5C"/>
      <w:shd w:val="clear" w:color="auto" w:fill="E1DFDD"/>
    </w:rPr>
  </w:style>
  <w:style w:type="character" w:customStyle="1" w:styleId="UnresolvedMention10">
    <w:name w:val="Unresolved Mention10"/>
    <w:basedOn w:val="DefaultParagraphFont"/>
    <w:uiPriority w:val="99"/>
    <w:semiHidden/>
    <w:unhideWhenUsed/>
    <w:rsid w:val="00386E8F"/>
    <w:rPr>
      <w:color w:val="605E5C"/>
      <w:shd w:val="clear" w:color="auto" w:fill="E1DFDD"/>
    </w:rPr>
  </w:style>
  <w:style w:type="character" w:customStyle="1" w:styleId="UnresolvedMention11">
    <w:name w:val="Unresolved Mention11"/>
    <w:basedOn w:val="DefaultParagraphFont"/>
    <w:uiPriority w:val="99"/>
    <w:semiHidden/>
    <w:unhideWhenUsed/>
    <w:rsid w:val="007E44FB"/>
    <w:rPr>
      <w:color w:val="605E5C"/>
      <w:shd w:val="clear" w:color="auto" w:fill="E1DFDD"/>
    </w:rPr>
  </w:style>
  <w:style w:type="character" w:customStyle="1" w:styleId="UnresolvedMention12">
    <w:name w:val="Unresolved Mention12"/>
    <w:basedOn w:val="DefaultParagraphFont"/>
    <w:uiPriority w:val="99"/>
    <w:semiHidden/>
    <w:unhideWhenUsed/>
    <w:rsid w:val="00540913"/>
    <w:rPr>
      <w:color w:val="605E5C"/>
      <w:shd w:val="clear" w:color="auto" w:fill="E1DFDD"/>
    </w:rPr>
  </w:style>
  <w:style w:type="character" w:customStyle="1" w:styleId="UnresolvedMention13">
    <w:name w:val="Unresolved Mention13"/>
    <w:basedOn w:val="DefaultParagraphFont"/>
    <w:uiPriority w:val="99"/>
    <w:semiHidden/>
    <w:unhideWhenUsed/>
    <w:rsid w:val="00713F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30163">
      <w:bodyDiv w:val="1"/>
      <w:marLeft w:val="0"/>
      <w:marRight w:val="0"/>
      <w:marTop w:val="0"/>
      <w:marBottom w:val="0"/>
      <w:divBdr>
        <w:top w:val="none" w:sz="0" w:space="0" w:color="auto"/>
        <w:left w:val="none" w:sz="0" w:space="0" w:color="auto"/>
        <w:bottom w:val="none" w:sz="0" w:space="0" w:color="auto"/>
        <w:right w:val="none" w:sz="0" w:space="0" w:color="auto"/>
      </w:divBdr>
    </w:div>
    <w:div w:id="25833103">
      <w:bodyDiv w:val="1"/>
      <w:marLeft w:val="0"/>
      <w:marRight w:val="0"/>
      <w:marTop w:val="0"/>
      <w:marBottom w:val="0"/>
      <w:divBdr>
        <w:top w:val="none" w:sz="0" w:space="0" w:color="auto"/>
        <w:left w:val="none" w:sz="0" w:space="0" w:color="auto"/>
        <w:bottom w:val="none" w:sz="0" w:space="0" w:color="auto"/>
        <w:right w:val="none" w:sz="0" w:space="0" w:color="auto"/>
      </w:divBdr>
    </w:div>
    <w:div w:id="28143724">
      <w:bodyDiv w:val="1"/>
      <w:marLeft w:val="0"/>
      <w:marRight w:val="0"/>
      <w:marTop w:val="0"/>
      <w:marBottom w:val="0"/>
      <w:divBdr>
        <w:top w:val="none" w:sz="0" w:space="0" w:color="auto"/>
        <w:left w:val="none" w:sz="0" w:space="0" w:color="auto"/>
        <w:bottom w:val="none" w:sz="0" w:space="0" w:color="auto"/>
        <w:right w:val="none" w:sz="0" w:space="0" w:color="auto"/>
      </w:divBdr>
    </w:div>
    <w:div w:id="31686078">
      <w:bodyDiv w:val="1"/>
      <w:marLeft w:val="0"/>
      <w:marRight w:val="0"/>
      <w:marTop w:val="0"/>
      <w:marBottom w:val="0"/>
      <w:divBdr>
        <w:top w:val="none" w:sz="0" w:space="0" w:color="auto"/>
        <w:left w:val="none" w:sz="0" w:space="0" w:color="auto"/>
        <w:bottom w:val="none" w:sz="0" w:space="0" w:color="auto"/>
        <w:right w:val="none" w:sz="0" w:space="0" w:color="auto"/>
      </w:divBdr>
    </w:div>
    <w:div w:id="46034463">
      <w:bodyDiv w:val="1"/>
      <w:marLeft w:val="0"/>
      <w:marRight w:val="0"/>
      <w:marTop w:val="0"/>
      <w:marBottom w:val="0"/>
      <w:divBdr>
        <w:top w:val="none" w:sz="0" w:space="0" w:color="auto"/>
        <w:left w:val="none" w:sz="0" w:space="0" w:color="auto"/>
        <w:bottom w:val="none" w:sz="0" w:space="0" w:color="auto"/>
        <w:right w:val="none" w:sz="0" w:space="0" w:color="auto"/>
      </w:divBdr>
    </w:div>
    <w:div w:id="97412581">
      <w:bodyDiv w:val="1"/>
      <w:marLeft w:val="0"/>
      <w:marRight w:val="0"/>
      <w:marTop w:val="0"/>
      <w:marBottom w:val="0"/>
      <w:divBdr>
        <w:top w:val="none" w:sz="0" w:space="0" w:color="auto"/>
        <w:left w:val="none" w:sz="0" w:space="0" w:color="auto"/>
        <w:bottom w:val="none" w:sz="0" w:space="0" w:color="auto"/>
        <w:right w:val="none" w:sz="0" w:space="0" w:color="auto"/>
      </w:divBdr>
      <w:divsChild>
        <w:div w:id="1538006655">
          <w:marLeft w:val="0"/>
          <w:marRight w:val="0"/>
          <w:marTop w:val="0"/>
          <w:marBottom w:val="0"/>
          <w:divBdr>
            <w:top w:val="none" w:sz="0" w:space="0" w:color="auto"/>
            <w:left w:val="none" w:sz="0" w:space="0" w:color="auto"/>
            <w:bottom w:val="none" w:sz="0" w:space="0" w:color="auto"/>
            <w:right w:val="none" w:sz="0" w:space="0" w:color="auto"/>
          </w:divBdr>
          <w:divsChild>
            <w:div w:id="212039344">
              <w:marLeft w:val="0"/>
              <w:marRight w:val="0"/>
              <w:marTop w:val="0"/>
              <w:marBottom w:val="0"/>
              <w:divBdr>
                <w:top w:val="none" w:sz="0" w:space="0" w:color="auto"/>
                <w:left w:val="none" w:sz="0" w:space="0" w:color="auto"/>
                <w:bottom w:val="none" w:sz="0" w:space="0" w:color="auto"/>
                <w:right w:val="none" w:sz="0" w:space="0" w:color="auto"/>
              </w:divBdr>
              <w:divsChild>
                <w:div w:id="1976136842">
                  <w:marLeft w:val="0"/>
                  <w:marRight w:val="0"/>
                  <w:marTop w:val="0"/>
                  <w:marBottom w:val="0"/>
                  <w:divBdr>
                    <w:top w:val="none" w:sz="0" w:space="0" w:color="auto"/>
                    <w:left w:val="none" w:sz="0" w:space="0" w:color="auto"/>
                    <w:bottom w:val="none" w:sz="0" w:space="0" w:color="auto"/>
                    <w:right w:val="none" w:sz="0" w:space="0" w:color="auto"/>
                  </w:divBdr>
                  <w:divsChild>
                    <w:div w:id="1743406618">
                      <w:marLeft w:val="-450"/>
                      <w:marRight w:val="0"/>
                      <w:marTop w:val="0"/>
                      <w:marBottom w:val="0"/>
                      <w:divBdr>
                        <w:top w:val="none" w:sz="0" w:space="0" w:color="auto"/>
                        <w:left w:val="none" w:sz="0" w:space="0" w:color="auto"/>
                        <w:bottom w:val="none" w:sz="0" w:space="0" w:color="auto"/>
                        <w:right w:val="none" w:sz="0" w:space="0" w:color="auto"/>
                      </w:divBdr>
                      <w:divsChild>
                        <w:div w:id="960110593">
                          <w:marLeft w:val="0"/>
                          <w:marRight w:val="0"/>
                          <w:marTop w:val="0"/>
                          <w:marBottom w:val="0"/>
                          <w:divBdr>
                            <w:top w:val="none" w:sz="0" w:space="0" w:color="auto"/>
                            <w:left w:val="none" w:sz="0" w:space="0" w:color="auto"/>
                            <w:bottom w:val="none" w:sz="0" w:space="0" w:color="auto"/>
                            <w:right w:val="none" w:sz="0" w:space="0" w:color="auto"/>
                          </w:divBdr>
                          <w:divsChild>
                            <w:div w:id="2029672472">
                              <w:marLeft w:val="-450"/>
                              <w:marRight w:val="0"/>
                              <w:marTop w:val="0"/>
                              <w:marBottom w:val="0"/>
                              <w:divBdr>
                                <w:top w:val="none" w:sz="0" w:space="0" w:color="auto"/>
                                <w:left w:val="none" w:sz="0" w:space="0" w:color="auto"/>
                                <w:bottom w:val="none" w:sz="0" w:space="0" w:color="auto"/>
                                <w:right w:val="none" w:sz="0" w:space="0" w:color="auto"/>
                              </w:divBdr>
                              <w:divsChild>
                                <w:div w:id="55824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230595">
      <w:bodyDiv w:val="1"/>
      <w:marLeft w:val="0"/>
      <w:marRight w:val="0"/>
      <w:marTop w:val="0"/>
      <w:marBottom w:val="0"/>
      <w:divBdr>
        <w:top w:val="none" w:sz="0" w:space="0" w:color="auto"/>
        <w:left w:val="none" w:sz="0" w:space="0" w:color="auto"/>
        <w:bottom w:val="none" w:sz="0" w:space="0" w:color="auto"/>
        <w:right w:val="none" w:sz="0" w:space="0" w:color="auto"/>
      </w:divBdr>
    </w:div>
    <w:div w:id="104233926">
      <w:bodyDiv w:val="1"/>
      <w:marLeft w:val="0"/>
      <w:marRight w:val="0"/>
      <w:marTop w:val="0"/>
      <w:marBottom w:val="0"/>
      <w:divBdr>
        <w:top w:val="none" w:sz="0" w:space="0" w:color="auto"/>
        <w:left w:val="none" w:sz="0" w:space="0" w:color="auto"/>
        <w:bottom w:val="none" w:sz="0" w:space="0" w:color="auto"/>
        <w:right w:val="none" w:sz="0" w:space="0" w:color="auto"/>
      </w:divBdr>
    </w:div>
    <w:div w:id="107742532">
      <w:bodyDiv w:val="1"/>
      <w:marLeft w:val="0"/>
      <w:marRight w:val="0"/>
      <w:marTop w:val="0"/>
      <w:marBottom w:val="0"/>
      <w:divBdr>
        <w:top w:val="none" w:sz="0" w:space="0" w:color="auto"/>
        <w:left w:val="none" w:sz="0" w:space="0" w:color="auto"/>
        <w:bottom w:val="none" w:sz="0" w:space="0" w:color="auto"/>
        <w:right w:val="none" w:sz="0" w:space="0" w:color="auto"/>
      </w:divBdr>
    </w:div>
    <w:div w:id="141242711">
      <w:bodyDiv w:val="1"/>
      <w:marLeft w:val="0"/>
      <w:marRight w:val="0"/>
      <w:marTop w:val="0"/>
      <w:marBottom w:val="0"/>
      <w:divBdr>
        <w:top w:val="none" w:sz="0" w:space="0" w:color="auto"/>
        <w:left w:val="none" w:sz="0" w:space="0" w:color="auto"/>
        <w:bottom w:val="none" w:sz="0" w:space="0" w:color="auto"/>
        <w:right w:val="none" w:sz="0" w:space="0" w:color="auto"/>
      </w:divBdr>
    </w:div>
    <w:div w:id="146096848">
      <w:bodyDiv w:val="1"/>
      <w:marLeft w:val="0"/>
      <w:marRight w:val="0"/>
      <w:marTop w:val="0"/>
      <w:marBottom w:val="0"/>
      <w:divBdr>
        <w:top w:val="none" w:sz="0" w:space="0" w:color="auto"/>
        <w:left w:val="none" w:sz="0" w:space="0" w:color="auto"/>
        <w:bottom w:val="none" w:sz="0" w:space="0" w:color="auto"/>
        <w:right w:val="none" w:sz="0" w:space="0" w:color="auto"/>
      </w:divBdr>
    </w:div>
    <w:div w:id="182745237">
      <w:bodyDiv w:val="1"/>
      <w:marLeft w:val="0"/>
      <w:marRight w:val="0"/>
      <w:marTop w:val="0"/>
      <w:marBottom w:val="0"/>
      <w:divBdr>
        <w:top w:val="none" w:sz="0" w:space="0" w:color="auto"/>
        <w:left w:val="none" w:sz="0" w:space="0" w:color="auto"/>
        <w:bottom w:val="none" w:sz="0" w:space="0" w:color="auto"/>
        <w:right w:val="none" w:sz="0" w:space="0" w:color="auto"/>
      </w:divBdr>
    </w:div>
    <w:div w:id="272788628">
      <w:bodyDiv w:val="1"/>
      <w:marLeft w:val="0"/>
      <w:marRight w:val="0"/>
      <w:marTop w:val="0"/>
      <w:marBottom w:val="0"/>
      <w:divBdr>
        <w:top w:val="none" w:sz="0" w:space="0" w:color="auto"/>
        <w:left w:val="none" w:sz="0" w:space="0" w:color="auto"/>
        <w:bottom w:val="none" w:sz="0" w:space="0" w:color="auto"/>
        <w:right w:val="none" w:sz="0" w:space="0" w:color="auto"/>
      </w:divBdr>
    </w:div>
    <w:div w:id="338117706">
      <w:bodyDiv w:val="1"/>
      <w:marLeft w:val="0"/>
      <w:marRight w:val="0"/>
      <w:marTop w:val="0"/>
      <w:marBottom w:val="0"/>
      <w:divBdr>
        <w:top w:val="none" w:sz="0" w:space="0" w:color="auto"/>
        <w:left w:val="none" w:sz="0" w:space="0" w:color="auto"/>
        <w:bottom w:val="none" w:sz="0" w:space="0" w:color="auto"/>
        <w:right w:val="none" w:sz="0" w:space="0" w:color="auto"/>
      </w:divBdr>
    </w:div>
    <w:div w:id="383607433">
      <w:bodyDiv w:val="1"/>
      <w:marLeft w:val="0"/>
      <w:marRight w:val="0"/>
      <w:marTop w:val="0"/>
      <w:marBottom w:val="0"/>
      <w:divBdr>
        <w:top w:val="none" w:sz="0" w:space="0" w:color="auto"/>
        <w:left w:val="none" w:sz="0" w:space="0" w:color="auto"/>
        <w:bottom w:val="none" w:sz="0" w:space="0" w:color="auto"/>
        <w:right w:val="none" w:sz="0" w:space="0" w:color="auto"/>
      </w:divBdr>
    </w:div>
    <w:div w:id="399401713">
      <w:bodyDiv w:val="1"/>
      <w:marLeft w:val="0"/>
      <w:marRight w:val="0"/>
      <w:marTop w:val="0"/>
      <w:marBottom w:val="0"/>
      <w:divBdr>
        <w:top w:val="none" w:sz="0" w:space="0" w:color="auto"/>
        <w:left w:val="none" w:sz="0" w:space="0" w:color="auto"/>
        <w:bottom w:val="none" w:sz="0" w:space="0" w:color="auto"/>
        <w:right w:val="none" w:sz="0" w:space="0" w:color="auto"/>
      </w:divBdr>
    </w:div>
    <w:div w:id="437214731">
      <w:bodyDiv w:val="1"/>
      <w:marLeft w:val="0"/>
      <w:marRight w:val="0"/>
      <w:marTop w:val="0"/>
      <w:marBottom w:val="0"/>
      <w:divBdr>
        <w:top w:val="none" w:sz="0" w:space="0" w:color="auto"/>
        <w:left w:val="none" w:sz="0" w:space="0" w:color="auto"/>
        <w:bottom w:val="none" w:sz="0" w:space="0" w:color="auto"/>
        <w:right w:val="none" w:sz="0" w:space="0" w:color="auto"/>
      </w:divBdr>
    </w:div>
    <w:div w:id="451365004">
      <w:bodyDiv w:val="1"/>
      <w:marLeft w:val="0"/>
      <w:marRight w:val="0"/>
      <w:marTop w:val="0"/>
      <w:marBottom w:val="0"/>
      <w:divBdr>
        <w:top w:val="none" w:sz="0" w:space="0" w:color="auto"/>
        <w:left w:val="none" w:sz="0" w:space="0" w:color="auto"/>
        <w:bottom w:val="none" w:sz="0" w:space="0" w:color="auto"/>
        <w:right w:val="none" w:sz="0" w:space="0" w:color="auto"/>
      </w:divBdr>
    </w:div>
    <w:div w:id="462507300">
      <w:bodyDiv w:val="1"/>
      <w:marLeft w:val="0"/>
      <w:marRight w:val="0"/>
      <w:marTop w:val="0"/>
      <w:marBottom w:val="0"/>
      <w:divBdr>
        <w:top w:val="none" w:sz="0" w:space="0" w:color="auto"/>
        <w:left w:val="none" w:sz="0" w:space="0" w:color="auto"/>
        <w:bottom w:val="none" w:sz="0" w:space="0" w:color="auto"/>
        <w:right w:val="none" w:sz="0" w:space="0" w:color="auto"/>
      </w:divBdr>
    </w:div>
    <w:div w:id="490218000">
      <w:bodyDiv w:val="1"/>
      <w:marLeft w:val="0"/>
      <w:marRight w:val="0"/>
      <w:marTop w:val="0"/>
      <w:marBottom w:val="0"/>
      <w:divBdr>
        <w:top w:val="none" w:sz="0" w:space="0" w:color="auto"/>
        <w:left w:val="none" w:sz="0" w:space="0" w:color="auto"/>
        <w:bottom w:val="none" w:sz="0" w:space="0" w:color="auto"/>
        <w:right w:val="none" w:sz="0" w:space="0" w:color="auto"/>
      </w:divBdr>
    </w:div>
    <w:div w:id="556162591">
      <w:bodyDiv w:val="1"/>
      <w:marLeft w:val="0"/>
      <w:marRight w:val="0"/>
      <w:marTop w:val="0"/>
      <w:marBottom w:val="0"/>
      <w:divBdr>
        <w:top w:val="none" w:sz="0" w:space="0" w:color="auto"/>
        <w:left w:val="none" w:sz="0" w:space="0" w:color="auto"/>
        <w:bottom w:val="none" w:sz="0" w:space="0" w:color="auto"/>
        <w:right w:val="none" w:sz="0" w:space="0" w:color="auto"/>
      </w:divBdr>
    </w:div>
    <w:div w:id="563294811">
      <w:bodyDiv w:val="1"/>
      <w:marLeft w:val="0"/>
      <w:marRight w:val="0"/>
      <w:marTop w:val="0"/>
      <w:marBottom w:val="0"/>
      <w:divBdr>
        <w:top w:val="none" w:sz="0" w:space="0" w:color="auto"/>
        <w:left w:val="none" w:sz="0" w:space="0" w:color="auto"/>
        <w:bottom w:val="none" w:sz="0" w:space="0" w:color="auto"/>
        <w:right w:val="none" w:sz="0" w:space="0" w:color="auto"/>
      </w:divBdr>
    </w:div>
    <w:div w:id="619457351">
      <w:bodyDiv w:val="1"/>
      <w:marLeft w:val="0"/>
      <w:marRight w:val="0"/>
      <w:marTop w:val="0"/>
      <w:marBottom w:val="0"/>
      <w:divBdr>
        <w:top w:val="none" w:sz="0" w:space="0" w:color="auto"/>
        <w:left w:val="none" w:sz="0" w:space="0" w:color="auto"/>
        <w:bottom w:val="none" w:sz="0" w:space="0" w:color="auto"/>
        <w:right w:val="none" w:sz="0" w:space="0" w:color="auto"/>
      </w:divBdr>
    </w:div>
    <w:div w:id="667830237">
      <w:bodyDiv w:val="1"/>
      <w:marLeft w:val="0"/>
      <w:marRight w:val="0"/>
      <w:marTop w:val="0"/>
      <w:marBottom w:val="0"/>
      <w:divBdr>
        <w:top w:val="none" w:sz="0" w:space="0" w:color="auto"/>
        <w:left w:val="none" w:sz="0" w:space="0" w:color="auto"/>
        <w:bottom w:val="none" w:sz="0" w:space="0" w:color="auto"/>
        <w:right w:val="none" w:sz="0" w:space="0" w:color="auto"/>
      </w:divBdr>
    </w:div>
    <w:div w:id="682364502">
      <w:bodyDiv w:val="1"/>
      <w:marLeft w:val="0"/>
      <w:marRight w:val="0"/>
      <w:marTop w:val="0"/>
      <w:marBottom w:val="0"/>
      <w:divBdr>
        <w:top w:val="none" w:sz="0" w:space="0" w:color="auto"/>
        <w:left w:val="none" w:sz="0" w:space="0" w:color="auto"/>
        <w:bottom w:val="none" w:sz="0" w:space="0" w:color="auto"/>
        <w:right w:val="none" w:sz="0" w:space="0" w:color="auto"/>
      </w:divBdr>
      <w:divsChild>
        <w:div w:id="455371267">
          <w:marLeft w:val="0"/>
          <w:marRight w:val="0"/>
          <w:marTop w:val="0"/>
          <w:marBottom w:val="0"/>
          <w:divBdr>
            <w:top w:val="none" w:sz="0" w:space="0" w:color="auto"/>
            <w:left w:val="none" w:sz="0" w:space="0" w:color="auto"/>
            <w:bottom w:val="none" w:sz="0" w:space="0" w:color="auto"/>
            <w:right w:val="none" w:sz="0" w:space="0" w:color="auto"/>
          </w:divBdr>
          <w:divsChild>
            <w:div w:id="1312059240">
              <w:marLeft w:val="0"/>
              <w:marRight w:val="0"/>
              <w:marTop w:val="0"/>
              <w:marBottom w:val="0"/>
              <w:divBdr>
                <w:top w:val="none" w:sz="0" w:space="0" w:color="auto"/>
                <w:left w:val="none" w:sz="0" w:space="0" w:color="auto"/>
                <w:bottom w:val="none" w:sz="0" w:space="0" w:color="auto"/>
                <w:right w:val="none" w:sz="0" w:space="0" w:color="auto"/>
              </w:divBdr>
              <w:divsChild>
                <w:div w:id="2003584030">
                  <w:marLeft w:val="0"/>
                  <w:marRight w:val="0"/>
                  <w:marTop w:val="0"/>
                  <w:marBottom w:val="0"/>
                  <w:divBdr>
                    <w:top w:val="none" w:sz="0" w:space="0" w:color="auto"/>
                    <w:left w:val="none" w:sz="0" w:space="0" w:color="auto"/>
                    <w:bottom w:val="none" w:sz="0" w:space="0" w:color="auto"/>
                    <w:right w:val="none" w:sz="0" w:space="0" w:color="auto"/>
                  </w:divBdr>
                  <w:divsChild>
                    <w:div w:id="635839080">
                      <w:marLeft w:val="0"/>
                      <w:marRight w:val="0"/>
                      <w:marTop w:val="0"/>
                      <w:marBottom w:val="0"/>
                      <w:divBdr>
                        <w:top w:val="none" w:sz="0" w:space="0" w:color="auto"/>
                        <w:left w:val="none" w:sz="0" w:space="0" w:color="auto"/>
                        <w:bottom w:val="none" w:sz="0" w:space="0" w:color="auto"/>
                        <w:right w:val="none" w:sz="0" w:space="0" w:color="auto"/>
                      </w:divBdr>
                      <w:divsChild>
                        <w:div w:id="1253971947">
                          <w:marLeft w:val="0"/>
                          <w:marRight w:val="0"/>
                          <w:marTop w:val="0"/>
                          <w:marBottom w:val="0"/>
                          <w:divBdr>
                            <w:top w:val="none" w:sz="0" w:space="0" w:color="auto"/>
                            <w:left w:val="none" w:sz="0" w:space="0" w:color="auto"/>
                            <w:bottom w:val="none" w:sz="0" w:space="0" w:color="auto"/>
                            <w:right w:val="none" w:sz="0" w:space="0" w:color="auto"/>
                          </w:divBdr>
                          <w:divsChild>
                            <w:div w:id="37362788">
                              <w:marLeft w:val="0"/>
                              <w:marRight w:val="0"/>
                              <w:marTop w:val="0"/>
                              <w:marBottom w:val="0"/>
                              <w:divBdr>
                                <w:top w:val="none" w:sz="0" w:space="0" w:color="auto"/>
                                <w:left w:val="none" w:sz="0" w:space="0" w:color="auto"/>
                                <w:bottom w:val="none" w:sz="0" w:space="0" w:color="auto"/>
                                <w:right w:val="none" w:sz="0" w:space="0" w:color="auto"/>
                              </w:divBdr>
                              <w:divsChild>
                                <w:div w:id="188182422">
                                  <w:marLeft w:val="0"/>
                                  <w:marRight w:val="0"/>
                                  <w:marTop w:val="0"/>
                                  <w:marBottom w:val="0"/>
                                  <w:divBdr>
                                    <w:top w:val="none" w:sz="0" w:space="0" w:color="auto"/>
                                    <w:left w:val="none" w:sz="0" w:space="0" w:color="auto"/>
                                    <w:bottom w:val="none" w:sz="0" w:space="0" w:color="auto"/>
                                    <w:right w:val="none" w:sz="0" w:space="0" w:color="auto"/>
                                  </w:divBdr>
                                  <w:divsChild>
                                    <w:div w:id="1403016728">
                                      <w:marLeft w:val="0"/>
                                      <w:marRight w:val="0"/>
                                      <w:marTop w:val="0"/>
                                      <w:marBottom w:val="0"/>
                                      <w:divBdr>
                                        <w:top w:val="none" w:sz="0" w:space="0" w:color="auto"/>
                                        <w:left w:val="none" w:sz="0" w:space="0" w:color="auto"/>
                                        <w:bottom w:val="none" w:sz="0" w:space="0" w:color="auto"/>
                                        <w:right w:val="none" w:sz="0" w:space="0" w:color="auto"/>
                                      </w:divBdr>
                                      <w:divsChild>
                                        <w:div w:id="852182674">
                                          <w:marLeft w:val="0"/>
                                          <w:marRight w:val="0"/>
                                          <w:marTop w:val="0"/>
                                          <w:marBottom w:val="0"/>
                                          <w:divBdr>
                                            <w:top w:val="none" w:sz="0" w:space="0" w:color="auto"/>
                                            <w:left w:val="none" w:sz="0" w:space="0" w:color="auto"/>
                                            <w:bottom w:val="none" w:sz="0" w:space="0" w:color="auto"/>
                                            <w:right w:val="none" w:sz="0" w:space="0" w:color="auto"/>
                                          </w:divBdr>
                                          <w:divsChild>
                                            <w:div w:id="1620988658">
                                              <w:marLeft w:val="0"/>
                                              <w:marRight w:val="0"/>
                                              <w:marTop w:val="0"/>
                                              <w:marBottom w:val="0"/>
                                              <w:divBdr>
                                                <w:top w:val="none" w:sz="0" w:space="0" w:color="auto"/>
                                                <w:left w:val="none" w:sz="0" w:space="0" w:color="auto"/>
                                                <w:bottom w:val="none" w:sz="0" w:space="0" w:color="auto"/>
                                                <w:right w:val="none" w:sz="0" w:space="0" w:color="auto"/>
                                              </w:divBdr>
                                              <w:divsChild>
                                                <w:div w:id="25447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00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593328">
      <w:bodyDiv w:val="1"/>
      <w:marLeft w:val="0"/>
      <w:marRight w:val="0"/>
      <w:marTop w:val="0"/>
      <w:marBottom w:val="0"/>
      <w:divBdr>
        <w:top w:val="none" w:sz="0" w:space="0" w:color="auto"/>
        <w:left w:val="none" w:sz="0" w:space="0" w:color="auto"/>
        <w:bottom w:val="none" w:sz="0" w:space="0" w:color="auto"/>
        <w:right w:val="none" w:sz="0" w:space="0" w:color="auto"/>
      </w:divBdr>
    </w:div>
    <w:div w:id="694313265">
      <w:bodyDiv w:val="1"/>
      <w:marLeft w:val="0"/>
      <w:marRight w:val="0"/>
      <w:marTop w:val="0"/>
      <w:marBottom w:val="0"/>
      <w:divBdr>
        <w:top w:val="none" w:sz="0" w:space="0" w:color="auto"/>
        <w:left w:val="none" w:sz="0" w:space="0" w:color="auto"/>
        <w:bottom w:val="none" w:sz="0" w:space="0" w:color="auto"/>
        <w:right w:val="none" w:sz="0" w:space="0" w:color="auto"/>
      </w:divBdr>
      <w:divsChild>
        <w:div w:id="513956735">
          <w:marLeft w:val="0"/>
          <w:marRight w:val="0"/>
          <w:marTop w:val="0"/>
          <w:marBottom w:val="0"/>
          <w:divBdr>
            <w:top w:val="none" w:sz="0" w:space="0" w:color="auto"/>
            <w:left w:val="none" w:sz="0" w:space="0" w:color="auto"/>
            <w:bottom w:val="none" w:sz="0" w:space="0" w:color="auto"/>
            <w:right w:val="none" w:sz="0" w:space="0" w:color="auto"/>
          </w:divBdr>
          <w:divsChild>
            <w:div w:id="1403412554">
              <w:marLeft w:val="0"/>
              <w:marRight w:val="0"/>
              <w:marTop w:val="0"/>
              <w:marBottom w:val="0"/>
              <w:divBdr>
                <w:top w:val="none" w:sz="0" w:space="0" w:color="auto"/>
                <w:left w:val="none" w:sz="0" w:space="0" w:color="auto"/>
                <w:bottom w:val="none" w:sz="0" w:space="0" w:color="auto"/>
                <w:right w:val="none" w:sz="0" w:space="0" w:color="auto"/>
              </w:divBdr>
              <w:divsChild>
                <w:div w:id="560674004">
                  <w:marLeft w:val="0"/>
                  <w:marRight w:val="0"/>
                  <w:marTop w:val="0"/>
                  <w:marBottom w:val="0"/>
                  <w:divBdr>
                    <w:top w:val="none" w:sz="0" w:space="0" w:color="auto"/>
                    <w:left w:val="none" w:sz="0" w:space="0" w:color="auto"/>
                    <w:bottom w:val="none" w:sz="0" w:space="0" w:color="auto"/>
                    <w:right w:val="none" w:sz="0" w:space="0" w:color="auto"/>
                  </w:divBdr>
                  <w:divsChild>
                    <w:div w:id="1831822217">
                      <w:marLeft w:val="0"/>
                      <w:marRight w:val="0"/>
                      <w:marTop w:val="0"/>
                      <w:marBottom w:val="0"/>
                      <w:divBdr>
                        <w:top w:val="none" w:sz="0" w:space="0" w:color="auto"/>
                        <w:left w:val="none" w:sz="0" w:space="0" w:color="auto"/>
                        <w:bottom w:val="none" w:sz="0" w:space="0" w:color="auto"/>
                        <w:right w:val="none" w:sz="0" w:space="0" w:color="auto"/>
                      </w:divBdr>
                      <w:divsChild>
                        <w:div w:id="20167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0014987">
      <w:bodyDiv w:val="1"/>
      <w:marLeft w:val="0"/>
      <w:marRight w:val="0"/>
      <w:marTop w:val="0"/>
      <w:marBottom w:val="0"/>
      <w:divBdr>
        <w:top w:val="none" w:sz="0" w:space="0" w:color="auto"/>
        <w:left w:val="none" w:sz="0" w:space="0" w:color="auto"/>
        <w:bottom w:val="none" w:sz="0" w:space="0" w:color="auto"/>
        <w:right w:val="none" w:sz="0" w:space="0" w:color="auto"/>
      </w:divBdr>
    </w:div>
    <w:div w:id="715592565">
      <w:bodyDiv w:val="1"/>
      <w:marLeft w:val="0"/>
      <w:marRight w:val="0"/>
      <w:marTop w:val="0"/>
      <w:marBottom w:val="0"/>
      <w:divBdr>
        <w:top w:val="none" w:sz="0" w:space="0" w:color="auto"/>
        <w:left w:val="none" w:sz="0" w:space="0" w:color="auto"/>
        <w:bottom w:val="none" w:sz="0" w:space="0" w:color="auto"/>
        <w:right w:val="none" w:sz="0" w:space="0" w:color="auto"/>
      </w:divBdr>
    </w:div>
    <w:div w:id="799764446">
      <w:bodyDiv w:val="1"/>
      <w:marLeft w:val="0"/>
      <w:marRight w:val="0"/>
      <w:marTop w:val="0"/>
      <w:marBottom w:val="0"/>
      <w:divBdr>
        <w:top w:val="none" w:sz="0" w:space="0" w:color="auto"/>
        <w:left w:val="none" w:sz="0" w:space="0" w:color="auto"/>
        <w:bottom w:val="none" w:sz="0" w:space="0" w:color="auto"/>
        <w:right w:val="none" w:sz="0" w:space="0" w:color="auto"/>
      </w:divBdr>
    </w:div>
    <w:div w:id="811294179">
      <w:bodyDiv w:val="1"/>
      <w:marLeft w:val="0"/>
      <w:marRight w:val="0"/>
      <w:marTop w:val="0"/>
      <w:marBottom w:val="0"/>
      <w:divBdr>
        <w:top w:val="none" w:sz="0" w:space="0" w:color="auto"/>
        <w:left w:val="none" w:sz="0" w:space="0" w:color="auto"/>
        <w:bottom w:val="none" w:sz="0" w:space="0" w:color="auto"/>
        <w:right w:val="none" w:sz="0" w:space="0" w:color="auto"/>
      </w:divBdr>
    </w:div>
    <w:div w:id="816186615">
      <w:bodyDiv w:val="1"/>
      <w:marLeft w:val="0"/>
      <w:marRight w:val="0"/>
      <w:marTop w:val="0"/>
      <w:marBottom w:val="0"/>
      <w:divBdr>
        <w:top w:val="none" w:sz="0" w:space="0" w:color="auto"/>
        <w:left w:val="none" w:sz="0" w:space="0" w:color="auto"/>
        <w:bottom w:val="none" w:sz="0" w:space="0" w:color="auto"/>
        <w:right w:val="none" w:sz="0" w:space="0" w:color="auto"/>
      </w:divBdr>
      <w:divsChild>
        <w:div w:id="983848894">
          <w:marLeft w:val="0"/>
          <w:marRight w:val="0"/>
          <w:marTop w:val="0"/>
          <w:marBottom w:val="0"/>
          <w:divBdr>
            <w:top w:val="none" w:sz="0" w:space="0" w:color="auto"/>
            <w:left w:val="none" w:sz="0" w:space="0" w:color="auto"/>
            <w:bottom w:val="none" w:sz="0" w:space="0" w:color="auto"/>
            <w:right w:val="none" w:sz="0" w:space="0" w:color="auto"/>
          </w:divBdr>
          <w:divsChild>
            <w:div w:id="386531796">
              <w:marLeft w:val="0"/>
              <w:marRight w:val="0"/>
              <w:marTop w:val="0"/>
              <w:marBottom w:val="0"/>
              <w:divBdr>
                <w:top w:val="none" w:sz="0" w:space="0" w:color="auto"/>
                <w:left w:val="none" w:sz="0" w:space="0" w:color="auto"/>
                <w:bottom w:val="none" w:sz="0" w:space="0" w:color="auto"/>
                <w:right w:val="none" w:sz="0" w:space="0" w:color="auto"/>
              </w:divBdr>
              <w:divsChild>
                <w:div w:id="1908108910">
                  <w:marLeft w:val="0"/>
                  <w:marRight w:val="0"/>
                  <w:marTop w:val="0"/>
                  <w:marBottom w:val="0"/>
                  <w:divBdr>
                    <w:top w:val="none" w:sz="0" w:space="0" w:color="auto"/>
                    <w:left w:val="none" w:sz="0" w:space="0" w:color="auto"/>
                    <w:bottom w:val="none" w:sz="0" w:space="0" w:color="auto"/>
                    <w:right w:val="none" w:sz="0" w:space="0" w:color="auto"/>
                  </w:divBdr>
                  <w:divsChild>
                    <w:div w:id="590429318">
                      <w:marLeft w:val="-450"/>
                      <w:marRight w:val="0"/>
                      <w:marTop w:val="0"/>
                      <w:marBottom w:val="0"/>
                      <w:divBdr>
                        <w:top w:val="none" w:sz="0" w:space="0" w:color="auto"/>
                        <w:left w:val="none" w:sz="0" w:space="0" w:color="auto"/>
                        <w:bottom w:val="none" w:sz="0" w:space="0" w:color="auto"/>
                        <w:right w:val="none" w:sz="0" w:space="0" w:color="auto"/>
                      </w:divBdr>
                      <w:divsChild>
                        <w:div w:id="1813598618">
                          <w:marLeft w:val="0"/>
                          <w:marRight w:val="0"/>
                          <w:marTop w:val="0"/>
                          <w:marBottom w:val="0"/>
                          <w:divBdr>
                            <w:top w:val="none" w:sz="0" w:space="0" w:color="auto"/>
                            <w:left w:val="none" w:sz="0" w:space="0" w:color="auto"/>
                            <w:bottom w:val="none" w:sz="0" w:space="0" w:color="auto"/>
                            <w:right w:val="none" w:sz="0" w:space="0" w:color="auto"/>
                          </w:divBdr>
                          <w:divsChild>
                            <w:div w:id="151672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3185631">
      <w:bodyDiv w:val="1"/>
      <w:marLeft w:val="0"/>
      <w:marRight w:val="0"/>
      <w:marTop w:val="0"/>
      <w:marBottom w:val="0"/>
      <w:divBdr>
        <w:top w:val="none" w:sz="0" w:space="0" w:color="auto"/>
        <w:left w:val="none" w:sz="0" w:space="0" w:color="auto"/>
        <w:bottom w:val="none" w:sz="0" w:space="0" w:color="auto"/>
        <w:right w:val="none" w:sz="0" w:space="0" w:color="auto"/>
      </w:divBdr>
    </w:div>
    <w:div w:id="837188329">
      <w:bodyDiv w:val="1"/>
      <w:marLeft w:val="0"/>
      <w:marRight w:val="0"/>
      <w:marTop w:val="0"/>
      <w:marBottom w:val="0"/>
      <w:divBdr>
        <w:top w:val="none" w:sz="0" w:space="0" w:color="auto"/>
        <w:left w:val="none" w:sz="0" w:space="0" w:color="auto"/>
        <w:bottom w:val="none" w:sz="0" w:space="0" w:color="auto"/>
        <w:right w:val="none" w:sz="0" w:space="0" w:color="auto"/>
      </w:divBdr>
    </w:div>
    <w:div w:id="904604209">
      <w:bodyDiv w:val="1"/>
      <w:marLeft w:val="0"/>
      <w:marRight w:val="0"/>
      <w:marTop w:val="0"/>
      <w:marBottom w:val="0"/>
      <w:divBdr>
        <w:top w:val="none" w:sz="0" w:space="0" w:color="auto"/>
        <w:left w:val="none" w:sz="0" w:space="0" w:color="auto"/>
        <w:bottom w:val="none" w:sz="0" w:space="0" w:color="auto"/>
        <w:right w:val="none" w:sz="0" w:space="0" w:color="auto"/>
      </w:divBdr>
    </w:div>
    <w:div w:id="907766072">
      <w:bodyDiv w:val="1"/>
      <w:marLeft w:val="0"/>
      <w:marRight w:val="0"/>
      <w:marTop w:val="0"/>
      <w:marBottom w:val="0"/>
      <w:divBdr>
        <w:top w:val="none" w:sz="0" w:space="0" w:color="auto"/>
        <w:left w:val="none" w:sz="0" w:space="0" w:color="auto"/>
        <w:bottom w:val="none" w:sz="0" w:space="0" w:color="auto"/>
        <w:right w:val="none" w:sz="0" w:space="0" w:color="auto"/>
      </w:divBdr>
    </w:div>
    <w:div w:id="931469319">
      <w:bodyDiv w:val="1"/>
      <w:marLeft w:val="0"/>
      <w:marRight w:val="0"/>
      <w:marTop w:val="0"/>
      <w:marBottom w:val="0"/>
      <w:divBdr>
        <w:top w:val="none" w:sz="0" w:space="0" w:color="auto"/>
        <w:left w:val="none" w:sz="0" w:space="0" w:color="auto"/>
        <w:bottom w:val="none" w:sz="0" w:space="0" w:color="auto"/>
        <w:right w:val="none" w:sz="0" w:space="0" w:color="auto"/>
      </w:divBdr>
    </w:div>
    <w:div w:id="932325410">
      <w:bodyDiv w:val="1"/>
      <w:marLeft w:val="0"/>
      <w:marRight w:val="0"/>
      <w:marTop w:val="0"/>
      <w:marBottom w:val="0"/>
      <w:divBdr>
        <w:top w:val="none" w:sz="0" w:space="0" w:color="auto"/>
        <w:left w:val="none" w:sz="0" w:space="0" w:color="auto"/>
        <w:bottom w:val="none" w:sz="0" w:space="0" w:color="auto"/>
        <w:right w:val="none" w:sz="0" w:space="0" w:color="auto"/>
      </w:divBdr>
    </w:div>
    <w:div w:id="941962054">
      <w:bodyDiv w:val="1"/>
      <w:marLeft w:val="0"/>
      <w:marRight w:val="0"/>
      <w:marTop w:val="0"/>
      <w:marBottom w:val="0"/>
      <w:divBdr>
        <w:top w:val="none" w:sz="0" w:space="0" w:color="auto"/>
        <w:left w:val="none" w:sz="0" w:space="0" w:color="auto"/>
        <w:bottom w:val="none" w:sz="0" w:space="0" w:color="auto"/>
        <w:right w:val="none" w:sz="0" w:space="0" w:color="auto"/>
      </w:divBdr>
    </w:div>
    <w:div w:id="956986519">
      <w:bodyDiv w:val="1"/>
      <w:marLeft w:val="0"/>
      <w:marRight w:val="0"/>
      <w:marTop w:val="0"/>
      <w:marBottom w:val="0"/>
      <w:divBdr>
        <w:top w:val="none" w:sz="0" w:space="0" w:color="auto"/>
        <w:left w:val="none" w:sz="0" w:space="0" w:color="auto"/>
        <w:bottom w:val="none" w:sz="0" w:space="0" w:color="auto"/>
        <w:right w:val="none" w:sz="0" w:space="0" w:color="auto"/>
      </w:divBdr>
    </w:div>
    <w:div w:id="958991793">
      <w:bodyDiv w:val="1"/>
      <w:marLeft w:val="0"/>
      <w:marRight w:val="0"/>
      <w:marTop w:val="0"/>
      <w:marBottom w:val="0"/>
      <w:divBdr>
        <w:top w:val="none" w:sz="0" w:space="0" w:color="auto"/>
        <w:left w:val="none" w:sz="0" w:space="0" w:color="auto"/>
        <w:bottom w:val="none" w:sz="0" w:space="0" w:color="auto"/>
        <w:right w:val="none" w:sz="0" w:space="0" w:color="auto"/>
      </w:divBdr>
      <w:divsChild>
        <w:div w:id="406804875">
          <w:marLeft w:val="0"/>
          <w:marRight w:val="0"/>
          <w:marTop w:val="0"/>
          <w:marBottom w:val="0"/>
          <w:divBdr>
            <w:top w:val="none" w:sz="0" w:space="0" w:color="auto"/>
            <w:left w:val="none" w:sz="0" w:space="0" w:color="auto"/>
            <w:bottom w:val="none" w:sz="0" w:space="0" w:color="auto"/>
            <w:right w:val="none" w:sz="0" w:space="0" w:color="auto"/>
          </w:divBdr>
          <w:divsChild>
            <w:div w:id="1988196401">
              <w:marLeft w:val="0"/>
              <w:marRight w:val="0"/>
              <w:marTop w:val="0"/>
              <w:marBottom w:val="0"/>
              <w:divBdr>
                <w:top w:val="none" w:sz="0" w:space="0" w:color="auto"/>
                <w:left w:val="none" w:sz="0" w:space="0" w:color="auto"/>
                <w:bottom w:val="none" w:sz="0" w:space="0" w:color="auto"/>
                <w:right w:val="none" w:sz="0" w:space="0" w:color="auto"/>
              </w:divBdr>
              <w:divsChild>
                <w:div w:id="591086566">
                  <w:marLeft w:val="0"/>
                  <w:marRight w:val="0"/>
                  <w:marTop w:val="0"/>
                  <w:marBottom w:val="0"/>
                  <w:divBdr>
                    <w:top w:val="none" w:sz="0" w:space="0" w:color="auto"/>
                    <w:left w:val="none" w:sz="0" w:space="0" w:color="auto"/>
                    <w:bottom w:val="none" w:sz="0" w:space="0" w:color="auto"/>
                    <w:right w:val="none" w:sz="0" w:space="0" w:color="auto"/>
                  </w:divBdr>
                  <w:divsChild>
                    <w:div w:id="771974092">
                      <w:marLeft w:val="-450"/>
                      <w:marRight w:val="0"/>
                      <w:marTop w:val="0"/>
                      <w:marBottom w:val="0"/>
                      <w:divBdr>
                        <w:top w:val="none" w:sz="0" w:space="0" w:color="auto"/>
                        <w:left w:val="none" w:sz="0" w:space="0" w:color="auto"/>
                        <w:bottom w:val="none" w:sz="0" w:space="0" w:color="auto"/>
                        <w:right w:val="none" w:sz="0" w:space="0" w:color="auto"/>
                      </w:divBdr>
                      <w:divsChild>
                        <w:div w:id="1902867318">
                          <w:marLeft w:val="0"/>
                          <w:marRight w:val="0"/>
                          <w:marTop w:val="0"/>
                          <w:marBottom w:val="0"/>
                          <w:divBdr>
                            <w:top w:val="none" w:sz="0" w:space="0" w:color="auto"/>
                            <w:left w:val="none" w:sz="0" w:space="0" w:color="auto"/>
                            <w:bottom w:val="none" w:sz="0" w:space="0" w:color="auto"/>
                            <w:right w:val="none" w:sz="0" w:space="0" w:color="auto"/>
                          </w:divBdr>
                          <w:divsChild>
                            <w:div w:id="13240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118221">
      <w:bodyDiv w:val="1"/>
      <w:marLeft w:val="0"/>
      <w:marRight w:val="0"/>
      <w:marTop w:val="0"/>
      <w:marBottom w:val="0"/>
      <w:divBdr>
        <w:top w:val="none" w:sz="0" w:space="0" w:color="auto"/>
        <w:left w:val="none" w:sz="0" w:space="0" w:color="auto"/>
        <w:bottom w:val="none" w:sz="0" w:space="0" w:color="auto"/>
        <w:right w:val="none" w:sz="0" w:space="0" w:color="auto"/>
      </w:divBdr>
    </w:div>
    <w:div w:id="964311660">
      <w:bodyDiv w:val="1"/>
      <w:marLeft w:val="0"/>
      <w:marRight w:val="0"/>
      <w:marTop w:val="0"/>
      <w:marBottom w:val="0"/>
      <w:divBdr>
        <w:top w:val="none" w:sz="0" w:space="0" w:color="auto"/>
        <w:left w:val="none" w:sz="0" w:space="0" w:color="auto"/>
        <w:bottom w:val="none" w:sz="0" w:space="0" w:color="auto"/>
        <w:right w:val="none" w:sz="0" w:space="0" w:color="auto"/>
      </w:divBdr>
    </w:div>
    <w:div w:id="969628598">
      <w:bodyDiv w:val="1"/>
      <w:marLeft w:val="0"/>
      <w:marRight w:val="0"/>
      <w:marTop w:val="0"/>
      <w:marBottom w:val="0"/>
      <w:divBdr>
        <w:top w:val="none" w:sz="0" w:space="0" w:color="auto"/>
        <w:left w:val="none" w:sz="0" w:space="0" w:color="auto"/>
        <w:bottom w:val="none" w:sz="0" w:space="0" w:color="auto"/>
        <w:right w:val="none" w:sz="0" w:space="0" w:color="auto"/>
      </w:divBdr>
    </w:div>
    <w:div w:id="1040588331">
      <w:bodyDiv w:val="1"/>
      <w:marLeft w:val="0"/>
      <w:marRight w:val="0"/>
      <w:marTop w:val="0"/>
      <w:marBottom w:val="0"/>
      <w:divBdr>
        <w:top w:val="none" w:sz="0" w:space="0" w:color="auto"/>
        <w:left w:val="none" w:sz="0" w:space="0" w:color="auto"/>
        <w:bottom w:val="none" w:sz="0" w:space="0" w:color="auto"/>
        <w:right w:val="none" w:sz="0" w:space="0" w:color="auto"/>
      </w:divBdr>
    </w:div>
    <w:div w:id="1067530808">
      <w:bodyDiv w:val="1"/>
      <w:marLeft w:val="0"/>
      <w:marRight w:val="0"/>
      <w:marTop w:val="0"/>
      <w:marBottom w:val="0"/>
      <w:divBdr>
        <w:top w:val="none" w:sz="0" w:space="0" w:color="auto"/>
        <w:left w:val="none" w:sz="0" w:space="0" w:color="auto"/>
        <w:bottom w:val="none" w:sz="0" w:space="0" w:color="auto"/>
        <w:right w:val="none" w:sz="0" w:space="0" w:color="auto"/>
      </w:divBdr>
    </w:div>
    <w:div w:id="1069768123">
      <w:bodyDiv w:val="1"/>
      <w:marLeft w:val="0"/>
      <w:marRight w:val="0"/>
      <w:marTop w:val="0"/>
      <w:marBottom w:val="0"/>
      <w:divBdr>
        <w:top w:val="none" w:sz="0" w:space="0" w:color="auto"/>
        <w:left w:val="none" w:sz="0" w:space="0" w:color="auto"/>
        <w:bottom w:val="none" w:sz="0" w:space="0" w:color="auto"/>
        <w:right w:val="none" w:sz="0" w:space="0" w:color="auto"/>
      </w:divBdr>
    </w:div>
    <w:div w:id="1083913848">
      <w:bodyDiv w:val="1"/>
      <w:marLeft w:val="0"/>
      <w:marRight w:val="0"/>
      <w:marTop w:val="0"/>
      <w:marBottom w:val="0"/>
      <w:divBdr>
        <w:top w:val="none" w:sz="0" w:space="0" w:color="auto"/>
        <w:left w:val="none" w:sz="0" w:space="0" w:color="auto"/>
        <w:bottom w:val="none" w:sz="0" w:space="0" w:color="auto"/>
        <w:right w:val="none" w:sz="0" w:space="0" w:color="auto"/>
      </w:divBdr>
    </w:div>
    <w:div w:id="1088691359">
      <w:bodyDiv w:val="1"/>
      <w:marLeft w:val="0"/>
      <w:marRight w:val="0"/>
      <w:marTop w:val="0"/>
      <w:marBottom w:val="0"/>
      <w:divBdr>
        <w:top w:val="none" w:sz="0" w:space="0" w:color="auto"/>
        <w:left w:val="none" w:sz="0" w:space="0" w:color="auto"/>
        <w:bottom w:val="none" w:sz="0" w:space="0" w:color="auto"/>
        <w:right w:val="none" w:sz="0" w:space="0" w:color="auto"/>
      </w:divBdr>
      <w:divsChild>
        <w:div w:id="1395737663">
          <w:marLeft w:val="0"/>
          <w:marRight w:val="0"/>
          <w:marTop w:val="0"/>
          <w:marBottom w:val="0"/>
          <w:divBdr>
            <w:top w:val="none" w:sz="0" w:space="0" w:color="auto"/>
            <w:left w:val="none" w:sz="0" w:space="0" w:color="auto"/>
            <w:bottom w:val="none" w:sz="0" w:space="0" w:color="auto"/>
            <w:right w:val="none" w:sz="0" w:space="0" w:color="auto"/>
          </w:divBdr>
          <w:divsChild>
            <w:div w:id="112211283">
              <w:marLeft w:val="0"/>
              <w:marRight w:val="0"/>
              <w:marTop w:val="0"/>
              <w:marBottom w:val="0"/>
              <w:divBdr>
                <w:top w:val="none" w:sz="0" w:space="0" w:color="auto"/>
                <w:left w:val="none" w:sz="0" w:space="0" w:color="auto"/>
                <w:bottom w:val="none" w:sz="0" w:space="0" w:color="auto"/>
                <w:right w:val="none" w:sz="0" w:space="0" w:color="auto"/>
              </w:divBdr>
              <w:divsChild>
                <w:div w:id="1955821430">
                  <w:marLeft w:val="0"/>
                  <w:marRight w:val="0"/>
                  <w:marTop w:val="0"/>
                  <w:marBottom w:val="0"/>
                  <w:divBdr>
                    <w:top w:val="none" w:sz="0" w:space="0" w:color="auto"/>
                    <w:left w:val="none" w:sz="0" w:space="0" w:color="auto"/>
                    <w:bottom w:val="none" w:sz="0" w:space="0" w:color="auto"/>
                    <w:right w:val="none" w:sz="0" w:space="0" w:color="auto"/>
                  </w:divBdr>
                  <w:divsChild>
                    <w:div w:id="2088919720">
                      <w:marLeft w:val="0"/>
                      <w:marRight w:val="0"/>
                      <w:marTop w:val="0"/>
                      <w:marBottom w:val="0"/>
                      <w:divBdr>
                        <w:top w:val="none" w:sz="0" w:space="0" w:color="auto"/>
                        <w:left w:val="none" w:sz="0" w:space="0" w:color="auto"/>
                        <w:bottom w:val="none" w:sz="0" w:space="0" w:color="auto"/>
                        <w:right w:val="none" w:sz="0" w:space="0" w:color="auto"/>
                      </w:divBdr>
                      <w:divsChild>
                        <w:div w:id="1988581319">
                          <w:marLeft w:val="0"/>
                          <w:marRight w:val="0"/>
                          <w:marTop w:val="0"/>
                          <w:marBottom w:val="0"/>
                          <w:divBdr>
                            <w:top w:val="none" w:sz="0" w:space="0" w:color="auto"/>
                            <w:left w:val="none" w:sz="0" w:space="0" w:color="auto"/>
                            <w:bottom w:val="none" w:sz="0" w:space="0" w:color="auto"/>
                            <w:right w:val="none" w:sz="0" w:space="0" w:color="auto"/>
                          </w:divBdr>
                          <w:divsChild>
                            <w:div w:id="1044017753">
                              <w:marLeft w:val="0"/>
                              <w:marRight w:val="0"/>
                              <w:marTop w:val="0"/>
                              <w:marBottom w:val="0"/>
                              <w:divBdr>
                                <w:top w:val="none" w:sz="0" w:space="0" w:color="auto"/>
                                <w:left w:val="none" w:sz="0" w:space="0" w:color="auto"/>
                                <w:bottom w:val="none" w:sz="0" w:space="0" w:color="auto"/>
                                <w:right w:val="none" w:sz="0" w:space="0" w:color="auto"/>
                              </w:divBdr>
                              <w:divsChild>
                                <w:div w:id="1213811912">
                                  <w:marLeft w:val="0"/>
                                  <w:marRight w:val="0"/>
                                  <w:marTop w:val="0"/>
                                  <w:marBottom w:val="0"/>
                                  <w:divBdr>
                                    <w:top w:val="none" w:sz="0" w:space="0" w:color="auto"/>
                                    <w:left w:val="none" w:sz="0" w:space="0" w:color="auto"/>
                                    <w:bottom w:val="none" w:sz="0" w:space="0" w:color="auto"/>
                                    <w:right w:val="none" w:sz="0" w:space="0" w:color="auto"/>
                                  </w:divBdr>
                                </w:div>
                                <w:div w:id="1470517115">
                                  <w:marLeft w:val="0"/>
                                  <w:marRight w:val="0"/>
                                  <w:marTop w:val="0"/>
                                  <w:marBottom w:val="0"/>
                                  <w:divBdr>
                                    <w:top w:val="none" w:sz="0" w:space="0" w:color="auto"/>
                                    <w:left w:val="none" w:sz="0" w:space="0" w:color="auto"/>
                                    <w:bottom w:val="none" w:sz="0" w:space="0" w:color="auto"/>
                                    <w:right w:val="none" w:sz="0" w:space="0" w:color="auto"/>
                                  </w:divBdr>
                                  <w:divsChild>
                                    <w:div w:id="127751533">
                                      <w:marLeft w:val="0"/>
                                      <w:marRight w:val="0"/>
                                      <w:marTop w:val="0"/>
                                      <w:marBottom w:val="0"/>
                                      <w:divBdr>
                                        <w:top w:val="none" w:sz="0" w:space="0" w:color="auto"/>
                                        <w:left w:val="none" w:sz="0" w:space="0" w:color="auto"/>
                                        <w:bottom w:val="none" w:sz="0" w:space="0" w:color="auto"/>
                                        <w:right w:val="none" w:sz="0" w:space="0" w:color="auto"/>
                                      </w:divBdr>
                                      <w:divsChild>
                                        <w:div w:id="75347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0271102">
      <w:bodyDiv w:val="1"/>
      <w:marLeft w:val="0"/>
      <w:marRight w:val="0"/>
      <w:marTop w:val="0"/>
      <w:marBottom w:val="0"/>
      <w:divBdr>
        <w:top w:val="none" w:sz="0" w:space="0" w:color="auto"/>
        <w:left w:val="none" w:sz="0" w:space="0" w:color="auto"/>
        <w:bottom w:val="none" w:sz="0" w:space="0" w:color="auto"/>
        <w:right w:val="none" w:sz="0" w:space="0" w:color="auto"/>
      </w:divBdr>
    </w:div>
    <w:div w:id="1102796783">
      <w:bodyDiv w:val="1"/>
      <w:marLeft w:val="0"/>
      <w:marRight w:val="0"/>
      <w:marTop w:val="0"/>
      <w:marBottom w:val="0"/>
      <w:divBdr>
        <w:top w:val="none" w:sz="0" w:space="0" w:color="auto"/>
        <w:left w:val="none" w:sz="0" w:space="0" w:color="auto"/>
        <w:bottom w:val="none" w:sz="0" w:space="0" w:color="auto"/>
        <w:right w:val="none" w:sz="0" w:space="0" w:color="auto"/>
      </w:divBdr>
    </w:div>
    <w:div w:id="1109668884">
      <w:bodyDiv w:val="1"/>
      <w:marLeft w:val="0"/>
      <w:marRight w:val="0"/>
      <w:marTop w:val="0"/>
      <w:marBottom w:val="0"/>
      <w:divBdr>
        <w:top w:val="none" w:sz="0" w:space="0" w:color="auto"/>
        <w:left w:val="none" w:sz="0" w:space="0" w:color="auto"/>
        <w:bottom w:val="none" w:sz="0" w:space="0" w:color="auto"/>
        <w:right w:val="none" w:sz="0" w:space="0" w:color="auto"/>
      </w:divBdr>
    </w:div>
    <w:div w:id="1117945792">
      <w:bodyDiv w:val="1"/>
      <w:marLeft w:val="0"/>
      <w:marRight w:val="0"/>
      <w:marTop w:val="0"/>
      <w:marBottom w:val="0"/>
      <w:divBdr>
        <w:top w:val="none" w:sz="0" w:space="0" w:color="auto"/>
        <w:left w:val="none" w:sz="0" w:space="0" w:color="auto"/>
        <w:bottom w:val="none" w:sz="0" w:space="0" w:color="auto"/>
        <w:right w:val="none" w:sz="0" w:space="0" w:color="auto"/>
      </w:divBdr>
    </w:div>
    <w:div w:id="1119884573">
      <w:bodyDiv w:val="1"/>
      <w:marLeft w:val="0"/>
      <w:marRight w:val="0"/>
      <w:marTop w:val="0"/>
      <w:marBottom w:val="0"/>
      <w:divBdr>
        <w:top w:val="none" w:sz="0" w:space="0" w:color="auto"/>
        <w:left w:val="none" w:sz="0" w:space="0" w:color="auto"/>
        <w:bottom w:val="none" w:sz="0" w:space="0" w:color="auto"/>
        <w:right w:val="none" w:sz="0" w:space="0" w:color="auto"/>
      </w:divBdr>
      <w:divsChild>
        <w:div w:id="270746464">
          <w:marLeft w:val="0"/>
          <w:marRight w:val="0"/>
          <w:marTop w:val="0"/>
          <w:marBottom w:val="0"/>
          <w:divBdr>
            <w:top w:val="none" w:sz="0" w:space="0" w:color="auto"/>
            <w:left w:val="none" w:sz="0" w:space="0" w:color="auto"/>
            <w:bottom w:val="none" w:sz="0" w:space="0" w:color="auto"/>
            <w:right w:val="none" w:sz="0" w:space="0" w:color="auto"/>
          </w:divBdr>
          <w:divsChild>
            <w:div w:id="671613656">
              <w:marLeft w:val="0"/>
              <w:marRight w:val="0"/>
              <w:marTop w:val="0"/>
              <w:marBottom w:val="0"/>
              <w:divBdr>
                <w:top w:val="none" w:sz="0" w:space="0" w:color="auto"/>
                <w:left w:val="none" w:sz="0" w:space="0" w:color="auto"/>
                <w:bottom w:val="none" w:sz="0" w:space="0" w:color="auto"/>
                <w:right w:val="none" w:sz="0" w:space="0" w:color="auto"/>
              </w:divBdr>
              <w:divsChild>
                <w:div w:id="689721794">
                  <w:marLeft w:val="0"/>
                  <w:marRight w:val="0"/>
                  <w:marTop w:val="0"/>
                  <w:marBottom w:val="0"/>
                  <w:divBdr>
                    <w:top w:val="none" w:sz="0" w:space="0" w:color="auto"/>
                    <w:left w:val="none" w:sz="0" w:space="0" w:color="auto"/>
                    <w:bottom w:val="none" w:sz="0" w:space="0" w:color="auto"/>
                    <w:right w:val="none" w:sz="0" w:space="0" w:color="auto"/>
                  </w:divBdr>
                  <w:divsChild>
                    <w:div w:id="2146584041">
                      <w:marLeft w:val="0"/>
                      <w:marRight w:val="0"/>
                      <w:marTop w:val="0"/>
                      <w:marBottom w:val="0"/>
                      <w:divBdr>
                        <w:top w:val="none" w:sz="0" w:space="0" w:color="auto"/>
                        <w:left w:val="none" w:sz="0" w:space="0" w:color="auto"/>
                        <w:bottom w:val="none" w:sz="0" w:space="0" w:color="auto"/>
                        <w:right w:val="none" w:sz="0" w:space="0" w:color="auto"/>
                      </w:divBdr>
                      <w:divsChild>
                        <w:div w:id="1295481054">
                          <w:marLeft w:val="0"/>
                          <w:marRight w:val="0"/>
                          <w:marTop w:val="0"/>
                          <w:marBottom w:val="0"/>
                          <w:divBdr>
                            <w:top w:val="none" w:sz="0" w:space="0" w:color="auto"/>
                            <w:left w:val="none" w:sz="0" w:space="0" w:color="auto"/>
                            <w:bottom w:val="none" w:sz="0" w:space="0" w:color="auto"/>
                            <w:right w:val="none" w:sz="0" w:space="0" w:color="auto"/>
                          </w:divBdr>
                          <w:divsChild>
                            <w:div w:id="18109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6044019">
      <w:bodyDiv w:val="1"/>
      <w:marLeft w:val="0"/>
      <w:marRight w:val="0"/>
      <w:marTop w:val="0"/>
      <w:marBottom w:val="0"/>
      <w:divBdr>
        <w:top w:val="none" w:sz="0" w:space="0" w:color="auto"/>
        <w:left w:val="none" w:sz="0" w:space="0" w:color="auto"/>
        <w:bottom w:val="none" w:sz="0" w:space="0" w:color="auto"/>
        <w:right w:val="none" w:sz="0" w:space="0" w:color="auto"/>
      </w:divBdr>
    </w:div>
    <w:div w:id="1169054794">
      <w:bodyDiv w:val="1"/>
      <w:marLeft w:val="0"/>
      <w:marRight w:val="0"/>
      <w:marTop w:val="0"/>
      <w:marBottom w:val="0"/>
      <w:divBdr>
        <w:top w:val="none" w:sz="0" w:space="0" w:color="auto"/>
        <w:left w:val="none" w:sz="0" w:space="0" w:color="auto"/>
        <w:bottom w:val="none" w:sz="0" w:space="0" w:color="auto"/>
        <w:right w:val="none" w:sz="0" w:space="0" w:color="auto"/>
      </w:divBdr>
    </w:div>
    <w:div w:id="1216817751">
      <w:bodyDiv w:val="1"/>
      <w:marLeft w:val="0"/>
      <w:marRight w:val="0"/>
      <w:marTop w:val="0"/>
      <w:marBottom w:val="0"/>
      <w:divBdr>
        <w:top w:val="none" w:sz="0" w:space="0" w:color="auto"/>
        <w:left w:val="none" w:sz="0" w:space="0" w:color="auto"/>
        <w:bottom w:val="none" w:sz="0" w:space="0" w:color="auto"/>
        <w:right w:val="none" w:sz="0" w:space="0" w:color="auto"/>
      </w:divBdr>
      <w:divsChild>
        <w:div w:id="1690790247">
          <w:marLeft w:val="0"/>
          <w:marRight w:val="0"/>
          <w:marTop w:val="0"/>
          <w:marBottom w:val="0"/>
          <w:divBdr>
            <w:top w:val="none" w:sz="0" w:space="0" w:color="auto"/>
            <w:left w:val="none" w:sz="0" w:space="0" w:color="auto"/>
            <w:bottom w:val="none" w:sz="0" w:space="0" w:color="auto"/>
            <w:right w:val="none" w:sz="0" w:space="0" w:color="auto"/>
          </w:divBdr>
          <w:divsChild>
            <w:div w:id="1674649808">
              <w:marLeft w:val="0"/>
              <w:marRight w:val="0"/>
              <w:marTop w:val="0"/>
              <w:marBottom w:val="0"/>
              <w:divBdr>
                <w:top w:val="none" w:sz="0" w:space="0" w:color="auto"/>
                <w:left w:val="none" w:sz="0" w:space="0" w:color="auto"/>
                <w:bottom w:val="none" w:sz="0" w:space="0" w:color="auto"/>
                <w:right w:val="none" w:sz="0" w:space="0" w:color="auto"/>
              </w:divBdr>
              <w:divsChild>
                <w:div w:id="655376905">
                  <w:marLeft w:val="-450"/>
                  <w:marRight w:val="0"/>
                  <w:marTop w:val="0"/>
                  <w:marBottom w:val="0"/>
                  <w:divBdr>
                    <w:top w:val="none" w:sz="0" w:space="0" w:color="auto"/>
                    <w:left w:val="none" w:sz="0" w:space="0" w:color="auto"/>
                    <w:bottom w:val="none" w:sz="0" w:space="0" w:color="auto"/>
                    <w:right w:val="none" w:sz="0" w:space="0" w:color="auto"/>
                  </w:divBdr>
                  <w:divsChild>
                    <w:div w:id="1511524644">
                      <w:marLeft w:val="0"/>
                      <w:marRight w:val="0"/>
                      <w:marTop w:val="0"/>
                      <w:marBottom w:val="0"/>
                      <w:divBdr>
                        <w:top w:val="none" w:sz="0" w:space="0" w:color="auto"/>
                        <w:left w:val="none" w:sz="0" w:space="0" w:color="auto"/>
                        <w:bottom w:val="none" w:sz="0" w:space="0" w:color="auto"/>
                        <w:right w:val="none" w:sz="0" w:space="0" w:color="auto"/>
                      </w:divBdr>
                      <w:divsChild>
                        <w:div w:id="100474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5528695">
      <w:bodyDiv w:val="1"/>
      <w:marLeft w:val="0"/>
      <w:marRight w:val="0"/>
      <w:marTop w:val="0"/>
      <w:marBottom w:val="0"/>
      <w:divBdr>
        <w:top w:val="none" w:sz="0" w:space="0" w:color="auto"/>
        <w:left w:val="none" w:sz="0" w:space="0" w:color="auto"/>
        <w:bottom w:val="none" w:sz="0" w:space="0" w:color="auto"/>
        <w:right w:val="none" w:sz="0" w:space="0" w:color="auto"/>
      </w:divBdr>
      <w:divsChild>
        <w:div w:id="1399789715">
          <w:marLeft w:val="0"/>
          <w:marRight w:val="0"/>
          <w:marTop w:val="0"/>
          <w:marBottom w:val="0"/>
          <w:divBdr>
            <w:top w:val="none" w:sz="0" w:space="0" w:color="auto"/>
            <w:left w:val="none" w:sz="0" w:space="0" w:color="auto"/>
            <w:bottom w:val="none" w:sz="0" w:space="0" w:color="auto"/>
            <w:right w:val="none" w:sz="0" w:space="0" w:color="auto"/>
          </w:divBdr>
          <w:divsChild>
            <w:div w:id="1266882564">
              <w:marLeft w:val="0"/>
              <w:marRight w:val="0"/>
              <w:marTop w:val="0"/>
              <w:marBottom w:val="0"/>
              <w:divBdr>
                <w:top w:val="none" w:sz="0" w:space="0" w:color="auto"/>
                <w:left w:val="none" w:sz="0" w:space="0" w:color="auto"/>
                <w:bottom w:val="none" w:sz="0" w:space="0" w:color="auto"/>
                <w:right w:val="none" w:sz="0" w:space="0" w:color="auto"/>
              </w:divBdr>
              <w:divsChild>
                <w:div w:id="360982910">
                  <w:marLeft w:val="0"/>
                  <w:marRight w:val="0"/>
                  <w:marTop w:val="0"/>
                  <w:marBottom w:val="0"/>
                  <w:divBdr>
                    <w:top w:val="none" w:sz="0" w:space="0" w:color="auto"/>
                    <w:left w:val="none" w:sz="0" w:space="0" w:color="auto"/>
                    <w:bottom w:val="none" w:sz="0" w:space="0" w:color="auto"/>
                    <w:right w:val="none" w:sz="0" w:space="0" w:color="auto"/>
                  </w:divBdr>
                  <w:divsChild>
                    <w:div w:id="10450536">
                      <w:marLeft w:val="-450"/>
                      <w:marRight w:val="0"/>
                      <w:marTop w:val="0"/>
                      <w:marBottom w:val="0"/>
                      <w:divBdr>
                        <w:top w:val="none" w:sz="0" w:space="0" w:color="auto"/>
                        <w:left w:val="none" w:sz="0" w:space="0" w:color="auto"/>
                        <w:bottom w:val="none" w:sz="0" w:space="0" w:color="auto"/>
                        <w:right w:val="none" w:sz="0" w:space="0" w:color="auto"/>
                      </w:divBdr>
                      <w:divsChild>
                        <w:div w:id="936598978">
                          <w:marLeft w:val="0"/>
                          <w:marRight w:val="0"/>
                          <w:marTop w:val="0"/>
                          <w:marBottom w:val="0"/>
                          <w:divBdr>
                            <w:top w:val="none" w:sz="0" w:space="0" w:color="auto"/>
                            <w:left w:val="none" w:sz="0" w:space="0" w:color="auto"/>
                            <w:bottom w:val="none" w:sz="0" w:space="0" w:color="auto"/>
                            <w:right w:val="none" w:sz="0" w:space="0" w:color="auto"/>
                          </w:divBdr>
                          <w:divsChild>
                            <w:div w:id="1087918407">
                              <w:marLeft w:val="-450"/>
                              <w:marRight w:val="0"/>
                              <w:marTop w:val="0"/>
                              <w:marBottom w:val="0"/>
                              <w:divBdr>
                                <w:top w:val="none" w:sz="0" w:space="0" w:color="auto"/>
                                <w:left w:val="none" w:sz="0" w:space="0" w:color="auto"/>
                                <w:bottom w:val="none" w:sz="0" w:space="0" w:color="auto"/>
                                <w:right w:val="none" w:sz="0" w:space="0" w:color="auto"/>
                              </w:divBdr>
                              <w:divsChild>
                                <w:div w:id="66100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8778004">
      <w:bodyDiv w:val="1"/>
      <w:marLeft w:val="0"/>
      <w:marRight w:val="0"/>
      <w:marTop w:val="0"/>
      <w:marBottom w:val="0"/>
      <w:divBdr>
        <w:top w:val="none" w:sz="0" w:space="0" w:color="auto"/>
        <w:left w:val="none" w:sz="0" w:space="0" w:color="auto"/>
        <w:bottom w:val="none" w:sz="0" w:space="0" w:color="auto"/>
        <w:right w:val="none" w:sz="0" w:space="0" w:color="auto"/>
      </w:divBdr>
    </w:div>
    <w:div w:id="1280409439">
      <w:bodyDiv w:val="1"/>
      <w:marLeft w:val="0"/>
      <w:marRight w:val="0"/>
      <w:marTop w:val="0"/>
      <w:marBottom w:val="0"/>
      <w:divBdr>
        <w:top w:val="none" w:sz="0" w:space="0" w:color="auto"/>
        <w:left w:val="none" w:sz="0" w:space="0" w:color="auto"/>
        <w:bottom w:val="none" w:sz="0" w:space="0" w:color="auto"/>
        <w:right w:val="none" w:sz="0" w:space="0" w:color="auto"/>
      </w:divBdr>
    </w:div>
    <w:div w:id="1300038495">
      <w:bodyDiv w:val="1"/>
      <w:marLeft w:val="0"/>
      <w:marRight w:val="0"/>
      <w:marTop w:val="0"/>
      <w:marBottom w:val="0"/>
      <w:divBdr>
        <w:top w:val="none" w:sz="0" w:space="0" w:color="auto"/>
        <w:left w:val="none" w:sz="0" w:space="0" w:color="auto"/>
        <w:bottom w:val="none" w:sz="0" w:space="0" w:color="auto"/>
        <w:right w:val="none" w:sz="0" w:space="0" w:color="auto"/>
      </w:divBdr>
    </w:div>
    <w:div w:id="1310935123">
      <w:bodyDiv w:val="1"/>
      <w:marLeft w:val="0"/>
      <w:marRight w:val="0"/>
      <w:marTop w:val="0"/>
      <w:marBottom w:val="0"/>
      <w:divBdr>
        <w:top w:val="none" w:sz="0" w:space="0" w:color="auto"/>
        <w:left w:val="none" w:sz="0" w:space="0" w:color="auto"/>
        <w:bottom w:val="none" w:sz="0" w:space="0" w:color="auto"/>
        <w:right w:val="none" w:sz="0" w:space="0" w:color="auto"/>
      </w:divBdr>
    </w:div>
    <w:div w:id="1319655701">
      <w:bodyDiv w:val="1"/>
      <w:marLeft w:val="0"/>
      <w:marRight w:val="0"/>
      <w:marTop w:val="0"/>
      <w:marBottom w:val="0"/>
      <w:divBdr>
        <w:top w:val="none" w:sz="0" w:space="0" w:color="auto"/>
        <w:left w:val="none" w:sz="0" w:space="0" w:color="auto"/>
        <w:bottom w:val="none" w:sz="0" w:space="0" w:color="auto"/>
        <w:right w:val="none" w:sz="0" w:space="0" w:color="auto"/>
      </w:divBdr>
    </w:div>
    <w:div w:id="1328903186">
      <w:bodyDiv w:val="1"/>
      <w:marLeft w:val="0"/>
      <w:marRight w:val="0"/>
      <w:marTop w:val="0"/>
      <w:marBottom w:val="0"/>
      <w:divBdr>
        <w:top w:val="none" w:sz="0" w:space="0" w:color="auto"/>
        <w:left w:val="none" w:sz="0" w:space="0" w:color="auto"/>
        <w:bottom w:val="none" w:sz="0" w:space="0" w:color="auto"/>
        <w:right w:val="none" w:sz="0" w:space="0" w:color="auto"/>
      </w:divBdr>
    </w:div>
    <w:div w:id="1411392659">
      <w:bodyDiv w:val="1"/>
      <w:marLeft w:val="0"/>
      <w:marRight w:val="0"/>
      <w:marTop w:val="0"/>
      <w:marBottom w:val="0"/>
      <w:divBdr>
        <w:top w:val="none" w:sz="0" w:space="0" w:color="auto"/>
        <w:left w:val="none" w:sz="0" w:space="0" w:color="auto"/>
        <w:bottom w:val="none" w:sz="0" w:space="0" w:color="auto"/>
        <w:right w:val="none" w:sz="0" w:space="0" w:color="auto"/>
      </w:divBdr>
    </w:div>
    <w:div w:id="1421557870">
      <w:bodyDiv w:val="1"/>
      <w:marLeft w:val="0"/>
      <w:marRight w:val="0"/>
      <w:marTop w:val="0"/>
      <w:marBottom w:val="0"/>
      <w:divBdr>
        <w:top w:val="none" w:sz="0" w:space="0" w:color="auto"/>
        <w:left w:val="none" w:sz="0" w:space="0" w:color="auto"/>
        <w:bottom w:val="none" w:sz="0" w:space="0" w:color="auto"/>
        <w:right w:val="none" w:sz="0" w:space="0" w:color="auto"/>
      </w:divBdr>
      <w:divsChild>
        <w:div w:id="569578670">
          <w:marLeft w:val="0"/>
          <w:marRight w:val="0"/>
          <w:marTop w:val="0"/>
          <w:marBottom w:val="0"/>
          <w:divBdr>
            <w:top w:val="none" w:sz="0" w:space="0" w:color="auto"/>
            <w:left w:val="none" w:sz="0" w:space="0" w:color="auto"/>
            <w:bottom w:val="none" w:sz="0" w:space="0" w:color="auto"/>
            <w:right w:val="none" w:sz="0" w:space="0" w:color="auto"/>
          </w:divBdr>
          <w:divsChild>
            <w:div w:id="1611664305">
              <w:marLeft w:val="0"/>
              <w:marRight w:val="0"/>
              <w:marTop w:val="0"/>
              <w:marBottom w:val="0"/>
              <w:divBdr>
                <w:top w:val="none" w:sz="0" w:space="0" w:color="auto"/>
                <w:left w:val="none" w:sz="0" w:space="0" w:color="auto"/>
                <w:bottom w:val="none" w:sz="0" w:space="0" w:color="auto"/>
                <w:right w:val="none" w:sz="0" w:space="0" w:color="auto"/>
              </w:divBdr>
              <w:divsChild>
                <w:div w:id="1027486579">
                  <w:marLeft w:val="0"/>
                  <w:marRight w:val="0"/>
                  <w:marTop w:val="0"/>
                  <w:marBottom w:val="0"/>
                  <w:divBdr>
                    <w:top w:val="none" w:sz="0" w:space="0" w:color="auto"/>
                    <w:left w:val="none" w:sz="0" w:space="0" w:color="auto"/>
                    <w:bottom w:val="none" w:sz="0" w:space="0" w:color="auto"/>
                    <w:right w:val="none" w:sz="0" w:space="0" w:color="auto"/>
                  </w:divBdr>
                  <w:divsChild>
                    <w:div w:id="1231384061">
                      <w:marLeft w:val="0"/>
                      <w:marRight w:val="0"/>
                      <w:marTop w:val="0"/>
                      <w:marBottom w:val="0"/>
                      <w:divBdr>
                        <w:top w:val="none" w:sz="0" w:space="0" w:color="auto"/>
                        <w:left w:val="none" w:sz="0" w:space="0" w:color="auto"/>
                        <w:bottom w:val="none" w:sz="0" w:space="0" w:color="auto"/>
                        <w:right w:val="none" w:sz="0" w:space="0" w:color="auto"/>
                      </w:divBdr>
                      <w:divsChild>
                        <w:div w:id="1114405395">
                          <w:marLeft w:val="0"/>
                          <w:marRight w:val="0"/>
                          <w:marTop w:val="0"/>
                          <w:marBottom w:val="0"/>
                          <w:divBdr>
                            <w:top w:val="none" w:sz="0" w:space="0" w:color="auto"/>
                            <w:left w:val="none" w:sz="0" w:space="0" w:color="auto"/>
                            <w:bottom w:val="none" w:sz="0" w:space="0" w:color="auto"/>
                            <w:right w:val="none" w:sz="0" w:space="0" w:color="auto"/>
                          </w:divBdr>
                          <w:divsChild>
                            <w:div w:id="38211617">
                              <w:marLeft w:val="0"/>
                              <w:marRight w:val="0"/>
                              <w:marTop w:val="0"/>
                              <w:marBottom w:val="0"/>
                              <w:divBdr>
                                <w:top w:val="none" w:sz="0" w:space="0" w:color="auto"/>
                                <w:left w:val="none" w:sz="0" w:space="0" w:color="auto"/>
                                <w:bottom w:val="none" w:sz="0" w:space="0" w:color="auto"/>
                                <w:right w:val="none" w:sz="0" w:space="0" w:color="auto"/>
                              </w:divBdr>
                              <w:divsChild>
                                <w:div w:id="165957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8834353">
      <w:bodyDiv w:val="1"/>
      <w:marLeft w:val="0"/>
      <w:marRight w:val="0"/>
      <w:marTop w:val="0"/>
      <w:marBottom w:val="0"/>
      <w:divBdr>
        <w:top w:val="none" w:sz="0" w:space="0" w:color="auto"/>
        <w:left w:val="none" w:sz="0" w:space="0" w:color="auto"/>
        <w:bottom w:val="none" w:sz="0" w:space="0" w:color="auto"/>
        <w:right w:val="none" w:sz="0" w:space="0" w:color="auto"/>
      </w:divBdr>
    </w:div>
    <w:div w:id="1534879258">
      <w:bodyDiv w:val="1"/>
      <w:marLeft w:val="0"/>
      <w:marRight w:val="0"/>
      <w:marTop w:val="0"/>
      <w:marBottom w:val="0"/>
      <w:divBdr>
        <w:top w:val="none" w:sz="0" w:space="0" w:color="auto"/>
        <w:left w:val="none" w:sz="0" w:space="0" w:color="auto"/>
        <w:bottom w:val="none" w:sz="0" w:space="0" w:color="auto"/>
        <w:right w:val="none" w:sz="0" w:space="0" w:color="auto"/>
      </w:divBdr>
      <w:divsChild>
        <w:div w:id="440608486">
          <w:marLeft w:val="0"/>
          <w:marRight w:val="0"/>
          <w:marTop w:val="0"/>
          <w:marBottom w:val="0"/>
          <w:divBdr>
            <w:top w:val="none" w:sz="0" w:space="0" w:color="auto"/>
            <w:left w:val="none" w:sz="0" w:space="0" w:color="auto"/>
            <w:bottom w:val="none" w:sz="0" w:space="0" w:color="auto"/>
            <w:right w:val="none" w:sz="0" w:space="0" w:color="auto"/>
          </w:divBdr>
          <w:divsChild>
            <w:div w:id="1386681613">
              <w:marLeft w:val="0"/>
              <w:marRight w:val="0"/>
              <w:marTop w:val="0"/>
              <w:marBottom w:val="0"/>
              <w:divBdr>
                <w:top w:val="none" w:sz="0" w:space="0" w:color="auto"/>
                <w:left w:val="none" w:sz="0" w:space="0" w:color="auto"/>
                <w:bottom w:val="none" w:sz="0" w:space="0" w:color="auto"/>
                <w:right w:val="none" w:sz="0" w:space="0" w:color="auto"/>
              </w:divBdr>
              <w:divsChild>
                <w:div w:id="1886284009">
                  <w:marLeft w:val="0"/>
                  <w:marRight w:val="0"/>
                  <w:marTop w:val="0"/>
                  <w:marBottom w:val="0"/>
                  <w:divBdr>
                    <w:top w:val="none" w:sz="0" w:space="0" w:color="auto"/>
                    <w:left w:val="none" w:sz="0" w:space="0" w:color="auto"/>
                    <w:bottom w:val="none" w:sz="0" w:space="0" w:color="auto"/>
                    <w:right w:val="none" w:sz="0" w:space="0" w:color="auto"/>
                  </w:divBdr>
                  <w:divsChild>
                    <w:div w:id="721562560">
                      <w:marLeft w:val="-450"/>
                      <w:marRight w:val="0"/>
                      <w:marTop w:val="0"/>
                      <w:marBottom w:val="0"/>
                      <w:divBdr>
                        <w:top w:val="none" w:sz="0" w:space="0" w:color="auto"/>
                        <w:left w:val="none" w:sz="0" w:space="0" w:color="auto"/>
                        <w:bottom w:val="none" w:sz="0" w:space="0" w:color="auto"/>
                        <w:right w:val="none" w:sz="0" w:space="0" w:color="auto"/>
                      </w:divBdr>
                      <w:divsChild>
                        <w:div w:id="1631210609">
                          <w:marLeft w:val="0"/>
                          <w:marRight w:val="0"/>
                          <w:marTop w:val="0"/>
                          <w:marBottom w:val="0"/>
                          <w:divBdr>
                            <w:top w:val="none" w:sz="0" w:space="0" w:color="auto"/>
                            <w:left w:val="none" w:sz="0" w:space="0" w:color="auto"/>
                            <w:bottom w:val="none" w:sz="0" w:space="0" w:color="auto"/>
                            <w:right w:val="none" w:sz="0" w:space="0" w:color="auto"/>
                          </w:divBdr>
                          <w:divsChild>
                            <w:div w:id="105520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757791">
      <w:bodyDiv w:val="1"/>
      <w:marLeft w:val="0"/>
      <w:marRight w:val="0"/>
      <w:marTop w:val="0"/>
      <w:marBottom w:val="0"/>
      <w:divBdr>
        <w:top w:val="none" w:sz="0" w:space="0" w:color="auto"/>
        <w:left w:val="none" w:sz="0" w:space="0" w:color="auto"/>
        <w:bottom w:val="none" w:sz="0" w:space="0" w:color="auto"/>
        <w:right w:val="none" w:sz="0" w:space="0" w:color="auto"/>
      </w:divBdr>
    </w:div>
    <w:div w:id="1651134071">
      <w:bodyDiv w:val="1"/>
      <w:marLeft w:val="0"/>
      <w:marRight w:val="0"/>
      <w:marTop w:val="0"/>
      <w:marBottom w:val="0"/>
      <w:divBdr>
        <w:top w:val="none" w:sz="0" w:space="0" w:color="auto"/>
        <w:left w:val="none" w:sz="0" w:space="0" w:color="auto"/>
        <w:bottom w:val="none" w:sz="0" w:space="0" w:color="auto"/>
        <w:right w:val="none" w:sz="0" w:space="0" w:color="auto"/>
      </w:divBdr>
    </w:div>
    <w:div w:id="1661275518">
      <w:bodyDiv w:val="1"/>
      <w:marLeft w:val="0"/>
      <w:marRight w:val="0"/>
      <w:marTop w:val="0"/>
      <w:marBottom w:val="0"/>
      <w:divBdr>
        <w:top w:val="none" w:sz="0" w:space="0" w:color="auto"/>
        <w:left w:val="none" w:sz="0" w:space="0" w:color="auto"/>
        <w:bottom w:val="none" w:sz="0" w:space="0" w:color="auto"/>
        <w:right w:val="none" w:sz="0" w:space="0" w:color="auto"/>
      </w:divBdr>
    </w:div>
    <w:div w:id="1713455008">
      <w:bodyDiv w:val="1"/>
      <w:marLeft w:val="0"/>
      <w:marRight w:val="0"/>
      <w:marTop w:val="0"/>
      <w:marBottom w:val="0"/>
      <w:divBdr>
        <w:top w:val="none" w:sz="0" w:space="0" w:color="auto"/>
        <w:left w:val="none" w:sz="0" w:space="0" w:color="auto"/>
        <w:bottom w:val="none" w:sz="0" w:space="0" w:color="auto"/>
        <w:right w:val="none" w:sz="0" w:space="0" w:color="auto"/>
      </w:divBdr>
      <w:divsChild>
        <w:div w:id="936256921">
          <w:marLeft w:val="0"/>
          <w:marRight w:val="0"/>
          <w:marTop w:val="0"/>
          <w:marBottom w:val="0"/>
          <w:divBdr>
            <w:top w:val="none" w:sz="0" w:space="0" w:color="auto"/>
            <w:left w:val="none" w:sz="0" w:space="0" w:color="auto"/>
            <w:bottom w:val="none" w:sz="0" w:space="0" w:color="auto"/>
            <w:right w:val="none" w:sz="0" w:space="0" w:color="auto"/>
          </w:divBdr>
          <w:divsChild>
            <w:div w:id="1983195577">
              <w:marLeft w:val="0"/>
              <w:marRight w:val="0"/>
              <w:marTop w:val="930"/>
              <w:marBottom w:val="0"/>
              <w:divBdr>
                <w:top w:val="none" w:sz="0" w:space="0" w:color="auto"/>
                <w:left w:val="none" w:sz="0" w:space="0" w:color="auto"/>
                <w:bottom w:val="none" w:sz="0" w:space="0" w:color="auto"/>
                <w:right w:val="none" w:sz="0" w:space="0" w:color="auto"/>
              </w:divBdr>
              <w:divsChild>
                <w:div w:id="1401099632">
                  <w:marLeft w:val="0"/>
                  <w:marRight w:val="0"/>
                  <w:marTop w:val="0"/>
                  <w:marBottom w:val="0"/>
                  <w:divBdr>
                    <w:top w:val="none" w:sz="0" w:space="0" w:color="auto"/>
                    <w:left w:val="none" w:sz="0" w:space="0" w:color="auto"/>
                    <w:bottom w:val="none" w:sz="0" w:space="0" w:color="auto"/>
                    <w:right w:val="none" w:sz="0" w:space="0" w:color="auto"/>
                  </w:divBdr>
                  <w:divsChild>
                    <w:div w:id="1591158832">
                      <w:marLeft w:val="-450"/>
                      <w:marRight w:val="0"/>
                      <w:marTop w:val="0"/>
                      <w:marBottom w:val="0"/>
                      <w:divBdr>
                        <w:top w:val="none" w:sz="0" w:space="0" w:color="auto"/>
                        <w:left w:val="none" w:sz="0" w:space="0" w:color="auto"/>
                        <w:bottom w:val="none" w:sz="0" w:space="0" w:color="auto"/>
                        <w:right w:val="none" w:sz="0" w:space="0" w:color="auto"/>
                      </w:divBdr>
                      <w:divsChild>
                        <w:div w:id="2090075125">
                          <w:marLeft w:val="0"/>
                          <w:marRight w:val="0"/>
                          <w:marTop w:val="0"/>
                          <w:marBottom w:val="0"/>
                          <w:divBdr>
                            <w:top w:val="none" w:sz="0" w:space="0" w:color="auto"/>
                            <w:left w:val="none" w:sz="0" w:space="0" w:color="auto"/>
                            <w:bottom w:val="none" w:sz="0" w:space="0" w:color="auto"/>
                            <w:right w:val="none" w:sz="0" w:space="0" w:color="auto"/>
                          </w:divBdr>
                          <w:divsChild>
                            <w:div w:id="39046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007550">
      <w:bodyDiv w:val="1"/>
      <w:marLeft w:val="0"/>
      <w:marRight w:val="0"/>
      <w:marTop w:val="0"/>
      <w:marBottom w:val="0"/>
      <w:divBdr>
        <w:top w:val="none" w:sz="0" w:space="0" w:color="auto"/>
        <w:left w:val="none" w:sz="0" w:space="0" w:color="auto"/>
        <w:bottom w:val="none" w:sz="0" w:space="0" w:color="auto"/>
        <w:right w:val="none" w:sz="0" w:space="0" w:color="auto"/>
      </w:divBdr>
    </w:div>
    <w:div w:id="1736049746">
      <w:bodyDiv w:val="1"/>
      <w:marLeft w:val="0"/>
      <w:marRight w:val="0"/>
      <w:marTop w:val="0"/>
      <w:marBottom w:val="0"/>
      <w:divBdr>
        <w:top w:val="none" w:sz="0" w:space="0" w:color="auto"/>
        <w:left w:val="none" w:sz="0" w:space="0" w:color="auto"/>
        <w:bottom w:val="none" w:sz="0" w:space="0" w:color="auto"/>
        <w:right w:val="none" w:sz="0" w:space="0" w:color="auto"/>
      </w:divBdr>
      <w:divsChild>
        <w:div w:id="601501015">
          <w:marLeft w:val="0"/>
          <w:marRight w:val="0"/>
          <w:marTop w:val="0"/>
          <w:marBottom w:val="0"/>
          <w:divBdr>
            <w:top w:val="none" w:sz="0" w:space="0" w:color="auto"/>
            <w:left w:val="none" w:sz="0" w:space="0" w:color="auto"/>
            <w:bottom w:val="none" w:sz="0" w:space="0" w:color="auto"/>
            <w:right w:val="none" w:sz="0" w:space="0" w:color="auto"/>
          </w:divBdr>
          <w:divsChild>
            <w:div w:id="1153521307">
              <w:marLeft w:val="0"/>
              <w:marRight w:val="0"/>
              <w:marTop w:val="930"/>
              <w:marBottom w:val="0"/>
              <w:divBdr>
                <w:top w:val="none" w:sz="0" w:space="0" w:color="auto"/>
                <w:left w:val="none" w:sz="0" w:space="0" w:color="auto"/>
                <w:bottom w:val="none" w:sz="0" w:space="0" w:color="auto"/>
                <w:right w:val="none" w:sz="0" w:space="0" w:color="auto"/>
              </w:divBdr>
              <w:divsChild>
                <w:div w:id="313687007">
                  <w:marLeft w:val="0"/>
                  <w:marRight w:val="0"/>
                  <w:marTop w:val="0"/>
                  <w:marBottom w:val="0"/>
                  <w:divBdr>
                    <w:top w:val="none" w:sz="0" w:space="0" w:color="auto"/>
                    <w:left w:val="none" w:sz="0" w:space="0" w:color="auto"/>
                    <w:bottom w:val="none" w:sz="0" w:space="0" w:color="auto"/>
                    <w:right w:val="none" w:sz="0" w:space="0" w:color="auto"/>
                  </w:divBdr>
                  <w:divsChild>
                    <w:div w:id="1043094285">
                      <w:marLeft w:val="-450"/>
                      <w:marRight w:val="0"/>
                      <w:marTop w:val="0"/>
                      <w:marBottom w:val="0"/>
                      <w:divBdr>
                        <w:top w:val="none" w:sz="0" w:space="0" w:color="auto"/>
                        <w:left w:val="none" w:sz="0" w:space="0" w:color="auto"/>
                        <w:bottom w:val="none" w:sz="0" w:space="0" w:color="auto"/>
                        <w:right w:val="none" w:sz="0" w:space="0" w:color="auto"/>
                      </w:divBdr>
                      <w:divsChild>
                        <w:div w:id="1681926842">
                          <w:marLeft w:val="0"/>
                          <w:marRight w:val="0"/>
                          <w:marTop w:val="0"/>
                          <w:marBottom w:val="0"/>
                          <w:divBdr>
                            <w:top w:val="none" w:sz="0" w:space="0" w:color="auto"/>
                            <w:left w:val="none" w:sz="0" w:space="0" w:color="auto"/>
                            <w:bottom w:val="none" w:sz="0" w:space="0" w:color="auto"/>
                            <w:right w:val="none" w:sz="0" w:space="0" w:color="auto"/>
                          </w:divBdr>
                          <w:divsChild>
                            <w:div w:id="40006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5516201">
      <w:bodyDiv w:val="1"/>
      <w:marLeft w:val="0"/>
      <w:marRight w:val="0"/>
      <w:marTop w:val="0"/>
      <w:marBottom w:val="0"/>
      <w:divBdr>
        <w:top w:val="none" w:sz="0" w:space="0" w:color="auto"/>
        <w:left w:val="none" w:sz="0" w:space="0" w:color="auto"/>
        <w:bottom w:val="none" w:sz="0" w:space="0" w:color="auto"/>
        <w:right w:val="none" w:sz="0" w:space="0" w:color="auto"/>
      </w:divBdr>
    </w:div>
    <w:div w:id="1876650592">
      <w:bodyDiv w:val="1"/>
      <w:marLeft w:val="0"/>
      <w:marRight w:val="0"/>
      <w:marTop w:val="0"/>
      <w:marBottom w:val="0"/>
      <w:divBdr>
        <w:top w:val="none" w:sz="0" w:space="0" w:color="auto"/>
        <w:left w:val="none" w:sz="0" w:space="0" w:color="auto"/>
        <w:bottom w:val="none" w:sz="0" w:space="0" w:color="auto"/>
        <w:right w:val="none" w:sz="0" w:space="0" w:color="auto"/>
      </w:divBdr>
      <w:divsChild>
        <w:div w:id="1560820543">
          <w:marLeft w:val="0"/>
          <w:marRight w:val="0"/>
          <w:marTop w:val="0"/>
          <w:marBottom w:val="0"/>
          <w:divBdr>
            <w:top w:val="none" w:sz="0" w:space="0" w:color="auto"/>
            <w:left w:val="none" w:sz="0" w:space="0" w:color="auto"/>
            <w:bottom w:val="none" w:sz="0" w:space="0" w:color="auto"/>
            <w:right w:val="none" w:sz="0" w:space="0" w:color="auto"/>
          </w:divBdr>
          <w:divsChild>
            <w:div w:id="452090735">
              <w:marLeft w:val="0"/>
              <w:marRight w:val="0"/>
              <w:marTop w:val="0"/>
              <w:marBottom w:val="0"/>
              <w:divBdr>
                <w:top w:val="none" w:sz="0" w:space="0" w:color="auto"/>
                <w:left w:val="none" w:sz="0" w:space="0" w:color="auto"/>
                <w:bottom w:val="none" w:sz="0" w:space="0" w:color="auto"/>
                <w:right w:val="none" w:sz="0" w:space="0" w:color="auto"/>
              </w:divBdr>
              <w:divsChild>
                <w:div w:id="204760599">
                  <w:marLeft w:val="0"/>
                  <w:marRight w:val="0"/>
                  <w:marTop w:val="0"/>
                  <w:marBottom w:val="0"/>
                  <w:divBdr>
                    <w:top w:val="none" w:sz="0" w:space="0" w:color="auto"/>
                    <w:left w:val="none" w:sz="0" w:space="0" w:color="auto"/>
                    <w:bottom w:val="none" w:sz="0" w:space="0" w:color="auto"/>
                    <w:right w:val="none" w:sz="0" w:space="0" w:color="auto"/>
                  </w:divBdr>
                  <w:divsChild>
                    <w:div w:id="1945071944">
                      <w:marLeft w:val="-450"/>
                      <w:marRight w:val="0"/>
                      <w:marTop w:val="0"/>
                      <w:marBottom w:val="0"/>
                      <w:divBdr>
                        <w:top w:val="none" w:sz="0" w:space="0" w:color="auto"/>
                        <w:left w:val="none" w:sz="0" w:space="0" w:color="auto"/>
                        <w:bottom w:val="none" w:sz="0" w:space="0" w:color="auto"/>
                        <w:right w:val="none" w:sz="0" w:space="0" w:color="auto"/>
                      </w:divBdr>
                      <w:divsChild>
                        <w:div w:id="297342603">
                          <w:marLeft w:val="0"/>
                          <w:marRight w:val="0"/>
                          <w:marTop w:val="0"/>
                          <w:marBottom w:val="0"/>
                          <w:divBdr>
                            <w:top w:val="none" w:sz="0" w:space="0" w:color="auto"/>
                            <w:left w:val="none" w:sz="0" w:space="0" w:color="auto"/>
                            <w:bottom w:val="none" w:sz="0" w:space="0" w:color="auto"/>
                            <w:right w:val="none" w:sz="0" w:space="0" w:color="auto"/>
                          </w:divBdr>
                          <w:divsChild>
                            <w:div w:id="94064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2665776">
      <w:bodyDiv w:val="1"/>
      <w:marLeft w:val="0"/>
      <w:marRight w:val="0"/>
      <w:marTop w:val="0"/>
      <w:marBottom w:val="0"/>
      <w:divBdr>
        <w:top w:val="none" w:sz="0" w:space="0" w:color="auto"/>
        <w:left w:val="none" w:sz="0" w:space="0" w:color="auto"/>
        <w:bottom w:val="none" w:sz="0" w:space="0" w:color="auto"/>
        <w:right w:val="none" w:sz="0" w:space="0" w:color="auto"/>
      </w:divBdr>
    </w:div>
    <w:div w:id="1917089356">
      <w:bodyDiv w:val="1"/>
      <w:marLeft w:val="0"/>
      <w:marRight w:val="0"/>
      <w:marTop w:val="0"/>
      <w:marBottom w:val="0"/>
      <w:divBdr>
        <w:top w:val="none" w:sz="0" w:space="0" w:color="auto"/>
        <w:left w:val="none" w:sz="0" w:space="0" w:color="auto"/>
        <w:bottom w:val="none" w:sz="0" w:space="0" w:color="auto"/>
        <w:right w:val="none" w:sz="0" w:space="0" w:color="auto"/>
      </w:divBdr>
    </w:div>
    <w:div w:id="1925451192">
      <w:bodyDiv w:val="1"/>
      <w:marLeft w:val="0"/>
      <w:marRight w:val="0"/>
      <w:marTop w:val="0"/>
      <w:marBottom w:val="0"/>
      <w:divBdr>
        <w:top w:val="none" w:sz="0" w:space="0" w:color="auto"/>
        <w:left w:val="none" w:sz="0" w:space="0" w:color="auto"/>
        <w:bottom w:val="none" w:sz="0" w:space="0" w:color="auto"/>
        <w:right w:val="none" w:sz="0" w:space="0" w:color="auto"/>
      </w:divBdr>
    </w:div>
    <w:div w:id="1937787335">
      <w:bodyDiv w:val="1"/>
      <w:marLeft w:val="0"/>
      <w:marRight w:val="0"/>
      <w:marTop w:val="0"/>
      <w:marBottom w:val="0"/>
      <w:divBdr>
        <w:top w:val="none" w:sz="0" w:space="0" w:color="auto"/>
        <w:left w:val="none" w:sz="0" w:space="0" w:color="auto"/>
        <w:bottom w:val="none" w:sz="0" w:space="0" w:color="auto"/>
        <w:right w:val="none" w:sz="0" w:space="0" w:color="auto"/>
      </w:divBdr>
    </w:div>
    <w:div w:id="1986229630">
      <w:bodyDiv w:val="1"/>
      <w:marLeft w:val="0"/>
      <w:marRight w:val="0"/>
      <w:marTop w:val="0"/>
      <w:marBottom w:val="0"/>
      <w:divBdr>
        <w:top w:val="none" w:sz="0" w:space="0" w:color="auto"/>
        <w:left w:val="none" w:sz="0" w:space="0" w:color="auto"/>
        <w:bottom w:val="none" w:sz="0" w:space="0" w:color="auto"/>
        <w:right w:val="none" w:sz="0" w:space="0" w:color="auto"/>
      </w:divBdr>
    </w:div>
    <w:div w:id="2086955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portscotland.org.uk/covid-19/keeping-your-facilities-fit-for-sport/" TargetMode="External"/><Relationship Id="rId21" Type="http://schemas.openxmlformats.org/officeDocument/2006/relationships/hyperlink" Target="https://sportscotland.org.uk/covid-19/resumption-of-performance-sport-guidance/" TargetMode="External"/><Relationship Id="rId42" Type="http://schemas.openxmlformats.org/officeDocument/2006/relationships/hyperlink" Target="mailto:liz.anderson@scottish-fencing.com" TargetMode="External"/><Relationship Id="rId47" Type="http://schemas.openxmlformats.org/officeDocument/2006/relationships/hyperlink" Target="http://www.gov.scot/publications/coronavirus-covid-19-guidance-on-sport-and-leisure-facilities" TargetMode="External"/><Relationship Id="rId63" Type="http://schemas.openxmlformats.org/officeDocument/2006/relationships/hyperlink" Target="https://www.gov.scot/publications/coronavirus-covid-19-guidance-on-travel-and-transport/" TargetMode="External"/><Relationship Id="rId68" Type="http://schemas.openxmlformats.org/officeDocument/2006/relationships/hyperlink" Target="https://sportscotland.info/mentalhealth/" TargetMode="External"/><Relationship Id="rId84" Type="http://schemas.openxmlformats.org/officeDocument/2006/relationships/hyperlink" Target="http://www.ico.org.uk/" TargetMode="External"/><Relationship Id="rId89" Type="http://schemas.openxmlformats.org/officeDocument/2006/relationships/hyperlink" Target="https://www.gov.scot/publications/coronavirus-covid-19-guidance-on-travel-and-transport/" TargetMode="External"/><Relationship Id="rId16" Type="http://schemas.openxmlformats.org/officeDocument/2006/relationships/header" Target="header1.xml"/><Relationship Id="rId11" Type="http://schemas.openxmlformats.org/officeDocument/2006/relationships/endnotes" Target="endnotes.xml"/><Relationship Id="rId32" Type="http://schemas.openxmlformats.org/officeDocument/2006/relationships/hyperlink" Target="https://sportscotland.org.uk/covid-19/resumption-of-performance-sport-guidance/" TargetMode="External"/><Relationship Id="rId37" Type="http://schemas.openxmlformats.org/officeDocument/2006/relationships/hyperlink" Target="https://sportscotland.org.uk/covid-19/keeping-your-facilities-fit-for-sport/" TargetMode="External"/><Relationship Id="rId53" Type="http://schemas.openxmlformats.org/officeDocument/2006/relationships/hyperlink" Target="https://sportscotland.org.uk/covid-19/latest-sport-and-physical-activity-guidance/" TargetMode="External"/><Relationship Id="rId58" Type="http://schemas.openxmlformats.org/officeDocument/2006/relationships/hyperlink" Target="https://www.gov.scot/publications/coronavirus-covid-19-stadia-and-live-events-advice-for-event-organisers/" TargetMode="External"/><Relationship Id="rId74" Type="http://schemas.openxmlformats.org/officeDocument/2006/relationships/hyperlink" Target="https://www.gov.scot/coronavirus-covid-19/" TargetMode="External"/><Relationship Id="rId79" Type="http://schemas.openxmlformats.org/officeDocument/2006/relationships/hyperlink" Target="http://www.hps.scot.nhs.uk/web-resources-container/covid-19-guidance-for-non-healthcare-settings/" TargetMode="External"/><Relationship Id="rId5" Type="http://schemas.openxmlformats.org/officeDocument/2006/relationships/customXml" Target="../customXml/item5.xml"/><Relationship Id="rId90" Type="http://schemas.openxmlformats.org/officeDocument/2006/relationships/hyperlink" Target="https://www.gov.scot/publications/coronavirus-covid-19-certification-scheme-businesses-event-organisers/" TargetMode="External"/><Relationship Id="rId95" Type="http://schemas.openxmlformats.org/officeDocument/2006/relationships/hyperlink" Target="https://www.gov.scot/coronavirus-covid-19/" TargetMode="External"/><Relationship Id="rId22" Type="http://schemas.openxmlformats.org/officeDocument/2006/relationships/hyperlink" Target="http://www.gov.scot/publications/coronavirus-covid-19-tourism-and-hospitality-sector-guidance/pages/hospitality-statutory-guidance/" TargetMode="External"/><Relationship Id="rId27" Type="http://schemas.openxmlformats.org/officeDocument/2006/relationships/hyperlink" Target="https://www.gov.scot/publications/coronavirus-covid-19-general-guidance-for-safer-workplaces/" TargetMode="External"/><Relationship Id="rId43" Type="http://schemas.openxmlformats.org/officeDocument/2006/relationships/hyperlink" Target="https://www.gov.scot/publications/coronavirus-covid-19-guidance-on-travel-and-transport/" TargetMode="External"/><Relationship Id="rId48" Type="http://schemas.openxmlformats.org/officeDocument/2006/relationships/hyperlink" Target="https://sportscotland.org.uk/covid-19/return-to-competitions-and-events/" TargetMode="External"/><Relationship Id="rId64" Type="http://schemas.openxmlformats.org/officeDocument/2006/relationships/hyperlink" Target="https://sportscotland.org.uk/covid-19/latest-sport-and-physical-activity-guidance/" TargetMode="External"/><Relationship Id="rId69" Type="http://schemas.openxmlformats.org/officeDocument/2006/relationships/hyperlink" Target="https://www.gov.scot/publications/coronavirus-covid-19-general-guidance-for-safer-workplaces/" TargetMode="External"/><Relationship Id="rId80" Type="http://schemas.openxmlformats.org/officeDocument/2006/relationships/hyperlink" Target="http://www.hps.scot.nhs.uk/a-to-z-of-topics/hand-hygiene/" TargetMode="External"/><Relationship Id="rId85" Type="http://schemas.openxmlformats.org/officeDocument/2006/relationships/hyperlink" Target="http://www.protect.scot" TargetMode="External"/><Relationship Id="rId12" Type="http://schemas.openxmlformats.org/officeDocument/2006/relationships/hyperlink" Target="https://www.gov.scot/publications/coronavirus-covid-19-general-guidance-for-safer-workplaces/" TargetMode="External"/><Relationship Id="rId17" Type="http://schemas.openxmlformats.org/officeDocument/2006/relationships/footer" Target="footer1.xml"/><Relationship Id="rId25" Type="http://schemas.openxmlformats.org/officeDocument/2006/relationships/hyperlink" Target="http://www.gov.scot/publications/coronavirus-covid-19-public-and-customer-toilets-guidance/pages/overview/" TargetMode="External"/><Relationship Id="rId33" Type="http://schemas.openxmlformats.org/officeDocument/2006/relationships/hyperlink" Target="http://www.gov.scot/publications/coronavirus-covid-19-tourism-and-hospitality-sector-guidance/pages/hospitality-statutory-guidance/" TargetMode="External"/><Relationship Id="rId38" Type="http://schemas.openxmlformats.org/officeDocument/2006/relationships/hyperlink" Target="https://www.gov.scot/publications/coronavirus-covid-19-general-guidance-for-safer-workplaces/" TargetMode="External"/><Relationship Id="rId46" Type="http://schemas.openxmlformats.org/officeDocument/2006/relationships/hyperlink" Target="https://sportscotland.org.uk/covid-19/keeping-your-facilities-fit-for-sport/" TargetMode="External"/><Relationship Id="rId59" Type="http://schemas.openxmlformats.org/officeDocument/2006/relationships/hyperlink" Target="https://protect-eu.mimecast.com/s/P4KmClO9rHGQBpiqO5s9?domain=gov.scot/" TargetMode="External"/><Relationship Id="rId67" Type="http://schemas.openxmlformats.org/officeDocument/2006/relationships/hyperlink" Target="https://sportscotland.org.uk/covid-19/getting-coaches-ready-for-sport/" TargetMode="External"/><Relationship Id="rId20" Type="http://schemas.openxmlformats.org/officeDocument/2006/relationships/hyperlink" Target="http://www.sportscotland.org.uk/covid-19/getting-your-coaches-ready-for-sport/" TargetMode="External"/><Relationship Id="rId41" Type="http://schemas.openxmlformats.org/officeDocument/2006/relationships/hyperlink" Target="https://rise.articulate.com/share/LlEWUj-o23H_4gC1AF002jdxdrCucQC0" TargetMode="External"/><Relationship Id="rId54" Type="http://schemas.openxmlformats.org/officeDocument/2006/relationships/hyperlink" Target="https://www.gov.scot/publications/coronavirus-covid-19-general-guidance-for-safer-workplaces/" TargetMode="External"/><Relationship Id="rId62" Type="http://schemas.openxmlformats.org/officeDocument/2006/relationships/hyperlink" Target="https://sportscotland.org.uk/covid-19/latest-sport-and-physical-activity-guidance/" TargetMode="External"/><Relationship Id="rId70" Type="http://schemas.openxmlformats.org/officeDocument/2006/relationships/hyperlink" Target="https://sportscotland.org.uk/covid-19/keeping-your-facilities-fit-for-sport/" TargetMode="External"/><Relationship Id="rId75" Type="http://schemas.openxmlformats.org/officeDocument/2006/relationships/hyperlink" Target="https://www.gov.scot/publications/coronavirus-covid-19-ventilation-guidance/pages/non-domestic-or-commercial-settings/" TargetMode="External"/><Relationship Id="rId83" Type="http://schemas.openxmlformats.org/officeDocument/2006/relationships/hyperlink" Target="https://www.gov.scot/publications/coronavirus-covid-19-test-and-protect/" TargetMode="External"/><Relationship Id="rId88" Type="http://schemas.openxmlformats.org/officeDocument/2006/relationships/hyperlink" Target="https://www.gov.scot/coronavirus-covid-19/" TargetMode="External"/><Relationship Id="rId91" Type="http://schemas.openxmlformats.org/officeDocument/2006/relationships/hyperlink" Target="https://www.gov.scot/publications/coronavirus-covid-19-stadium-sector-guidance-for-professional-football-and-rugby/" TargetMode="External"/><Relationship Id="rId96" Type="http://schemas.openxmlformats.org/officeDocument/2006/relationships/hyperlink" Target="http://www.sportscotland.org.uk/covid-19/getting-your-facilities-fit-for-sport/"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www.gov.scot/publications/coronavirus-covid-19-test-and-protect/" TargetMode="External"/><Relationship Id="rId23" Type="http://schemas.openxmlformats.org/officeDocument/2006/relationships/hyperlink" Target="https://www.gov.scot/publications/coronavirus-covid-19-general-guidance-for-safer-workplaces/" TargetMode="External"/><Relationship Id="rId28" Type="http://schemas.openxmlformats.org/officeDocument/2006/relationships/hyperlink" Target="https://www.gov.scot/publications/coronavirus-covid-19-general-guidance-for-safer-workplaces/" TargetMode="External"/><Relationship Id="rId36" Type="http://schemas.openxmlformats.org/officeDocument/2006/relationships/hyperlink" Target="http://www.gov.scot/publications/coronavirus-covid-19-public-and-customer-toilets-guidance/pages/overview/" TargetMode="External"/><Relationship Id="rId49" Type="http://schemas.openxmlformats.org/officeDocument/2006/relationships/hyperlink" Target="https://www.gov.scot/publications/coronavirus-covid-19-general-guidance-for-safer-workplaces/" TargetMode="External"/><Relationship Id="rId57" Type="http://schemas.openxmlformats.org/officeDocument/2006/relationships/hyperlink" Target="https://www.gov.scot/publications/coronavirus-covid-19-stadium-sector-guidance-for-professional-football-and-rugby/" TargetMode="External"/><Relationship Id="rId10" Type="http://schemas.openxmlformats.org/officeDocument/2006/relationships/footnotes" Target="footnotes.xml"/><Relationship Id="rId31" Type="http://schemas.openxmlformats.org/officeDocument/2006/relationships/hyperlink" Target="http://www.sportscotland.org.uk/covid-19/getting-your-coaches-ready-for-sport/" TargetMode="External"/><Relationship Id="rId44" Type="http://schemas.openxmlformats.org/officeDocument/2006/relationships/hyperlink" Target="http://www.transport.gov.scot/coronavirus-covid-19/transport-transition-plan/advice-on-how-to-travel-safely/" TargetMode="External"/><Relationship Id="rId52" Type="http://schemas.openxmlformats.org/officeDocument/2006/relationships/hyperlink" Target="https://www.gov.scot/publications/coronavirus-covid-19-general-guidance-for-safer-workplaces/" TargetMode="External"/><Relationship Id="rId60" Type="http://schemas.openxmlformats.org/officeDocument/2006/relationships/hyperlink" Target="https://sportscotland.org.uk/covid-19/return-to-competitions-and-events/" TargetMode="External"/><Relationship Id="rId65" Type="http://schemas.openxmlformats.org/officeDocument/2006/relationships/hyperlink" Target="http://www.gov.scot/publications/coronavirus-covid-19-guidance-on-sport-and-leisure-facilities" TargetMode="External"/><Relationship Id="rId73" Type="http://schemas.openxmlformats.org/officeDocument/2006/relationships/hyperlink" Target="http://www.sportscotland.org.uk/media/5774/cyp-return-to-sport-after-covid-19.pdf" TargetMode="External"/><Relationship Id="rId78" Type="http://schemas.openxmlformats.org/officeDocument/2006/relationships/hyperlink" Target="https://www.gov.scot/publications/coronavirus-covid-19-phase-3-staying-safe-and-protecting-others/pages/face-coverings/" TargetMode="External"/><Relationship Id="rId81" Type="http://schemas.openxmlformats.org/officeDocument/2006/relationships/hyperlink" Target="http://www.hse.gov.uk/coronavirus/first-aid-and-medicals/first-aid-certificate-coronavirus.htm" TargetMode="External"/><Relationship Id="rId86" Type="http://schemas.openxmlformats.org/officeDocument/2006/relationships/hyperlink" Target="https://www.nhsinform.scot/illnesses-and-conditions/infections-and-poisoning/coronavirus-covid-19/test-and-protect/coronavirus-covid-19-get-a-test-if-you-have-symptoms" TargetMode="External"/><Relationship Id="rId94" Type="http://schemas.openxmlformats.org/officeDocument/2006/relationships/hyperlink" Target="https://sportscotland.org.uk/covid-19/resumption-of-performance-sport-guidance/" TargetMode="External"/><Relationship Id="rId99" Type="http://schemas.openxmlformats.org/officeDocument/2006/relationships/hyperlink" Target="http://www.gov.scot/publications/coronavirus-covid-19-retail-sector-guidance/" TargetMode="External"/><Relationship Id="rId10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www.gov.scot/coronavirus-covid-19/" TargetMode="External"/><Relationship Id="rId18" Type="http://schemas.openxmlformats.org/officeDocument/2006/relationships/hyperlink" Target="https://www.gov.scot/publications/coronavirus-covid-19-general-guidance-for-safer-workplaces/" TargetMode="External"/><Relationship Id="rId39" Type="http://schemas.openxmlformats.org/officeDocument/2006/relationships/hyperlink" Target="https://www.gov.scot/publications/coronavirus-covid-19-general-guidance-for-safer-workplaces/" TargetMode="External"/><Relationship Id="rId34" Type="http://schemas.openxmlformats.org/officeDocument/2006/relationships/hyperlink" Target="https://www.gov.scot/publications/coronavirus-covid-19-general-guidance-for-safer-workplaces/" TargetMode="External"/><Relationship Id="rId50" Type="http://schemas.openxmlformats.org/officeDocument/2006/relationships/hyperlink" Target="https://chimes-hexahedron-5ft2.squarespace.com/s/Scottish-Fencing-Adaptive-Training-guidance-060821.docx" TargetMode="External"/><Relationship Id="rId55" Type="http://schemas.openxmlformats.org/officeDocument/2006/relationships/hyperlink" Target="https://www.britishfencing.com/find-event-3/event-licensing/" TargetMode="External"/><Relationship Id="rId76" Type="http://schemas.openxmlformats.org/officeDocument/2006/relationships/hyperlink" Target="https://www.gov.scot/publications/coronavirus-covid-19-public-use-of-face-coverings/" TargetMode="External"/><Relationship Id="rId97" Type="http://schemas.openxmlformats.org/officeDocument/2006/relationships/hyperlink" Target="https://protect-eu.mimecast.com/s/aBXuCNx63fxoygsmfSPz?domain=gov.scot/" TargetMode="External"/><Relationship Id="rId7" Type="http://schemas.openxmlformats.org/officeDocument/2006/relationships/styles" Target="styles.xml"/><Relationship Id="rId71" Type="http://schemas.openxmlformats.org/officeDocument/2006/relationships/hyperlink" Target="http://www.gov.scot/publications/coronavirus-covid-19-public-and-customer-toilets-guidance/pages/overview/" TargetMode="External"/><Relationship Id="rId92" Type="http://schemas.openxmlformats.org/officeDocument/2006/relationships/hyperlink" Target="http://www.gov.scot/publications/coronavirus-covid-19-tourism-and-hospitality-sector-guidance/pages/hospitality-statutory-guidance/" TargetMode="External"/><Relationship Id="rId2" Type="http://schemas.openxmlformats.org/officeDocument/2006/relationships/customXml" Target="../customXml/item2.xml"/><Relationship Id="rId29" Type="http://schemas.openxmlformats.org/officeDocument/2006/relationships/hyperlink" Target="https://www.gov.scot/publications/coronavirus-covid-19-general-guidance-for-safer-workplaces/" TargetMode="External"/><Relationship Id="rId24" Type="http://schemas.openxmlformats.org/officeDocument/2006/relationships/hyperlink" Target="https://sportscotland.org.uk/covid-19/keeping-your-facilities-fit-for-sport/" TargetMode="External"/><Relationship Id="rId40" Type="http://schemas.openxmlformats.org/officeDocument/2006/relationships/hyperlink" Target="http://www.sportscotland.org.uk/media/5950/sportscotland-covid-officer.pdf" TargetMode="External"/><Relationship Id="rId45" Type="http://schemas.openxmlformats.org/officeDocument/2006/relationships/hyperlink" Target="https://protect-eu.mimecast.com/s/32OUCoYgxT9D2YI1gTJb?domain=gov.scot/" TargetMode="External"/><Relationship Id="rId66" Type="http://schemas.openxmlformats.org/officeDocument/2006/relationships/hyperlink" Target="http://www.sportscotland.org.uk/media/5774/cyp-return-to-sport-after-covid-19.pdf" TargetMode="External"/><Relationship Id="rId87" Type="http://schemas.openxmlformats.org/officeDocument/2006/relationships/hyperlink" Target="https://www.gov.scot/publications/coronavirus-covid-19-general-guidance-for-safer-workplaces/" TargetMode="External"/><Relationship Id="rId61" Type="http://schemas.openxmlformats.org/officeDocument/2006/relationships/hyperlink" Target="http://www.sportscotland.org.uk/covid-19/getting-your-coaches-ready-for-sport/" TargetMode="External"/><Relationship Id="rId82" Type="http://schemas.openxmlformats.org/officeDocument/2006/relationships/hyperlink" Target="https://www.nhsinform.scot/campaigns/test-and-protect" TargetMode="External"/><Relationship Id="rId19" Type="http://schemas.openxmlformats.org/officeDocument/2006/relationships/hyperlink" Target="https://sportscotland.org.uk/covid-19/latest-sport-and-physical-activity-guidance/" TargetMode="External"/><Relationship Id="rId14" Type="http://schemas.openxmlformats.org/officeDocument/2006/relationships/hyperlink" Target="https://www.gov.scot/publications/coronavirus-covid-19-test-and-protect/pages/who-needs-to-self-isolate/" TargetMode="External"/><Relationship Id="rId30" Type="http://schemas.openxmlformats.org/officeDocument/2006/relationships/hyperlink" Target="https://sportscotland.org.uk/covid-19/latest-sport-and-physical-activity-guidance/" TargetMode="External"/><Relationship Id="rId35" Type="http://schemas.openxmlformats.org/officeDocument/2006/relationships/hyperlink" Target="https://sportscotland.org.uk/covid-19/keeping-your-facilities-fit-for-sport/" TargetMode="External"/><Relationship Id="rId56" Type="http://schemas.openxmlformats.org/officeDocument/2006/relationships/hyperlink" Target="https://www.gov.scot/publications/coronavirus-covid-19-certification-scheme-businesses-event-organisers/" TargetMode="External"/><Relationship Id="rId77" Type="http://schemas.openxmlformats.org/officeDocument/2006/relationships/hyperlink" Target="http://www.gov.scot/publications/coronavirus-covid-19-tourism-and-hospitality-sector-guidance/pages/hospitality-statutory-guidance/" TargetMode="External"/><Relationship Id="rId100"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mailto:liz.anderson@scottish-fencing.com" TargetMode="External"/><Relationship Id="rId72" Type="http://schemas.openxmlformats.org/officeDocument/2006/relationships/hyperlink" Target="https://www.britishfencing.com/equipment-hygiene-protocols-updated-july-21/?fbclid=IwAR1ZOHUookEwLhAy8QfZwDQXccd7L6wSmnw076sGBTZFcdfqOZL5ZhMpDHk" TargetMode="External"/><Relationship Id="rId93" Type="http://schemas.openxmlformats.org/officeDocument/2006/relationships/hyperlink" Target="https://www.gov.scot/publications/coronavirus-covid-19-general-guidance-for-safer-workplaces/" TargetMode="External"/><Relationship Id="rId98" Type="http://schemas.openxmlformats.org/officeDocument/2006/relationships/hyperlink" Target="http://www.gov.scot/publications/coronavirus-covid-19-tourism-and-hospitality-sector-guidance/pages/hospitality-statutory-guidance/" TargetMode="Externa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etadata xmlns="http://www.objective.com/ecm/document/metadata/53D26341A57B383EE0540010E0463CCA" version="1.0.0">
  <systemFields>
    <field name="Objective-Id">
      <value order="0">A35846107</value>
    </field>
    <field name="Objective-Title">
      <value order="0">Return to Sport  Physical Activity Guidance 15 December 2021 DRAFT - AR comments</value>
    </field>
    <field name="Objective-Description">
      <value order="0"/>
    </field>
    <field name="Objective-CreationStamp">
      <value order="0">2021-12-16T21:36:16Z</value>
    </field>
    <field name="Objective-IsApproved">
      <value order="0">false</value>
    </field>
    <field name="Objective-IsPublished">
      <value order="0">false</value>
    </field>
    <field name="Objective-DatePublished">
      <value order="0"/>
    </field>
    <field name="Objective-ModificationStamp">
      <value order="0">2021-12-16T21:36:16Z</value>
    </field>
    <field name="Objective-Owner">
      <value order="0">Robinson, Angela A (U205053)</value>
    </field>
    <field name="Objective-Path">
      <value order="0">Objective Global Folder:SG File Plan:Arts, recreation and travel:Sports and recreation:Sport:Advice and policy: Sport:Active Scotland: Response to Covid-19 coronavirus: 2020-2025</value>
    </field>
    <field name="Objective-Parent">
      <value order="0">Active Scotland: Response to Covid-19 coronavirus: 2020-2025</value>
    </field>
    <field name="Objective-State">
      <value order="0">Being Drafted</value>
    </field>
    <field name="Objective-VersionId">
      <value order="0">vA52879808</value>
    </field>
    <field name="Objective-Version">
      <value order="0">0.1</value>
    </field>
    <field name="Objective-VersionNumber">
      <value order="0">1</value>
    </field>
    <field name="Objective-VersionComment">
      <value order="0">First version</value>
    </field>
    <field name="Objective-FileNumber">
      <value order="0">POL/34702</value>
    </field>
    <field name="Objective-Classification">
      <value order="0">OFFICIAL</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catalogue>
  </catalogues>
</metadat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9BC1E1BB0A5714EBD4398D4ADF43C1E" ma:contentTypeVersion="13" ma:contentTypeDescription="Create a new document." ma:contentTypeScope="" ma:versionID="9066313393a09f86c321d3b062e8fc43">
  <xsd:schema xmlns:xsd="http://www.w3.org/2001/XMLSchema" xmlns:xs="http://www.w3.org/2001/XMLSchema" xmlns:p="http://schemas.microsoft.com/office/2006/metadata/properties" xmlns:ns2="b7d3de00-9153-41e7-9827-fdf3a033a126" xmlns:ns3="630c95d8-802a-4ed6-8c38-052d071aa211" targetNamespace="http://schemas.microsoft.com/office/2006/metadata/properties" ma:root="true" ma:fieldsID="4f49d9a947011423f6823e88aba73163" ns2:_="" ns3:_="">
    <xsd:import namespace="b7d3de00-9153-41e7-9827-fdf3a033a126"/>
    <xsd:import namespace="630c95d8-802a-4ed6-8c38-052d071aa2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3de00-9153-41e7-9827-fdf3a033a12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0c95d8-802a-4ed6-8c38-052d071aa21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A85702-695E-4F0B-8288-52CD0BF43B2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5B1E251-977C-428A-A809-EEEF9CC5B6AD}">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customXml/itemProps4.xml><?xml version="1.0" encoding="utf-8"?>
<ds:datastoreItem xmlns:ds="http://schemas.openxmlformats.org/officeDocument/2006/customXml" ds:itemID="{07B38D8D-BD8C-4C77-B2F6-17AD74972B9C}">
  <ds:schemaRefs>
    <ds:schemaRef ds:uri="http://schemas.microsoft.com/sharepoint/v3/contenttype/forms"/>
  </ds:schemaRefs>
</ds:datastoreItem>
</file>

<file path=customXml/itemProps5.xml><?xml version="1.0" encoding="utf-8"?>
<ds:datastoreItem xmlns:ds="http://schemas.openxmlformats.org/officeDocument/2006/customXml" ds:itemID="{09E41BA0-AE68-4810-B377-A92A5DF7C914}"/>
</file>

<file path=docProps/app.xml><?xml version="1.0" encoding="utf-8"?>
<Properties xmlns="http://schemas.openxmlformats.org/officeDocument/2006/extended-properties" xmlns:vt="http://schemas.openxmlformats.org/officeDocument/2006/docPropsVTypes">
  <Template>Normal</Template>
  <TotalTime>0</TotalTime>
  <Pages>26</Pages>
  <Words>11514</Words>
  <Characters>65630</Characters>
  <Application>Microsoft Office Word</Application>
  <DocSecurity>0</DocSecurity>
  <Lines>546</Lines>
  <Paragraphs>153</Paragraphs>
  <ScaleCrop>false</ScaleCrop>
  <HeadingPairs>
    <vt:vector size="2" baseType="variant">
      <vt:variant>
        <vt:lpstr>Title</vt:lpstr>
      </vt:variant>
      <vt:variant>
        <vt:i4>1</vt:i4>
      </vt:variant>
    </vt:vector>
  </HeadingPairs>
  <TitlesOfParts>
    <vt:vector size="1" baseType="lpstr">
      <vt:lpstr>SGB guidance template phase 2</vt:lpstr>
    </vt:vector>
  </TitlesOfParts>
  <Company/>
  <LinksUpToDate>false</LinksUpToDate>
  <CharactersWithSpaces>76991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SGB guidance template phase 2</dc:title>
  <dc:subject/>
  <dc:creator>Mike Roberts</dc:creator>
  <cp:keywords/>
  <dc:description/>
  <cp:lastModifiedBy>Liz Anderson</cp:lastModifiedBy>
  <cp:revision>47</cp:revision>
  <cp:lastPrinted>2021-08-05T16:24:00Z</cp:lastPrinted>
  <dcterms:created xsi:type="dcterms:W3CDTF">2021-12-17T12:02:00Z</dcterms:created>
  <dcterms:modified xsi:type="dcterms:W3CDTF">2021-12-17T15:00:00Z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0x01010059BC1E1BB0A5714EBD4398D4ADF43C1E</vt:lpwstr>
  </property>
  <property fmtid="{D5CDD505-2E9C-101B-9397-08002B2CF9AE}" pid="3" name="_dlc_policyId">
    <vt:lpwstr>0x0101|-1465434203</vt:lpwstr>
  </property>
  <property fmtid="{D5CDD505-2E9C-101B-9397-08002B2CF9AE}" pid="4" name="ItemRetentionFormula">
    <vt:lpwstr>&lt;formula id="sportscotland"&gt;&lt;/formula&gt;</vt:lpwstr>
  </property>
  <property fmtid="{D5CDD505-2E9C-101B-9397-08002B2CF9AE}" pid="5" name="Objective-Id">
    <vt:lpwstr>A35846107</vt:lpwstr>
  </property>
  <property fmtid="{D5CDD505-2E9C-101B-9397-08002B2CF9AE}" pid="6" name="Objective-Title">
    <vt:lpwstr>Return to Sport  Physical Activity Guidance 15 December 2021 DRAFT - AR comments</vt:lpwstr>
  </property>
  <property fmtid="{D5CDD505-2E9C-101B-9397-08002B2CF9AE}" pid="7" name="Objective-Description">
    <vt:lpwstr/>
  </property>
  <property fmtid="{D5CDD505-2E9C-101B-9397-08002B2CF9AE}" pid="8" name="Objective-CreationStamp">
    <vt:filetime>2021-12-16T21:36:16Z</vt:filetime>
  </property>
  <property fmtid="{D5CDD505-2E9C-101B-9397-08002B2CF9AE}" pid="9" name="Objective-IsApproved">
    <vt:bool>false</vt:bool>
  </property>
  <property fmtid="{D5CDD505-2E9C-101B-9397-08002B2CF9AE}" pid="10" name="Objective-IsPublished">
    <vt:bool>false</vt:bool>
  </property>
  <property fmtid="{D5CDD505-2E9C-101B-9397-08002B2CF9AE}" pid="11" name="Objective-DatePublished">
    <vt:lpwstr/>
  </property>
  <property fmtid="{D5CDD505-2E9C-101B-9397-08002B2CF9AE}" pid="12" name="Objective-ModificationStamp">
    <vt:filetime>2021-12-16T21:36:16Z</vt:filetime>
  </property>
  <property fmtid="{D5CDD505-2E9C-101B-9397-08002B2CF9AE}" pid="13" name="Objective-Owner">
    <vt:lpwstr>Robinson, Angela A (U205053)</vt:lpwstr>
  </property>
  <property fmtid="{D5CDD505-2E9C-101B-9397-08002B2CF9AE}" pid="14" name="Objective-Path">
    <vt:lpwstr>Objective Global Folder:SG File Plan:Arts, recreation and travel:Sports and recreation:Sport:Advice and policy: Sport:Active Scotland: Response to Covid-19 coronavirus: 2020-2025</vt:lpwstr>
  </property>
  <property fmtid="{D5CDD505-2E9C-101B-9397-08002B2CF9AE}" pid="15" name="Objective-Parent">
    <vt:lpwstr>Active Scotland: Response to Covid-19 coronavirus: 2020-2025</vt:lpwstr>
  </property>
  <property fmtid="{D5CDD505-2E9C-101B-9397-08002B2CF9AE}" pid="16" name="Objective-State">
    <vt:lpwstr>Being Drafted</vt:lpwstr>
  </property>
  <property fmtid="{D5CDD505-2E9C-101B-9397-08002B2CF9AE}" pid="17" name="Objective-VersionId">
    <vt:lpwstr>vA52879808</vt:lpwstr>
  </property>
  <property fmtid="{D5CDD505-2E9C-101B-9397-08002B2CF9AE}" pid="18" name="Objective-Version">
    <vt:lpwstr>0.1</vt:lpwstr>
  </property>
  <property fmtid="{D5CDD505-2E9C-101B-9397-08002B2CF9AE}" pid="19" name="Objective-VersionNumber">
    <vt:r8>1</vt:r8>
  </property>
  <property fmtid="{D5CDD505-2E9C-101B-9397-08002B2CF9AE}" pid="20" name="Objective-VersionComment">
    <vt:lpwstr>First version</vt:lpwstr>
  </property>
  <property fmtid="{D5CDD505-2E9C-101B-9397-08002B2CF9AE}" pid="21" name="Objective-FileNumber">
    <vt:lpwstr>POL/34702</vt:lpwstr>
  </property>
  <property fmtid="{D5CDD505-2E9C-101B-9397-08002B2CF9AE}" pid="22" name="Objective-Classification">
    <vt:lpwstr>OFFICIAL</vt:lpwstr>
  </property>
  <property fmtid="{D5CDD505-2E9C-101B-9397-08002B2CF9AE}" pid="23" name="Objective-Caveats">
    <vt:lpwstr>Caveat for access to SG Fileplan</vt:lpwstr>
  </property>
  <property fmtid="{D5CDD505-2E9C-101B-9397-08002B2CF9AE}" pid="24" name="Objective-Date of Original">
    <vt:lpwstr/>
  </property>
  <property fmtid="{D5CDD505-2E9C-101B-9397-08002B2CF9AE}" pid="25" name="Objective-Date Received">
    <vt:lpwstr/>
  </property>
  <property fmtid="{D5CDD505-2E9C-101B-9397-08002B2CF9AE}" pid="26" name="Objective-SG Web Publication - Category">
    <vt:lpwstr/>
  </property>
  <property fmtid="{D5CDD505-2E9C-101B-9397-08002B2CF9AE}" pid="27" name="Objective-SG Web Publication - Category 2 Classification">
    <vt:lpwstr/>
  </property>
  <property fmtid="{D5CDD505-2E9C-101B-9397-08002B2CF9AE}" pid="28" name="Objective-Connect Creator">
    <vt:lpwstr/>
  </property>
  <property fmtid="{D5CDD505-2E9C-101B-9397-08002B2CF9AE}" pid="29" name="Objective-Required Redaction">
    <vt:lpwstr/>
  </property>
</Properties>
</file>