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C3FF5" w14:textId="65EE88FE" w:rsidR="00DC29E4" w:rsidRPr="00267770" w:rsidRDefault="004A19CE" w:rsidP="00DC29E4">
      <w:pPr>
        <w:jc w:val="center"/>
        <w:rPr>
          <w:rFonts w:ascii="Arial" w:hAnsi="Arial" w:cs="Arial"/>
          <w:b/>
          <w:bCs/>
          <w:sz w:val="24"/>
          <w:szCs w:val="24"/>
          <w:u w:val="single"/>
        </w:rPr>
      </w:pPr>
      <w:r>
        <w:rPr>
          <w:rFonts w:ascii="Arial" w:hAnsi="Arial" w:cs="Arial"/>
          <w:b/>
          <w:bCs/>
          <w:sz w:val="24"/>
          <w:szCs w:val="24"/>
          <w:u w:val="single"/>
        </w:rPr>
        <w:t xml:space="preserve"> </w:t>
      </w:r>
      <w:r w:rsidR="000B3224" w:rsidRPr="00267770">
        <w:rPr>
          <w:rFonts w:ascii="Arial" w:hAnsi="Arial" w:cs="Arial"/>
          <w:b/>
          <w:bCs/>
          <w:sz w:val="24"/>
          <w:szCs w:val="24"/>
          <w:u w:val="single"/>
        </w:rPr>
        <w:t xml:space="preserve">SCOTTISH FENCING SELECTION CRITERIA </w:t>
      </w:r>
    </w:p>
    <w:p w14:paraId="701A1CB2" w14:textId="2959AA6F" w:rsidR="000B3224" w:rsidRPr="00267770" w:rsidRDefault="000B3224" w:rsidP="00DC29E4">
      <w:pPr>
        <w:jc w:val="center"/>
        <w:rPr>
          <w:rFonts w:ascii="Arial" w:hAnsi="Arial" w:cs="Arial"/>
          <w:b/>
          <w:bCs/>
          <w:sz w:val="24"/>
          <w:szCs w:val="24"/>
          <w:u w:val="single"/>
        </w:rPr>
      </w:pPr>
      <w:r w:rsidRPr="00267770">
        <w:rPr>
          <w:rFonts w:ascii="Arial" w:hAnsi="Arial" w:cs="Arial"/>
          <w:b/>
          <w:bCs/>
          <w:sz w:val="24"/>
          <w:szCs w:val="24"/>
          <w:u w:val="single"/>
        </w:rPr>
        <w:t>FOR 2021-22 REPRESENTATIVE EVENTS</w:t>
      </w:r>
    </w:p>
    <w:p w14:paraId="358F861D" w14:textId="77777777" w:rsidR="00ED6D99" w:rsidRPr="00267770" w:rsidRDefault="00ED6D99" w:rsidP="00ED6D99">
      <w:pPr>
        <w:rPr>
          <w:rFonts w:ascii="Arial" w:hAnsi="Arial" w:cs="Arial"/>
          <w:sz w:val="24"/>
          <w:szCs w:val="24"/>
        </w:rPr>
      </w:pPr>
    </w:p>
    <w:p w14:paraId="264AE4A9" w14:textId="070A69F5" w:rsidR="000B3224" w:rsidRPr="00267770" w:rsidRDefault="00326814" w:rsidP="000B3224">
      <w:pPr>
        <w:rPr>
          <w:rFonts w:ascii="Arial" w:hAnsi="Arial" w:cs="Arial"/>
          <w:sz w:val="24"/>
          <w:szCs w:val="24"/>
        </w:rPr>
      </w:pPr>
      <w:r w:rsidRPr="00267770">
        <w:rPr>
          <w:rFonts w:ascii="Arial" w:hAnsi="Arial" w:cs="Arial"/>
          <w:sz w:val="24"/>
          <w:szCs w:val="24"/>
        </w:rPr>
        <w:t>This document comprises two sections:</w:t>
      </w:r>
    </w:p>
    <w:p w14:paraId="26EC33B4" w14:textId="7B9C0F9C" w:rsidR="00DC29E4" w:rsidRPr="00267770" w:rsidRDefault="00326814" w:rsidP="00DC29E4">
      <w:pPr>
        <w:pStyle w:val="ListParagraph"/>
        <w:numPr>
          <w:ilvl w:val="0"/>
          <w:numId w:val="9"/>
        </w:numPr>
        <w:rPr>
          <w:rFonts w:ascii="Arial" w:hAnsi="Arial" w:cs="Arial"/>
          <w:sz w:val="24"/>
          <w:szCs w:val="24"/>
        </w:rPr>
      </w:pPr>
      <w:r w:rsidRPr="00267770">
        <w:rPr>
          <w:rFonts w:ascii="Arial" w:hAnsi="Arial" w:cs="Arial"/>
          <w:sz w:val="24"/>
          <w:szCs w:val="24"/>
        </w:rPr>
        <w:t>Selection criteria as agreed by the Scottish Fencing Board for representative events</w:t>
      </w:r>
      <w:r w:rsidR="00DC29E4" w:rsidRPr="00267770">
        <w:rPr>
          <w:rFonts w:ascii="Arial" w:hAnsi="Arial" w:cs="Arial"/>
          <w:sz w:val="24"/>
          <w:szCs w:val="24"/>
        </w:rPr>
        <w:t xml:space="preserve"> during 2021-22 for Cadet, Junior, Senior and </w:t>
      </w:r>
      <w:r w:rsidR="00ED1D7F" w:rsidRPr="00267770">
        <w:rPr>
          <w:rFonts w:ascii="Arial" w:hAnsi="Arial" w:cs="Arial"/>
          <w:sz w:val="24"/>
          <w:szCs w:val="24"/>
        </w:rPr>
        <w:t>Para</w:t>
      </w:r>
      <w:r w:rsidR="00A4267D" w:rsidRPr="00267770">
        <w:rPr>
          <w:rFonts w:ascii="Arial" w:hAnsi="Arial" w:cs="Arial"/>
          <w:sz w:val="24"/>
          <w:szCs w:val="24"/>
        </w:rPr>
        <w:t xml:space="preserve"> F</w:t>
      </w:r>
      <w:r w:rsidR="00DC29E4" w:rsidRPr="00267770">
        <w:rPr>
          <w:rFonts w:ascii="Arial" w:hAnsi="Arial" w:cs="Arial"/>
          <w:sz w:val="24"/>
          <w:szCs w:val="24"/>
        </w:rPr>
        <w:t>e</w:t>
      </w:r>
      <w:r w:rsidR="00BD033C" w:rsidRPr="00267770">
        <w:rPr>
          <w:rFonts w:ascii="Arial" w:hAnsi="Arial" w:cs="Arial"/>
          <w:sz w:val="24"/>
          <w:szCs w:val="24"/>
        </w:rPr>
        <w:t>n</w:t>
      </w:r>
      <w:r w:rsidR="00DC29E4" w:rsidRPr="00267770">
        <w:rPr>
          <w:rFonts w:ascii="Arial" w:hAnsi="Arial" w:cs="Arial"/>
          <w:sz w:val="24"/>
          <w:szCs w:val="24"/>
        </w:rPr>
        <w:t>cing</w:t>
      </w:r>
    </w:p>
    <w:p w14:paraId="33B364A9" w14:textId="75BF1F2B" w:rsidR="00DC29E4" w:rsidRPr="00267770" w:rsidRDefault="00DC29E4" w:rsidP="00DC29E4">
      <w:pPr>
        <w:pStyle w:val="ListParagraph"/>
        <w:numPr>
          <w:ilvl w:val="0"/>
          <w:numId w:val="9"/>
        </w:numPr>
        <w:rPr>
          <w:rFonts w:ascii="Arial" w:hAnsi="Arial" w:cs="Arial"/>
          <w:sz w:val="24"/>
          <w:szCs w:val="24"/>
        </w:rPr>
      </w:pPr>
      <w:r w:rsidRPr="00267770">
        <w:rPr>
          <w:rFonts w:ascii="Arial" w:hAnsi="Arial" w:cs="Arial"/>
          <w:sz w:val="24"/>
          <w:szCs w:val="24"/>
        </w:rPr>
        <w:t>Scottish Veterans Fencing Eligibility, Ranking &amp; Selection Rules 2021-22 as agreed by the Veterans Weapons Captains</w:t>
      </w:r>
    </w:p>
    <w:p w14:paraId="4ADC9F11" w14:textId="743B08BD" w:rsidR="00DC29E4" w:rsidRPr="00267770" w:rsidRDefault="00DC29E4" w:rsidP="00DC29E4">
      <w:pPr>
        <w:pStyle w:val="ListParagraph"/>
        <w:rPr>
          <w:rFonts w:ascii="Arial" w:hAnsi="Arial" w:cs="Arial"/>
          <w:sz w:val="24"/>
          <w:szCs w:val="24"/>
          <w:u w:val="single"/>
        </w:rPr>
      </w:pPr>
    </w:p>
    <w:p w14:paraId="7E403F13" w14:textId="1F5809F7" w:rsidR="00DC29E4" w:rsidRPr="00267770" w:rsidRDefault="00DC29E4" w:rsidP="00DC29E4">
      <w:pPr>
        <w:pStyle w:val="ListParagraph"/>
        <w:numPr>
          <w:ilvl w:val="0"/>
          <w:numId w:val="13"/>
        </w:numPr>
        <w:ind w:hanging="720"/>
        <w:rPr>
          <w:rFonts w:ascii="Arial" w:hAnsi="Arial" w:cs="Arial"/>
          <w:b/>
          <w:bCs/>
          <w:sz w:val="24"/>
          <w:szCs w:val="24"/>
        </w:rPr>
      </w:pPr>
      <w:r w:rsidRPr="00267770">
        <w:rPr>
          <w:rFonts w:ascii="Arial" w:hAnsi="Arial" w:cs="Arial"/>
          <w:b/>
          <w:bCs/>
          <w:sz w:val="24"/>
          <w:szCs w:val="24"/>
        </w:rPr>
        <w:t xml:space="preserve">CADET, JUNIOR, SENIOR, </w:t>
      </w:r>
      <w:r w:rsidR="00ED1D7F" w:rsidRPr="00267770">
        <w:rPr>
          <w:rFonts w:ascii="Arial" w:hAnsi="Arial" w:cs="Arial"/>
          <w:b/>
          <w:bCs/>
          <w:sz w:val="24"/>
          <w:szCs w:val="24"/>
        </w:rPr>
        <w:t>PARA</w:t>
      </w:r>
      <w:r w:rsidR="00C6181E" w:rsidRPr="00267770">
        <w:rPr>
          <w:rFonts w:ascii="Arial" w:hAnsi="Arial" w:cs="Arial"/>
          <w:b/>
          <w:bCs/>
          <w:sz w:val="24"/>
          <w:szCs w:val="24"/>
        </w:rPr>
        <w:t xml:space="preserve"> </w:t>
      </w:r>
      <w:r w:rsidR="00ED1D7F" w:rsidRPr="00267770">
        <w:rPr>
          <w:rFonts w:ascii="Arial" w:hAnsi="Arial" w:cs="Arial"/>
          <w:b/>
          <w:bCs/>
          <w:sz w:val="24"/>
          <w:szCs w:val="24"/>
        </w:rPr>
        <w:t>FENCING</w:t>
      </w:r>
      <w:r w:rsidRPr="00267770">
        <w:rPr>
          <w:rFonts w:ascii="Arial" w:hAnsi="Arial" w:cs="Arial"/>
          <w:b/>
          <w:bCs/>
          <w:sz w:val="24"/>
          <w:szCs w:val="24"/>
        </w:rPr>
        <w:t xml:space="preserve"> SELECTION</w:t>
      </w:r>
    </w:p>
    <w:p w14:paraId="08B66C25" w14:textId="2BCEA068" w:rsidR="000B3224" w:rsidRPr="00267770" w:rsidRDefault="001F31E7" w:rsidP="005F0CD2">
      <w:pPr>
        <w:spacing w:line="240" w:lineRule="auto"/>
        <w:rPr>
          <w:rFonts w:ascii="Arial" w:hAnsi="Arial" w:cs="Arial"/>
          <w:sz w:val="24"/>
          <w:szCs w:val="24"/>
        </w:rPr>
      </w:pPr>
      <w:r w:rsidRPr="00267770">
        <w:rPr>
          <w:rFonts w:ascii="Arial" w:hAnsi="Arial" w:cs="Arial"/>
          <w:sz w:val="24"/>
          <w:szCs w:val="24"/>
        </w:rPr>
        <w:t>Scottish Fencing have agreed the following selection criteria to be used for representative events during 2021 and 2022 including the Commonwealth Fencing Championships in August 2022 and Home</w:t>
      </w:r>
      <w:r w:rsidR="00ED1D7F" w:rsidRPr="00267770">
        <w:rPr>
          <w:rFonts w:ascii="Arial" w:hAnsi="Arial" w:cs="Arial"/>
          <w:sz w:val="24"/>
          <w:szCs w:val="24"/>
        </w:rPr>
        <w:t xml:space="preserve"> Five</w:t>
      </w:r>
      <w:r w:rsidRPr="00267770">
        <w:rPr>
          <w:rFonts w:ascii="Arial" w:hAnsi="Arial" w:cs="Arial"/>
          <w:sz w:val="24"/>
          <w:szCs w:val="24"/>
        </w:rPr>
        <w:t xml:space="preserve"> Nations events.</w:t>
      </w:r>
    </w:p>
    <w:p w14:paraId="2C95B5AC" w14:textId="06675364" w:rsidR="001F31E7" w:rsidRPr="00267770" w:rsidRDefault="001F31E7" w:rsidP="005F0CD2">
      <w:pPr>
        <w:spacing w:after="0" w:line="240" w:lineRule="auto"/>
        <w:rPr>
          <w:rFonts w:ascii="Arial" w:hAnsi="Arial" w:cs="Arial"/>
          <w:sz w:val="24"/>
          <w:szCs w:val="24"/>
        </w:rPr>
      </w:pPr>
    </w:p>
    <w:p w14:paraId="44F6D6E1" w14:textId="3A8F44DC" w:rsidR="001F31E7" w:rsidRPr="00267770" w:rsidRDefault="001F31E7" w:rsidP="001F31E7">
      <w:pPr>
        <w:rPr>
          <w:rFonts w:ascii="Arial" w:hAnsi="Arial" w:cs="Arial"/>
          <w:sz w:val="24"/>
          <w:szCs w:val="24"/>
        </w:rPr>
      </w:pPr>
      <w:r w:rsidRPr="00267770">
        <w:rPr>
          <w:rFonts w:ascii="Arial" w:hAnsi="Arial" w:cs="Arial"/>
          <w:sz w:val="24"/>
          <w:szCs w:val="24"/>
        </w:rPr>
        <w:t xml:space="preserve">These selection criteria apply to Cadet, Junior, Senior and </w:t>
      </w:r>
      <w:r w:rsidR="00ED1D7F" w:rsidRPr="00267770">
        <w:rPr>
          <w:rFonts w:ascii="Arial" w:hAnsi="Arial" w:cs="Arial"/>
          <w:sz w:val="24"/>
          <w:szCs w:val="24"/>
        </w:rPr>
        <w:t>Para</w:t>
      </w:r>
      <w:r w:rsidR="00C6181E" w:rsidRPr="00267770">
        <w:rPr>
          <w:rFonts w:ascii="Arial" w:hAnsi="Arial" w:cs="Arial"/>
          <w:sz w:val="24"/>
          <w:szCs w:val="24"/>
        </w:rPr>
        <w:t xml:space="preserve"> F</w:t>
      </w:r>
      <w:r w:rsidR="00ED1D7F" w:rsidRPr="00267770">
        <w:rPr>
          <w:rFonts w:ascii="Arial" w:hAnsi="Arial" w:cs="Arial"/>
          <w:sz w:val="24"/>
          <w:szCs w:val="24"/>
        </w:rPr>
        <w:t>encing</w:t>
      </w:r>
      <w:r w:rsidRPr="00267770">
        <w:rPr>
          <w:rFonts w:ascii="Arial" w:hAnsi="Arial" w:cs="Arial"/>
          <w:sz w:val="24"/>
          <w:szCs w:val="24"/>
        </w:rPr>
        <w:t>.</w:t>
      </w:r>
    </w:p>
    <w:p w14:paraId="30397A84" w14:textId="281DE0B0" w:rsidR="001F31E7" w:rsidRPr="00267770" w:rsidRDefault="001F31E7" w:rsidP="001F31E7">
      <w:pPr>
        <w:rPr>
          <w:rFonts w:ascii="Arial" w:hAnsi="Arial" w:cs="Arial"/>
          <w:sz w:val="24"/>
          <w:szCs w:val="24"/>
        </w:rPr>
      </w:pPr>
    </w:p>
    <w:p w14:paraId="1D418566" w14:textId="6FC31D59" w:rsidR="001F31E7" w:rsidRPr="00267770" w:rsidRDefault="001F31E7" w:rsidP="001F31E7">
      <w:pPr>
        <w:rPr>
          <w:rFonts w:ascii="Arial" w:hAnsi="Arial" w:cs="Arial"/>
          <w:b/>
          <w:bCs/>
          <w:sz w:val="24"/>
          <w:szCs w:val="24"/>
        </w:rPr>
      </w:pPr>
      <w:r w:rsidRPr="00267770">
        <w:rPr>
          <w:rFonts w:ascii="Arial" w:hAnsi="Arial" w:cs="Arial"/>
          <w:b/>
          <w:bCs/>
          <w:sz w:val="24"/>
          <w:szCs w:val="24"/>
        </w:rPr>
        <w:t>Eligibility</w:t>
      </w:r>
    </w:p>
    <w:p w14:paraId="3E2915CB" w14:textId="4746DD2B" w:rsidR="001F31E7" w:rsidRPr="00267770" w:rsidRDefault="001F31E7" w:rsidP="001F31E7">
      <w:pPr>
        <w:pStyle w:val="paragraph"/>
        <w:spacing w:before="0" w:beforeAutospacing="0" w:after="0" w:afterAutospacing="0"/>
        <w:textAlignment w:val="baseline"/>
        <w:rPr>
          <w:rFonts w:ascii="Arial" w:hAnsi="Arial" w:cs="Arial"/>
        </w:rPr>
      </w:pPr>
      <w:r w:rsidRPr="00267770">
        <w:rPr>
          <w:rFonts w:ascii="Arial" w:hAnsi="Arial" w:cs="Arial"/>
        </w:rPr>
        <w:t xml:space="preserve">For all events the Scottish Fencing eligibility criteria will be used.  </w:t>
      </w:r>
      <w:r w:rsidRPr="00267770">
        <w:rPr>
          <w:rStyle w:val="normaltextrun"/>
          <w:rFonts w:ascii="Arial" w:hAnsi="Arial" w:cs="Arial"/>
        </w:rPr>
        <w:t>To be eligible for selection for the Team an</w:t>
      </w:r>
      <w:r w:rsidR="00ED6D99" w:rsidRPr="00267770">
        <w:rPr>
          <w:rStyle w:val="apple-converted-space"/>
          <w:rFonts w:ascii="Arial" w:hAnsi="Arial" w:cs="Arial"/>
        </w:rPr>
        <w:t xml:space="preserve"> </w:t>
      </w:r>
      <w:r w:rsidRPr="00267770">
        <w:rPr>
          <w:rStyle w:val="normaltextrun"/>
          <w:rFonts w:ascii="Arial" w:hAnsi="Arial" w:cs="Arial"/>
        </w:rPr>
        <w:t>athlete</w:t>
      </w:r>
      <w:r w:rsidR="00ED6D99" w:rsidRPr="00267770">
        <w:rPr>
          <w:rStyle w:val="apple-converted-space"/>
          <w:rFonts w:ascii="Arial" w:hAnsi="Arial" w:cs="Arial"/>
        </w:rPr>
        <w:t xml:space="preserve"> </w:t>
      </w:r>
      <w:r w:rsidRPr="00267770">
        <w:rPr>
          <w:rStyle w:val="normaltextrun"/>
          <w:rFonts w:ascii="Arial" w:hAnsi="Arial" w:cs="Arial"/>
        </w:rPr>
        <w:t>must</w:t>
      </w:r>
      <w:r w:rsidR="00ED6D99" w:rsidRPr="00267770">
        <w:rPr>
          <w:rStyle w:val="normaltextrun"/>
          <w:rFonts w:ascii="Arial" w:hAnsi="Arial" w:cs="Arial"/>
        </w:rPr>
        <w:t>:</w:t>
      </w:r>
    </w:p>
    <w:p w14:paraId="07684217" w14:textId="77777777" w:rsidR="00DC29E4" w:rsidRPr="00267770" w:rsidRDefault="00DC29E4" w:rsidP="001F31E7">
      <w:pPr>
        <w:pStyle w:val="paragraph"/>
        <w:spacing w:before="0" w:beforeAutospacing="0" w:after="0" w:afterAutospacing="0"/>
        <w:textAlignment w:val="baseline"/>
        <w:rPr>
          <w:rStyle w:val="normaltextrun"/>
          <w:rFonts w:ascii="Arial" w:hAnsi="Arial" w:cs="Arial"/>
        </w:rPr>
      </w:pPr>
    </w:p>
    <w:p w14:paraId="4935D773" w14:textId="3CFC5AE8" w:rsidR="001F31E7" w:rsidRPr="00267770" w:rsidRDefault="001F31E7" w:rsidP="00DC29E4">
      <w:pPr>
        <w:pStyle w:val="paragraph"/>
        <w:numPr>
          <w:ilvl w:val="0"/>
          <w:numId w:val="10"/>
        </w:numPr>
        <w:spacing w:before="0" w:beforeAutospacing="0" w:after="0" w:afterAutospacing="0"/>
        <w:textAlignment w:val="baseline"/>
        <w:rPr>
          <w:rStyle w:val="eop"/>
          <w:rFonts w:ascii="Arial" w:hAnsi="Arial" w:cs="Arial"/>
        </w:rPr>
      </w:pPr>
      <w:r w:rsidRPr="00267770">
        <w:rPr>
          <w:rStyle w:val="normaltextrun"/>
          <w:rFonts w:ascii="Arial" w:hAnsi="Arial" w:cs="Arial"/>
        </w:rPr>
        <w:t>Be a member of Scottish Fencing</w:t>
      </w:r>
      <w:r w:rsidR="00DC29E4" w:rsidRPr="00267770">
        <w:rPr>
          <w:rStyle w:val="eop"/>
          <w:rFonts w:ascii="Arial" w:hAnsi="Arial" w:cs="Arial"/>
        </w:rPr>
        <w:t xml:space="preserve"> with </w:t>
      </w:r>
      <w:r w:rsidR="00ED6D99" w:rsidRPr="00267770">
        <w:rPr>
          <w:rStyle w:val="eop"/>
          <w:rFonts w:ascii="Arial" w:hAnsi="Arial" w:cs="Arial"/>
        </w:rPr>
        <w:t xml:space="preserve">relevant </w:t>
      </w:r>
      <w:r w:rsidR="00DC29E4" w:rsidRPr="00267770">
        <w:rPr>
          <w:rStyle w:val="eop"/>
          <w:rFonts w:ascii="Arial" w:hAnsi="Arial" w:cs="Arial"/>
        </w:rPr>
        <w:t>full compete license</w:t>
      </w:r>
    </w:p>
    <w:p w14:paraId="31973FC1" w14:textId="530FD8B0" w:rsidR="001F31E7" w:rsidRPr="00267770" w:rsidRDefault="001F31E7" w:rsidP="00DC29E4">
      <w:pPr>
        <w:pStyle w:val="paragraph"/>
        <w:numPr>
          <w:ilvl w:val="0"/>
          <w:numId w:val="10"/>
        </w:numPr>
        <w:spacing w:before="0" w:beforeAutospacing="0" w:after="0" w:afterAutospacing="0"/>
        <w:textAlignment w:val="baseline"/>
        <w:rPr>
          <w:rFonts w:ascii="Arial" w:hAnsi="Arial" w:cs="Arial"/>
        </w:rPr>
      </w:pPr>
      <w:r w:rsidRPr="00267770">
        <w:rPr>
          <w:rStyle w:val="normaltextrun"/>
          <w:rFonts w:ascii="Arial" w:hAnsi="Arial" w:cs="Arial"/>
        </w:rPr>
        <w:t>Be eligible to represent Scotland as described in the Scottish Fencing Eligibility Criteria Document:</w:t>
      </w:r>
      <w:r w:rsidR="009A30C6" w:rsidRPr="00267770">
        <w:rPr>
          <w:rStyle w:val="normaltextrun"/>
          <w:rFonts w:ascii="Arial" w:hAnsi="Arial" w:cs="Arial"/>
        </w:rPr>
        <w:t xml:space="preserve"> </w:t>
      </w:r>
      <w:hyperlink r:id="rId8" w:history="1">
        <w:r w:rsidR="009A30C6" w:rsidRPr="00267770">
          <w:rPr>
            <w:rStyle w:val="Hyperlink"/>
            <w:rFonts w:ascii="Arial" w:hAnsi="Arial" w:cs="Arial"/>
            <w:color w:val="auto"/>
          </w:rPr>
          <w:t>here</w:t>
        </w:r>
      </w:hyperlink>
      <w:r w:rsidR="00E93D7A" w:rsidRPr="00267770">
        <w:rPr>
          <w:rStyle w:val="normaltextrun"/>
          <w:rFonts w:ascii="Arial" w:hAnsi="Arial" w:cs="Arial"/>
        </w:rPr>
        <w:t xml:space="preserve"> </w:t>
      </w:r>
    </w:p>
    <w:p w14:paraId="61DD8939" w14:textId="4C7FEA30" w:rsidR="00DC29E4" w:rsidRPr="00267770" w:rsidRDefault="00DC29E4" w:rsidP="00DC29E4">
      <w:pPr>
        <w:pStyle w:val="paragraph"/>
        <w:numPr>
          <w:ilvl w:val="0"/>
          <w:numId w:val="11"/>
        </w:numPr>
        <w:spacing w:before="0" w:beforeAutospacing="0" w:after="0" w:afterAutospacing="0"/>
        <w:textAlignment w:val="baseline"/>
        <w:rPr>
          <w:rFonts w:ascii="Arial" w:hAnsi="Arial" w:cs="Arial"/>
        </w:rPr>
      </w:pPr>
      <w:r w:rsidRPr="00267770">
        <w:rPr>
          <w:rStyle w:val="normaltextrun"/>
          <w:rFonts w:ascii="Arial" w:hAnsi="Arial" w:cs="Arial"/>
        </w:rPr>
        <w:t>Been a member of Scottish Fencing for at least a year at the time of selection.</w:t>
      </w:r>
    </w:p>
    <w:p w14:paraId="238CD257" w14:textId="23FFA2B0" w:rsidR="001F31E7" w:rsidRPr="00267770" w:rsidRDefault="001F31E7" w:rsidP="001F31E7">
      <w:pPr>
        <w:pStyle w:val="paragraph"/>
        <w:spacing w:before="0" w:beforeAutospacing="0" w:after="0" w:afterAutospacing="0"/>
        <w:textAlignment w:val="baseline"/>
        <w:rPr>
          <w:rStyle w:val="eop"/>
          <w:rFonts w:ascii="Arial" w:hAnsi="Arial" w:cs="Arial"/>
        </w:rPr>
      </w:pPr>
    </w:p>
    <w:p w14:paraId="2A031267" w14:textId="624802DC" w:rsidR="00DC29E4" w:rsidRPr="00267770" w:rsidRDefault="00281792" w:rsidP="001F31E7">
      <w:pPr>
        <w:pStyle w:val="paragraph"/>
        <w:spacing w:before="0" w:beforeAutospacing="0" w:after="0" w:afterAutospacing="0"/>
        <w:textAlignment w:val="baseline"/>
        <w:rPr>
          <w:rStyle w:val="eop"/>
          <w:rFonts w:ascii="Arial" w:hAnsi="Arial" w:cs="Arial"/>
        </w:rPr>
      </w:pPr>
      <w:r w:rsidRPr="00267770">
        <w:rPr>
          <w:rStyle w:val="eop"/>
          <w:rFonts w:ascii="Arial" w:hAnsi="Arial" w:cs="Arial"/>
        </w:rPr>
        <w:t>In addition, the eligibility criteria of the  Commonwealth Fencing Federation will apply</w:t>
      </w:r>
      <w:r w:rsidR="00DC29E4" w:rsidRPr="00267770">
        <w:rPr>
          <w:rStyle w:val="eop"/>
          <w:rFonts w:ascii="Arial" w:hAnsi="Arial" w:cs="Arial"/>
        </w:rPr>
        <w:t xml:space="preserve"> for the Commonwealth Fencing Championships</w:t>
      </w:r>
      <w:r w:rsidR="00ED6D99" w:rsidRPr="00267770">
        <w:rPr>
          <w:rStyle w:val="eop"/>
          <w:rFonts w:ascii="Arial" w:hAnsi="Arial" w:cs="Arial"/>
        </w:rPr>
        <w:t>:</w:t>
      </w:r>
    </w:p>
    <w:p w14:paraId="224DE9C8" w14:textId="52E5B582" w:rsidR="00281792" w:rsidRPr="00267770" w:rsidRDefault="00281792" w:rsidP="001F31E7">
      <w:pPr>
        <w:pStyle w:val="paragraph"/>
        <w:spacing w:before="0" w:beforeAutospacing="0" w:after="0" w:afterAutospacing="0"/>
        <w:textAlignment w:val="baseline"/>
        <w:rPr>
          <w:rStyle w:val="eop"/>
          <w:rFonts w:ascii="Arial" w:hAnsi="Arial" w:cs="Arial"/>
        </w:rPr>
      </w:pPr>
    </w:p>
    <w:p w14:paraId="33A67551" w14:textId="605AA230" w:rsidR="00281792" w:rsidRPr="004A19CE" w:rsidRDefault="004A19CE" w:rsidP="00281792">
      <w:pPr>
        <w:pStyle w:val="paragraph"/>
        <w:spacing w:before="0" w:beforeAutospacing="0" w:after="0" w:afterAutospacing="0"/>
        <w:textAlignment w:val="baseline"/>
        <w:rPr>
          <w:rFonts w:ascii="Arial" w:hAnsi="Arial" w:cs="Arial"/>
          <w:lang w:val="de-DE"/>
        </w:rPr>
      </w:pPr>
      <w:r>
        <w:fldChar w:fldCharType="begin"/>
      </w:r>
      <w:r w:rsidRPr="004A19CE">
        <w:rPr>
          <w:lang w:val="de-DE"/>
        </w:rPr>
        <w:instrText xml:space="preserve"> HYPERLINK "http://www.commonwealthfencing.org/docs/CFFStatutes.pdf" </w:instrText>
      </w:r>
      <w:r>
        <w:fldChar w:fldCharType="separate"/>
      </w:r>
      <w:r w:rsidR="00281792" w:rsidRPr="004A19CE">
        <w:rPr>
          <w:rStyle w:val="Hyperlink"/>
          <w:rFonts w:ascii="Arial" w:hAnsi="Arial" w:cs="Arial"/>
          <w:color w:val="auto"/>
          <w:lang w:val="de-DE"/>
        </w:rPr>
        <w:t>http://www.commonwealthfencing.org/docs/CFFStatutes.pdf</w:t>
      </w:r>
      <w:r>
        <w:rPr>
          <w:rStyle w:val="Hyperlink"/>
          <w:rFonts w:ascii="Arial" w:hAnsi="Arial" w:cs="Arial"/>
          <w:color w:val="auto"/>
        </w:rPr>
        <w:fldChar w:fldCharType="end"/>
      </w:r>
      <w:r w:rsidR="00281792" w:rsidRPr="004A19CE">
        <w:rPr>
          <w:rStyle w:val="normaltextrun"/>
          <w:rFonts w:ascii="Arial" w:hAnsi="Arial" w:cs="Arial"/>
          <w:lang w:val="de-DE"/>
        </w:rPr>
        <w:t xml:space="preserve"> (paragraph 3)</w:t>
      </w:r>
      <w:r w:rsidR="00281792" w:rsidRPr="004A19CE">
        <w:rPr>
          <w:rStyle w:val="eop"/>
          <w:rFonts w:ascii="Arial" w:hAnsi="Arial" w:cs="Arial"/>
          <w:lang w:val="de-DE"/>
        </w:rPr>
        <w:t> </w:t>
      </w:r>
    </w:p>
    <w:p w14:paraId="13EF805E" w14:textId="77777777" w:rsidR="00281792" w:rsidRPr="00267770" w:rsidRDefault="004A19CE" w:rsidP="00281792">
      <w:pPr>
        <w:pStyle w:val="paragraph"/>
        <w:spacing w:before="0" w:beforeAutospacing="0" w:after="0" w:afterAutospacing="0"/>
        <w:textAlignment w:val="baseline"/>
        <w:rPr>
          <w:rFonts w:ascii="Arial" w:hAnsi="Arial" w:cs="Arial"/>
        </w:rPr>
      </w:pPr>
      <w:r>
        <w:fldChar w:fldCharType="begin"/>
      </w:r>
      <w:r>
        <w:instrText xml:space="preserve"> HYPERLINK "http://www.thecgf.com/about" \t "_blank" </w:instrText>
      </w:r>
      <w:r>
        <w:fldChar w:fldCharType="separate"/>
      </w:r>
      <w:r w:rsidR="00281792" w:rsidRPr="00267770">
        <w:rPr>
          <w:rStyle w:val="normaltextrun"/>
          <w:rFonts w:ascii="Arial" w:hAnsi="Arial" w:cs="Arial"/>
          <w:u w:val="single"/>
        </w:rPr>
        <w:t>http://www.thecgf.com/about</w:t>
      </w:r>
      <w:r>
        <w:rPr>
          <w:rStyle w:val="normaltextrun"/>
          <w:rFonts w:ascii="Arial" w:hAnsi="Arial" w:cs="Arial"/>
          <w:u w:val="single"/>
        </w:rPr>
        <w:fldChar w:fldCharType="end"/>
      </w:r>
      <w:r w:rsidR="00281792" w:rsidRPr="00267770">
        <w:rPr>
          <w:rStyle w:val="apple-converted-space"/>
          <w:rFonts w:ascii="Arial" w:hAnsi="Arial" w:cs="Arial"/>
        </w:rPr>
        <w:t> </w:t>
      </w:r>
      <w:r w:rsidR="00281792" w:rsidRPr="00267770">
        <w:rPr>
          <w:rStyle w:val="normaltextrun"/>
          <w:rFonts w:ascii="Arial" w:hAnsi="Arial" w:cs="Arial"/>
        </w:rPr>
        <w:t>CGF Constitution PDF</w:t>
      </w:r>
      <w:r w:rsidR="00281792" w:rsidRPr="00267770">
        <w:rPr>
          <w:rStyle w:val="apple-converted-space"/>
          <w:rFonts w:ascii="Arial" w:hAnsi="Arial" w:cs="Arial"/>
        </w:rPr>
        <w:t> </w:t>
      </w:r>
      <w:r w:rsidR="00281792" w:rsidRPr="00267770">
        <w:rPr>
          <w:rStyle w:val="normaltextrun"/>
          <w:rFonts w:ascii="Arial" w:hAnsi="Arial" w:cs="Arial"/>
        </w:rPr>
        <w:t>(Byelaw 17 Eligibility)</w:t>
      </w:r>
      <w:r w:rsidR="00281792" w:rsidRPr="00267770">
        <w:rPr>
          <w:rStyle w:val="eop"/>
          <w:rFonts w:ascii="Arial" w:hAnsi="Arial" w:cs="Arial"/>
        </w:rPr>
        <w:t> </w:t>
      </w:r>
    </w:p>
    <w:p w14:paraId="1E1CAB0E" w14:textId="193C40FC" w:rsidR="00281792" w:rsidRPr="00267770" w:rsidRDefault="00281792" w:rsidP="001F31E7">
      <w:pPr>
        <w:pStyle w:val="paragraph"/>
        <w:spacing w:before="0" w:beforeAutospacing="0" w:after="0" w:afterAutospacing="0"/>
        <w:textAlignment w:val="baseline"/>
        <w:rPr>
          <w:rFonts w:ascii="Arial" w:hAnsi="Arial" w:cs="Arial"/>
        </w:rPr>
      </w:pPr>
    </w:p>
    <w:p w14:paraId="6C6E2B0B" w14:textId="61F905A0" w:rsidR="001F31E7" w:rsidRPr="00267770" w:rsidRDefault="001F31E7" w:rsidP="001F31E7">
      <w:pPr>
        <w:pStyle w:val="paragraph"/>
        <w:spacing w:before="0" w:beforeAutospacing="0" w:after="0" w:afterAutospacing="0"/>
        <w:textAlignment w:val="baseline"/>
        <w:rPr>
          <w:rFonts w:ascii="Arial" w:hAnsi="Arial" w:cs="Arial"/>
        </w:rPr>
      </w:pPr>
      <w:r w:rsidRPr="00267770">
        <w:rPr>
          <w:rStyle w:val="normaltextrun"/>
          <w:rFonts w:ascii="Arial" w:hAnsi="Arial" w:cs="Arial"/>
        </w:rPr>
        <w:t>Athletes who do not hold a UK passport; or are relying on a residence qualification; or have previously represented another nation may require a dispensation from the Commonwealth Fencing Federation.</w:t>
      </w:r>
      <w:r w:rsidR="00DC29E4" w:rsidRPr="00267770">
        <w:rPr>
          <w:rStyle w:val="normaltextrun"/>
          <w:rFonts w:ascii="Arial" w:hAnsi="Arial" w:cs="Arial"/>
        </w:rPr>
        <w:t xml:space="preserve">  </w:t>
      </w:r>
      <w:r w:rsidRPr="00267770">
        <w:rPr>
          <w:rStyle w:val="normaltextrun"/>
          <w:rFonts w:ascii="Arial" w:hAnsi="Arial" w:cs="Arial"/>
        </w:rPr>
        <w:t>Such</w:t>
      </w:r>
      <w:r w:rsidR="00DC29E4" w:rsidRPr="00267770">
        <w:rPr>
          <w:rStyle w:val="apple-converted-space"/>
          <w:rFonts w:ascii="Arial" w:hAnsi="Arial" w:cs="Arial"/>
        </w:rPr>
        <w:t xml:space="preserve"> </w:t>
      </w:r>
      <w:r w:rsidRPr="00267770">
        <w:rPr>
          <w:rStyle w:val="normaltextrun"/>
          <w:rFonts w:ascii="Arial" w:hAnsi="Arial" w:cs="Arial"/>
        </w:rPr>
        <w:t>athletes should make their circumstances known to Scottish Fencing as soon as possible.</w:t>
      </w:r>
      <w:r w:rsidRPr="00267770">
        <w:rPr>
          <w:rStyle w:val="eop"/>
          <w:rFonts w:ascii="Arial" w:hAnsi="Arial" w:cs="Arial"/>
        </w:rPr>
        <w:t> </w:t>
      </w:r>
    </w:p>
    <w:p w14:paraId="59764439" w14:textId="074B6CBC" w:rsidR="001F31E7" w:rsidRPr="00267770" w:rsidRDefault="001F31E7" w:rsidP="001F31E7">
      <w:pPr>
        <w:pStyle w:val="paragraph"/>
        <w:spacing w:before="0" w:beforeAutospacing="0" w:after="0" w:afterAutospacing="0"/>
        <w:textAlignment w:val="baseline"/>
        <w:rPr>
          <w:rStyle w:val="eop"/>
          <w:rFonts w:ascii="Arial" w:hAnsi="Arial" w:cs="Arial"/>
        </w:rPr>
      </w:pPr>
    </w:p>
    <w:p w14:paraId="2D4554EE" w14:textId="7FB6EA44" w:rsidR="00AD5FA2" w:rsidRPr="00267770" w:rsidRDefault="00AD5FA2" w:rsidP="001F31E7">
      <w:pPr>
        <w:pStyle w:val="paragraph"/>
        <w:spacing w:before="0" w:beforeAutospacing="0" w:after="0" w:afterAutospacing="0"/>
        <w:textAlignment w:val="baseline"/>
        <w:rPr>
          <w:rStyle w:val="eop"/>
          <w:rFonts w:ascii="Arial" w:hAnsi="Arial" w:cs="Arial"/>
          <w:b/>
          <w:bCs/>
        </w:rPr>
      </w:pPr>
      <w:r w:rsidRPr="00267770">
        <w:rPr>
          <w:rStyle w:val="eop"/>
          <w:rFonts w:ascii="Arial" w:hAnsi="Arial" w:cs="Arial"/>
          <w:b/>
          <w:bCs/>
        </w:rPr>
        <w:t>CADET Selection Criteria</w:t>
      </w:r>
    </w:p>
    <w:p w14:paraId="35267B00" w14:textId="77777777" w:rsidR="00DC29E4" w:rsidRPr="00267770" w:rsidRDefault="00DC29E4" w:rsidP="001F31E7">
      <w:pPr>
        <w:pStyle w:val="paragraph"/>
        <w:spacing w:before="0" w:beforeAutospacing="0" w:after="0" w:afterAutospacing="0"/>
        <w:textAlignment w:val="baseline"/>
        <w:rPr>
          <w:rStyle w:val="eop"/>
          <w:rFonts w:ascii="Arial" w:hAnsi="Arial" w:cs="Arial"/>
        </w:rPr>
      </w:pPr>
    </w:p>
    <w:p w14:paraId="1865657C" w14:textId="7A1B5A81" w:rsidR="00AD5FA2" w:rsidRPr="00267770" w:rsidRDefault="00AD5FA2" w:rsidP="001F31E7">
      <w:pPr>
        <w:pStyle w:val="paragraph"/>
        <w:spacing w:before="0" w:beforeAutospacing="0" w:after="0" w:afterAutospacing="0"/>
        <w:textAlignment w:val="baseline"/>
        <w:rPr>
          <w:rStyle w:val="eop"/>
          <w:rFonts w:ascii="Arial" w:hAnsi="Arial" w:cs="Arial"/>
        </w:rPr>
      </w:pPr>
      <w:r w:rsidRPr="00267770">
        <w:rPr>
          <w:rStyle w:val="eop"/>
          <w:rFonts w:ascii="Arial" w:hAnsi="Arial" w:cs="Arial"/>
        </w:rPr>
        <w:t>Selection for the Scottish Cadet Team will be based on:</w:t>
      </w:r>
    </w:p>
    <w:p w14:paraId="066BF503" w14:textId="76A32829" w:rsidR="00AD5FA2" w:rsidRPr="00267770" w:rsidRDefault="00AD5FA2" w:rsidP="001F31E7">
      <w:pPr>
        <w:pStyle w:val="paragraph"/>
        <w:spacing w:before="0" w:beforeAutospacing="0" w:after="0" w:afterAutospacing="0"/>
        <w:textAlignment w:val="baseline"/>
        <w:rPr>
          <w:rStyle w:val="eop"/>
          <w:rFonts w:ascii="Arial" w:hAnsi="Arial" w:cs="Arial"/>
        </w:rPr>
      </w:pPr>
    </w:p>
    <w:p w14:paraId="01AB61E8" w14:textId="1FCA44D9" w:rsidR="00AD5FA2" w:rsidRPr="00267770" w:rsidRDefault="00304054" w:rsidP="00AD5FA2">
      <w:pPr>
        <w:pStyle w:val="paragraph"/>
        <w:numPr>
          <w:ilvl w:val="0"/>
          <w:numId w:val="3"/>
        </w:numPr>
        <w:spacing w:before="0" w:beforeAutospacing="0" w:after="0" w:afterAutospacing="0"/>
        <w:textAlignment w:val="baseline"/>
        <w:rPr>
          <w:rFonts w:ascii="Arial" w:hAnsi="Arial" w:cs="Arial"/>
        </w:rPr>
      </w:pPr>
      <w:r w:rsidRPr="00267770">
        <w:rPr>
          <w:rStyle w:val="normaltextrun"/>
          <w:rFonts w:ascii="Arial" w:hAnsi="Arial" w:cs="Arial"/>
          <w:position w:val="3"/>
        </w:rPr>
        <w:t xml:space="preserve">Scottish Fencing will extract the </w:t>
      </w:r>
      <w:r w:rsidR="00465FC4" w:rsidRPr="00267770">
        <w:rPr>
          <w:rStyle w:val="normaltextrun"/>
          <w:rFonts w:ascii="Arial" w:hAnsi="Arial" w:cs="Arial"/>
          <w:position w:val="3"/>
        </w:rPr>
        <w:t xml:space="preserve">top 3 results from the British Cadet Ranking lists </w:t>
      </w:r>
      <w:r w:rsidR="00C641B3" w:rsidRPr="00267770">
        <w:rPr>
          <w:rStyle w:val="normaltextrun"/>
          <w:rFonts w:ascii="Arial" w:hAnsi="Arial" w:cs="Arial"/>
          <w:position w:val="3"/>
        </w:rPr>
        <w:t xml:space="preserve">for competitions held between 1 September </w:t>
      </w:r>
      <w:r w:rsidR="00D03B5F" w:rsidRPr="00267770">
        <w:rPr>
          <w:rStyle w:val="normaltextrun"/>
          <w:rFonts w:ascii="Arial" w:hAnsi="Arial" w:cs="Arial"/>
          <w:position w:val="3"/>
        </w:rPr>
        <w:t>2021 and 31 March 2022</w:t>
      </w:r>
      <w:r w:rsidR="001A30A8" w:rsidRPr="00267770">
        <w:rPr>
          <w:rStyle w:val="normaltextrun"/>
          <w:rFonts w:ascii="Arial" w:hAnsi="Arial" w:cs="Arial"/>
          <w:position w:val="3"/>
        </w:rPr>
        <w:t xml:space="preserve"> </w:t>
      </w:r>
      <w:r w:rsidR="001A30A8" w:rsidRPr="00267770">
        <w:rPr>
          <w:rStyle w:val="eop"/>
          <w:rFonts w:ascii="Arial" w:hAnsi="Arial" w:cs="Arial"/>
        </w:rPr>
        <w:t>(domestic and international competitions can be included in a fencer’s top 3 results)</w:t>
      </w:r>
      <w:r w:rsidR="00E25DF9" w:rsidRPr="00267770">
        <w:rPr>
          <w:rStyle w:val="normaltextrun"/>
          <w:rFonts w:ascii="Arial" w:hAnsi="Arial" w:cs="Arial"/>
          <w:position w:val="3"/>
        </w:rPr>
        <w:t xml:space="preserve">. The top 5 fencers on this extracted ranking list </w:t>
      </w:r>
      <w:r w:rsidR="00E16D0E" w:rsidRPr="00267770">
        <w:rPr>
          <w:rStyle w:val="normaltextrun"/>
          <w:rFonts w:ascii="Arial" w:hAnsi="Arial" w:cs="Arial"/>
          <w:position w:val="3"/>
        </w:rPr>
        <w:t>(Scottish Ranking list) will be selected subject to 2 and 3 below</w:t>
      </w:r>
      <w:r w:rsidR="00106587" w:rsidRPr="00267770">
        <w:rPr>
          <w:rStyle w:val="normaltextrun"/>
          <w:rFonts w:ascii="Arial" w:hAnsi="Arial" w:cs="Arial"/>
          <w:position w:val="3"/>
        </w:rPr>
        <w:t>.</w:t>
      </w:r>
    </w:p>
    <w:p w14:paraId="6C48B650" w14:textId="67FB516B" w:rsidR="00AD5FA2" w:rsidRPr="00267770" w:rsidRDefault="00AD5FA2" w:rsidP="00AD5FA2">
      <w:pPr>
        <w:pStyle w:val="paragraph"/>
        <w:numPr>
          <w:ilvl w:val="0"/>
          <w:numId w:val="3"/>
        </w:numPr>
        <w:spacing w:before="0" w:beforeAutospacing="0" w:after="0" w:afterAutospacing="0"/>
        <w:textAlignment w:val="baseline"/>
        <w:rPr>
          <w:rStyle w:val="eop"/>
          <w:rFonts w:ascii="Arial" w:hAnsi="Arial" w:cs="Arial"/>
        </w:rPr>
      </w:pPr>
      <w:r w:rsidRPr="00267770">
        <w:rPr>
          <w:rStyle w:val="eop"/>
          <w:rFonts w:ascii="Arial" w:hAnsi="Arial" w:cs="Arial"/>
        </w:rPr>
        <w:lastRenderedPageBreak/>
        <w:t>Participation in the Scottish Youth Championships</w:t>
      </w:r>
      <w:r w:rsidR="00106587" w:rsidRPr="00267770">
        <w:rPr>
          <w:rStyle w:val="eop"/>
          <w:rFonts w:ascii="Arial" w:hAnsi="Arial" w:cs="Arial"/>
        </w:rPr>
        <w:t xml:space="preserve"> </w:t>
      </w:r>
      <w:r w:rsidR="00633978" w:rsidRPr="00267770">
        <w:rPr>
          <w:rStyle w:val="eop"/>
          <w:rFonts w:ascii="Arial" w:hAnsi="Arial" w:cs="Arial"/>
        </w:rPr>
        <w:t xml:space="preserve">in the weapon and age category that the fencer hopes to </w:t>
      </w:r>
      <w:r w:rsidR="00BD21B6" w:rsidRPr="00267770">
        <w:rPr>
          <w:rStyle w:val="eop"/>
          <w:rFonts w:ascii="Arial" w:hAnsi="Arial" w:cs="Arial"/>
        </w:rPr>
        <w:t>be selected for.</w:t>
      </w:r>
    </w:p>
    <w:p w14:paraId="742DD8A8" w14:textId="239E1C2A" w:rsidR="00AD5FA2" w:rsidRPr="00267770" w:rsidRDefault="00AD5FA2" w:rsidP="00AD5FA2">
      <w:pPr>
        <w:pStyle w:val="ListParagraph"/>
        <w:numPr>
          <w:ilvl w:val="0"/>
          <w:numId w:val="3"/>
        </w:numPr>
        <w:spacing w:after="0" w:line="240" w:lineRule="auto"/>
        <w:rPr>
          <w:rFonts w:ascii="Arial" w:eastAsia="Times New Roman" w:hAnsi="Arial" w:cs="Arial"/>
          <w:sz w:val="24"/>
          <w:szCs w:val="24"/>
          <w:lang w:eastAsia="en-GB"/>
        </w:rPr>
      </w:pPr>
      <w:r w:rsidRPr="00267770">
        <w:rPr>
          <w:rFonts w:ascii="Arial" w:eastAsia="Times New Roman" w:hAnsi="Arial" w:cs="Arial"/>
          <w:sz w:val="24"/>
          <w:szCs w:val="24"/>
          <w:lang w:eastAsia="en-GB"/>
        </w:rPr>
        <w:t>Participat</w:t>
      </w:r>
      <w:r w:rsidR="009B3D68" w:rsidRPr="00267770">
        <w:rPr>
          <w:rFonts w:ascii="Arial" w:eastAsia="Times New Roman" w:hAnsi="Arial" w:cs="Arial"/>
          <w:sz w:val="24"/>
          <w:szCs w:val="24"/>
          <w:lang w:eastAsia="en-GB"/>
        </w:rPr>
        <w:t>ion</w:t>
      </w:r>
      <w:r w:rsidRPr="00267770">
        <w:rPr>
          <w:rFonts w:ascii="Arial" w:eastAsia="Times New Roman" w:hAnsi="Arial" w:cs="Arial"/>
          <w:sz w:val="24"/>
          <w:szCs w:val="24"/>
          <w:lang w:eastAsia="en-GB"/>
        </w:rPr>
        <w:t xml:space="preserve"> in</w:t>
      </w:r>
      <w:r w:rsidR="00E63C26" w:rsidRPr="00267770">
        <w:rPr>
          <w:rFonts w:ascii="Arial" w:eastAsia="Times New Roman" w:hAnsi="Arial" w:cs="Arial"/>
          <w:sz w:val="24"/>
          <w:szCs w:val="24"/>
          <w:lang w:eastAsia="en-GB"/>
        </w:rPr>
        <w:t xml:space="preserve"> </w:t>
      </w:r>
      <w:r w:rsidRPr="00267770">
        <w:rPr>
          <w:rFonts w:ascii="Arial" w:eastAsia="Times New Roman" w:hAnsi="Arial" w:cs="Arial"/>
          <w:sz w:val="24"/>
          <w:szCs w:val="24"/>
          <w:lang w:eastAsia="en-GB"/>
        </w:rPr>
        <w:t>ALL</w:t>
      </w:r>
      <w:r w:rsidR="00E63C26" w:rsidRPr="00267770">
        <w:rPr>
          <w:rFonts w:ascii="Arial" w:eastAsia="Times New Roman" w:hAnsi="Arial" w:cs="Arial"/>
          <w:sz w:val="24"/>
          <w:szCs w:val="24"/>
          <w:lang w:eastAsia="en-GB"/>
        </w:rPr>
        <w:t xml:space="preserve"> </w:t>
      </w:r>
      <w:r w:rsidRPr="00267770">
        <w:rPr>
          <w:rFonts w:ascii="Arial" w:eastAsia="Times New Roman" w:hAnsi="Arial" w:cs="Arial"/>
          <w:sz w:val="24"/>
          <w:szCs w:val="24"/>
          <w:lang w:eastAsia="en-GB"/>
        </w:rPr>
        <w:t xml:space="preserve">Scottish Team training events/programmes or through notifying the Performance Director at Scottish Fencing </w:t>
      </w:r>
      <w:r w:rsidR="00085298" w:rsidRPr="00267770">
        <w:rPr>
          <w:rFonts w:ascii="Arial" w:eastAsia="Times New Roman" w:hAnsi="Arial" w:cs="Arial"/>
          <w:sz w:val="24"/>
          <w:szCs w:val="24"/>
          <w:lang w:eastAsia="en-GB"/>
        </w:rPr>
        <w:t>(the Performance Director</w:t>
      </w:r>
      <w:r w:rsidR="004633FD" w:rsidRPr="00267770">
        <w:rPr>
          <w:rFonts w:ascii="Arial" w:eastAsia="Times New Roman" w:hAnsi="Arial" w:cs="Arial"/>
          <w:sz w:val="24"/>
          <w:szCs w:val="24"/>
          <w:lang w:eastAsia="en-GB"/>
        </w:rPr>
        <w:t xml:space="preserve">) </w:t>
      </w:r>
      <w:r w:rsidRPr="00267770">
        <w:rPr>
          <w:rFonts w:ascii="Arial" w:eastAsia="Times New Roman" w:hAnsi="Arial" w:cs="Arial"/>
          <w:sz w:val="24"/>
          <w:szCs w:val="24"/>
          <w:lang w:eastAsia="en-GB"/>
        </w:rPr>
        <w:t>of the use of a Training Journal.</w:t>
      </w:r>
      <w:r w:rsidR="00FB51E0" w:rsidRPr="00267770">
        <w:rPr>
          <w:rFonts w:ascii="Arial" w:eastAsia="Times New Roman" w:hAnsi="Arial" w:cs="Arial"/>
          <w:sz w:val="24"/>
          <w:szCs w:val="24"/>
          <w:lang w:eastAsia="en-GB"/>
        </w:rPr>
        <w:t xml:space="preserve"> </w:t>
      </w:r>
    </w:p>
    <w:p w14:paraId="4D6089F8" w14:textId="5A3CA6F5" w:rsidR="00AD5FA2" w:rsidRPr="00267770" w:rsidRDefault="00AD5FA2" w:rsidP="00AD5FA2">
      <w:pPr>
        <w:pStyle w:val="paragraph"/>
        <w:spacing w:before="0" w:beforeAutospacing="0" w:after="0" w:afterAutospacing="0"/>
        <w:ind w:left="720"/>
        <w:textAlignment w:val="baseline"/>
        <w:rPr>
          <w:rStyle w:val="eop"/>
          <w:rFonts w:ascii="Arial" w:hAnsi="Arial" w:cs="Arial"/>
        </w:rPr>
      </w:pPr>
    </w:p>
    <w:p w14:paraId="2CD1D28A" w14:textId="5B5B6693" w:rsidR="00AD5FA2" w:rsidRPr="00267770" w:rsidRDefault="00AD5FA2" w:rsidP="00AD5FA2">
      <w:pPr>
        <w:pStyle w:val="paragraph"/>
        <w:spacing w:before="0" w:beforeAutospacing="0" w:after="0" w:afterAutospacing="0"/>
        <w:textAlignment w:val="baseline"/>
        <w:rPr>
          <w:rStyle w:val="eop"/>
          <w:rFonts w:ascii="Arial" w:hAnsi="Arial" w:cs="Arial"/>
          <w:b/>
          <w:bCs/>
        </w:rPr>
      </w:pPr>
      <w:r w:rsidRPr="00267770">
        <w:rPr>
          <w:rStyle w:val="eop"/>
          <w:rFonts w:ascii="Arial" w:hAnsi="Arial" w:cs="Arial"/>
          <w:b/>
          <w:bCs/>
        </w:rPr>
        <w:t>JUNIOR Selection Criteria</w:t>
      </w:r>
    </w:p>
    <w:p w14:paraId="5C7AF383" w14:textId="73DCC7D2" w:rsidR="00AD5FA2" w:rsidRPr="00267770" w:rsidRDefault="00AD5FA2" w:rsidP="00AD5FA2">
      <w:pPr>
        <w:pStyle w:val="paragraph"/>
        <w:spacing w:before="0" w:beforeAutospacing="0" w:after="0" w:afterAutospacing="0"/>
        <w:textAlignment w:val="baseline"/>
        <w:rPr>
          <w:rStyle w:val="eop"/>
          <w:rFonts w:ascii="Arial" w:hAnsi="Arial" w:cs="Arial"/>
        </w:rPr>
      </w:pPr>
    </w:p>
    <w:p w14:paraId="77EABE51" w14:textId="4619DE58" w:rsidR="00AD5FA2" w:rsidRPr="00267770" w:rsidRDefault="00AD5FA2" w:rsidP="00AD5FA2">
      <w:pPr>
        <w:pStyle w:val="paragraph"/>
        <w:spacing w:before="0" w:beforeAutospacing="0" w:after="0" w:afterAutospacing="0"/>
        <w:textAlignment w:val="baseline"/>
        <w:rPr>
          <w:rStyle w:val="eop"/>
          <w:rFonts w:ascii="Arial" w:hAnsi="Arial" w:cs="Arial"/>
        </w:rPr>
      </w:pPr>
      <w:r w:rsidRPr="00267770">
        <w:rPr>
          <w:rStyle w:val="eop"/>
          <w:rFonts w:ascii="Arial" w:hAnsi="Arial" w:cs="Arial"/>
        </w:rPr>
        <w:t>Selection for the Scottish Junior Team will be based on</w:t>
      </w:r>
    </w:p>
    <w:p w14:paraId="695E9B50" w14:textId="6D794BAA" w:rsidR="00AD5FA2" w:rsidRPr="00267770" w:rsidRDefault="00AD5FA2" w:rsidP="00AD5FA2">
      <w:pPr>
        <w:pStyle w:val="paragraph"/>
        <w:spacing w:before="0" w:beforeAutospacing="0" w:after="0" w:afterAutospacing="0"/>
        <w:textAlignment w:val="baseline"/>
        <w:rPr>
          <w:rStyle w:val="eop"/>
          <w:rFonts w:ascii="Arial" w:hAnsi="Arial" w:cs="Arial"/>
        </w:rPr>
      </w:pPr>
    </w:p>
    <w:p w14:paraId="75D917D8" w14:textId="62BCF07E" w:rsidR="0088648E" w:rsidRPr="00267770" w:rsidRDefault="001C086D" w:rsidP="00AD5FA2">
      <w:pPr>
        <w:pStyle w:val="paragraph"/>
        <w:numPr>
          <w:ilvl w:val="0"/>
          <w:numId w:val="5"/>
        </w:numPr>
        <w:spacing w:before="0" w:beforeAutospacing="0" w:after="0" w:afterAutospacing="0"/>
        <w:textAlignment w:val="baseline"/>
        <w:rPr>
          <w:rStyle w:val="eop"/>
          <w:rFonts w:ascii="Arial" w:hAnsi="Arial" w:cs="Arial"/>
        </w:rPr>
      </w:pPr>
      <w:r w:rsidRPr="00267770">
        <w:rPr>
          <w:rStyle w:val="eop"/>
          <w:rFonts w:ascii="Arial" w:hAnsi="Arial" w:cs="Arial"/>
        </w:rPr>
        <w:t xml:space="preserve">Scottish Fencing will extract the top 3 </w:t>
      </w:r>
      <w:r w:rsidR="003A3BF0" w:rsidRPr="00267770">
        <w:rPr>
          <w:rStyle w:val="eop"/>
          <w:rFonts w:ascii="Arial" w:hAnsi="Arial" w:cs="Arial"/>
        </w:rPr>
        <w:t xml:space="preserve">results from the British Junior Ranking lists for competitions held between </w:t>
      </w:r>
      <w:r w:rsidR="00DF2605" w:rsidRPr="00267770">
        <w:rPr>
          <w:rStyle w:val="eop"/>
          <w:rFonts w:ascii="Arial" w:hAnsi="Arial" w:cs="Arial"/>
        </w:rPr>
        <w:t>1 September 2021 and 31 March 2022</w:t>
      </w:r>
      <w:r w:rsidR="00BF30EF" w:rsidRPr="00267770">
        <w:rPr>
          <w:rStyle w:val="eop"/>
          <w:rFonts w:ascii="Arial" w:hAnsi="Arial" w:cs="Arial"/>
        </w:rPr>
        <w:t xml:space="preserve"> (domestic and international </w:t>
      </w:r>
      <w:r w:rsidR="0060435C" w:rsidRPr="00267770">
        <w:rPr>
          <w:rStyle w:val="eop"/>
          <w:rFonts w:ascii="Arial" w:hAnsi="Arial" w:cs="Arial"/>
        </w:rPr>
        <w:t>competitions can be included in a fencer’s top 3 results).</w:t>
      </w:r>
      <w:r w:rsidR="00DF2605" w:rsidRPr="00267770">
        <w:rPr>
          <w:rStyle w:val="eop"/>
          <w:rFonts w:ascii="Arial" w:hAnsi="Arial" w:cs="Arial"/>
        </w:rPr>
        <w:t xml:space="preserve"> The top 5 fencers </w:t>
      </w:r>
      <w:r w:rsidR="005152C4" w:rsidRPr="00267770">
        <w:rPr>
          <w:rStyle w:val="eop"/>
          <w:rFonts w:ascii="Arial" w:hAnsi="Arial" w:cs="Arial"/>
        </w:rPr>
        <w:t>on this extracted ranking list (Scottish Ranking list</w:t>
      </w:r>
      <w:r w:rsidR="00A64DCB" w:rsidRPr="00267770">
        <w:rPr>
          <w:rStyle w:val="eop"/>
          <w:rFonts w:ascii="Arial" w:hAnsi="Arial" w:cs="Arial"/>
        </w:rPr>
        <w:t>) will be selected subject to 2 and 3 below.</w:t>
      </w:r>
    </w:p>
    <w:p w14:paraId="3A96AD2B" w14:textId="1D744CA7" w:rsidR="00AD5FA2" w:rsidRPr="00267770" w:rsidRDefault="00AD5FA2" w:rsidP="00AD5FA2">
      <w:pPr>
        <w:pStyle w:val="paragraph"/>
        <w:numPr>
          <w:ilvl w:val="0"/>
          <w:numId w:val="5"/>
        </w:numPr>
        <w:spacing w:before="0" w:beforeAutospacing="0" w:after="0" w:afterAutospacing="0"/>
        <w:textAlignment w:val="baseline"/>
        <w:rPr>
          <w:rStyle w:val="eop"/>
          <w:rFonts w:ascii="Arial" w:hAnsi="Arial" w:cs="Arial"/>
        </w:rPr>
      </w:pPr>
      <w:r w:rsidRPr="00267770">
        <w:rPr>
          <w:rStyle w:val="eop"/>
          <w:rFonts w:ascii="Arial" w:hAnsi="Arial" w:cs="Arial"/>
        </w:rPr>
        <w:t>Participation in the Scottish Youth Championships</w:t>
      </w:r>
      <w:r w:rsidR="00C55BD8" w:rsidRPr="00267770">
        <w:rPr>
          <w:rStyle w:val="eop"/>
          <w:rFonts w:ascii="Arial" w:hAnsi="Arial" w:cs="Arial"/>
        </w:rPr>
        <w:t xml:space="preserve"> in the weapon and age category that the fencer </w:t>
      </w:r>
      <w:r w:rsidR="00C43F22" w:rsidRPr="00267770">
        <w:rPr>
          <w:rStyle w:val="eop"/>
          <w:rFonts w:ascii="Arial" w:hAnsi="Arial" w:cs="Arial"/>
        </w:rPr>
        <w:t>hopes to be selected for.</w:t>
      </w:r>
    </w:p>
    <w:p w14:paraId="6158B669" w14:textId="30038512" w:rsidR="00AD5FA2" w:rsidRPr="00267770" w:rsidRDefault="00AD5FA2" w:rsidP="00326814">
      <w:pPr>
        <w:pStyle w:val="paragraph"/>
        <w:numPr>
          <w:ilvl w:val="0"/>
          <w:numId w:val="5"/>
        </w:numPr>
        <w:spacing w:before="0" w:beforeAutospacing="0" w:after="0" w:afterAutospacing="0"/>
        <w:textAlignment w:val="baseline"/>
        <w:rPr>
          <w:rStyle w:val="eop"/>
          <w:rFonts w:ascii="Arial" w:hAnsi="Arial" w:cs="Arial"/>
        </w:rPr>
      </w:pPr>
      <w:r w:rsidRPr="00267770">
        <w:rPr>
          <w:rFonts w:ascii="Arial" w:hAnsi="Arial" w:cs="Arial"/>
        </w:rPr>
        <w:t>Participat</w:t>
      </w:r>
      <w:r w:rsidR="009B3D68" w:rsidRPr="00267770">
        <w:rPr>
          <w:rFonts w:ascii="Arial" w:hAnsi="Arial" w:cs="Arial"/>
        </w:rPr>
        <w:t>ion</w:t>
      </w:r>
      <w:r w:rsidRPr="00267770">
        <w:rPr>
          <w:rFonts w:ascii="Arial" w:hAnsi="Arial" w:cs="Arial"/>
        </w:rPr>
        <w:t xml:space="preserve"> in</w:t>
      </w:r>
      <w:r w:rsidR="0054035F" w:rsidRPr="00267770">
        <w:rPr>
          <w:rFonts w:ascii="Arial" w:hAnsi="Arial" w:cs="Arial"/>
        </w:rPr>
        <w:t xml:space="preserve"> </w:t>
      </w:r>
      <w:r w:rsidRPr="00267770">
        <w:rPr>
          <w:rFonts w:ascii="Arial" w:hAnsi="Arial" w:cs="Arial"/>
        </w:rPr>
        <w:t>ALL</w:t>
      </w:r>
      <w:r w:rsidR="0054035F" w:rsidRPr="00267770">
        <w:rPr>
          <w:rFonts w:ascii="Arial" w:hAnsi="Arial" w:cs="Arial"/>
        </w:rPr>
        <w:t xml:space="preserve"> </w:t>
      </w:r>
      <w:r w:rsidRPr="00267770">
        <w:rPr>
          <w:rFonts w:ascii="Arial" w:hAnsi="Arial" w:cs="Arial"/>
        </w:rPr>
        <w:t>Scottish Team training</w:t>
      </w:r>
      <w:r w:rsidR="005836C9" w:rsidRPr="00267770">
        <w:rPr>
          <w:rFonts w:ascii="Arial" w:hAnsi="Arial" w:cs="Arial"/>
        </w:rPr>
        <w:t xml:space="preserve"> </w:t>
      </w:r>
      <w:r w:rsidRPr="00267770">
        <w:rPr>
          <w:rFonts w:ascii="Arial" w:hAnsi="Arial" w:cs="Arial"/>
        </w:rPr>
        <w:t>events/programmes or through notifying the Performance Director at Scottish Fencing of the use of a Training Journal.</w:t>
      </w:r>
    </w:p>
    <w:p w14:paraId="1D3AC37A" w14:textId="7269DE1C" w:rsidR="00281792" w:rsidRPr="00267770" w:rsidRDefault="00281792" w:rsidP="001F31E7">
      <w:pPr>
        <w:pStyle w:val="paragraph"/>
        <w:spacing w:before="0" w:beforeAutospacing="0" w:after="0" w:afterAutospacing="0"/>
        <w:textAlignment w:val="baseline"/>
        <w:rPr>
          <w:rStyle w:val="eop"/>
          <w:rFonts w:ascii="Arial" w:hAnsi="Arial" w:cs="Arial"/>
        </w:rPr>
      </w:pPr>
    </w:p>
    <w:p w14:paraId="7F17E812" w14:textId="07C06005" w:rsidR="00281792" w:rsidRPr="00267770" w:rsidRDefault="00AD5FA2" w:rsidP="001F31E7">
      <w:pPr>
        <w:pStyle w:val="paragraph"/>
        <w:spacing w:before="0" w:beforeAutospacing="0" w:after="0" w:afterAutospacing="0"/>
        <w:textAlignment w:val="baseline"/>
        <w:rPr>
          <w:rStyle w:val="eop"/>
          <w:rFonts w:ascii="Arial" w:hAnsi="Arial" w:cs="Arial"/>
          <w:b/>
          <w:bCs/>
        </w:rPr>
      </w:pPr>
      <w:r w:rsidRPr="00267770">
        <w:rPr>
          <w:rStyle w:val="eop"/>
          <w:rFonts w:ascii="Arial" w:hAnsi="Arial" w:cs="Arial"/>
          <w:b/>
          <w:bCs/>
        </w:rPr>
        <w:t>SENIOR Selection Criteria</w:t>
      </w:r>
    </w:p>
    <w:p w14:paraId="7A30644C" w14:textId="2D84B890" w:rsidR="00AD5FA2" w:rsidRPr="00267770" w:rsidRDefault="00AD5FA2" w:rsidP="001F31E7">
      <w:pPr>
        <w:pStyle w:val="paragraph"/>
        <w:spacing w:before="0" w:beforeAutospacing="0" w:after="0" w:afterAutospacing="0"/>
        <w:textAlignment w:val="baseline"/>
        <w:rPr>
          <w:rStyle w:val="eop"/>
          <w:rFonts w:ascii="Arial" w:hAnsi="Arial" w:cs="Arial"/>
        </w:rPr>
      </w:pPr>
    </w:p>
    <w:p w14:paraId="7B7F36EC" w14:textId="5F4532EA" w:rsidR="00C569B1" w:rsidRPr="00267770" w:rsidRDefault="00C569B1" w:rsidP="00326814">
      <w:pPr>
        <w:pStyle w:val="Heading3"/>
        <w:rPr>
          <w:rStyle w:val="eop"/>
          <w:rFonts w:ascii="Arial" w:hAnsi="Arial" w:cs="Arial"/>
          <w:color w:val="auto"/>
        </w:rPr>
      </w:pPr>
      <w:r w:rsidRPr="00267770">
        <w:rPr>
          <w:rStyle w:val="eop"/>
          <w:rFonts w:ascii="Arial" w:hAnsi="Arial" w:cs="Arial"/>
          <w:color w:val="auto"/>
        </w:rPr>
        <w:t xml:space="preserve">Selection for the </w:t>
      </w:r>
      <w:r w:rsidR="009E6833" w:rsidRPr="00267770">
        <w:rPr>
          <w:rStyle w:val="eop"/>
          <w:rFonts w:ascii="Arial" w:hAnsi="Arial" w:cs="Arial"/>
          <w:color w:val="auto"/>
        </w:rPr>
        <w:t xml:space="preserve">Scottish Senior Team for the </w:t>
      </w:r>
      <w:r w:rsidRPr="00267770">
        <w:rPr>
          <w:rStyle w:val="eop"/>
          <w:rFonts w:ascii="Arial" w:hAnsi="Arial" w:cs="Arial"/>
          <w:color w:val="auto"/>
        </w:rPr>
        <w:t xml:space="preserve">5 Nations </w:t>
      </w:r>
      <w:r w:rsidR="009E6833" w:rsidRPr="00267770">
        <w:rPr>
          <w:rStyle w:val="eop"/>
          <w:rFonts w:ascii="Arial" w:hAnsi="Arial" w:cs="Arial"/>
          <w:color w:val="auto"/>
        </w:rPr>
        <w:t>2022 will be based on:</w:t>
      </w:r>
    </w:p>
    <w:p w14:paraId="7CBF2ED8" w14:textId="77777777" w:rsidR="008A043A" w:rsidRPr="00267770" w:rsidRDefault="008A043A" w:rsidP="008A043A"/>
    <w:p w14:paraId="1D5C594A" w14:textId="4131816E" w:rsidR="00B427BA" w:rsidRPr="00267770" w:rsidRDefault="00B427BA" w:rsidP="00B427BA">
      <w:pPr>
        <w:pStyle w:val="ListParagraph"/>
        <w:numPr>
          <w:ilvl w:val="0"/>
          <w:numId w:val="14"/>
        </w:numPr>
        <w:rPr>
          <w:rFonts w:asciiTheme="minorBidi" w:hAnsiTheme="minorBidi"/>
          <w:sz w:val="24"/>
          <w:szCs w:val="24"/>
        </w:rPr>
      </w:pPr>
      <w:r w:rsidRPr="00267770">
        <w:rPr>
          <w:rFonts w:asciiTheme="minorBidi" w:hAnsiTheme="minorBidi"/>
          <w:sz w:val="24"/>
          <w:szCs w:val="24"/>
        </w:rPr>
        <w:t xml:space="preserve">Scottish Fencing </w:t>
      </w:r>
      <w:r w:rsidR="00FA0874" w:rsidRPr="00267770">
        <w:rPr>
          <w:rFonts w:asciiTheme="minorBidi" w:hAnsiTheme="minorBidi"/>
          <w:sz w:val="24"/>
          <w:szCs w:val="24"/>
        </w:rPr>
        <w:t>will extract the top 3 from the British Senior Ranking</w:t>
      </w:r>
      <w:r w:rsidR="001D4635" w:rsidRPr="00267770">
        <w:rPr>
          <w:rFonts w:asciiTheme="minorBidi" w:hAnsiTheme="minorBidi"/>
          <w:sz w:val="24"/>
          <w:szCs w:val="24"/>
        </w:rPr>
        <w:t xml:space="preserve"> lists for competitions held between 1 September 2021 and 31 January 2022</w:t>
      </w:r>
      <w:r w:rsidR="00C0084B" w:rsidRPr="00267770">
        <w:rPr>
          <w:rFonts w:asciiTheme="minorBidi" w:hAnsiTheme="minorBidi"/>
          <w:sz w:val="24"/>
          <w:szCs w:val="24"/>
        </w:rPr>
        <w:t xml:space="preserve"> (domestic and international competitions can be included in</w:t>
      </w:r>
      <w:r w:rsidR="00AB4497" w:rsidRPr="00267770">
        <w:rPr>
          <w:rFonts w:asciiTheme="minorBidi" w:hAnsiTheme="minorBidi"/>
          <w:sz w:val="24"/>
          <w:szCs w:val="24"/>
        </w:rPr>
        <w:t xml:space="preserve"> </w:t>
      </w:r>
      <w:r w:rsidR="00C0084B" w:rsidRPr="00267770">
        <w:rPr>
          <w:rFonts w:asciiTheme="minorBidi" w:hAnsiTheme="minorBidi"/>
          <w:sz w:val="24"/>
          <w:szCs w:val="24"/>
        </w:rPr>
        <w:t>a fencer’s top 3</w:t>
      </w:r>
      <w:r w:rsidR="00AB4497" w:rsidRPr="00267770">
        <w:rPr>
          <w:rFonts w:asciiTheme="minorBidi" w:hAnsiTheme="minorBidi"/>
          <w:sz w:val="24"/>
          <w:szCs w:val="24"/>
        </w:rPr>
        <w:t xml:space="preserve"> results</w:t>
      </w:r>
      <w:r w:rsidR="00F837EA" w:rsidRPr="00267770">
        <w:rPr>
          <w:rFonts w:asciiTheme="minorBidi" w:hAnsiTheme="minorBidi"/>
          <w:sz w:val="24"/>
          <w:szCs w:val="24"/>
        </w:rPr>
        <w:t>)</w:t>
      </w:r>
      <w:r w:rsidR="00AB4497" w:rsidRPr="00267770">
        <w:rPr>
          <w:rFonts w:asciiTheme="minorBidi" w:hAnsiTheme="minorBidi"/>
          <w:sz w:val="24"/>
          <w:szCs w:val="24"/>
        </w:rPr>
        <w:t xml:space="preserve">. The top 4 fencers will be selected subject to </w:t>
      </w:r>
      <w:r w:rsidR="00F20C0D" w:rsidRPr="00267770">
        <w:rPr>
          <w:rFonts w:asciiTheme="minorBidi" w:hAnsiTheme="minorBidi"/>
          <w:sz w:val="24"/>
          <w:szCs w:val="24"/>
        </w:rPr>
        <w:t>2 and 3 below</w:t>
      </w:r>
    </w:p>
    <w:p w14:paraId="5F154C5E" w14:textId="553DDD99" w:rsidR="00F20C0D" w:rsidRPr="00267770" w:rsidRDefault="00F20C0D" w:rsidP="00B427BA">
      <w:pPr>
        <w:pStyle w:val="ListParagraph"/>
        <w:numPr>
          <w:ilvl w:val="0"/>
          <w:numId w:val="14"/>
        </w:numPr>
        <w:rPr>
          <w:rFonts w:asciiTheme="minorBidi" w:hAnsiTheme="minorBidi"/>
          <w:sz w:val="24"/>
          <w:szCs w:val="24"/>
        </w:rPr>
      </w:pPr>
      <w:r w:rsidRPr="00267770">
        <w:rPr>
          <w:rFonts w:asciiTheme="minorBidi" w:hAnsiTheme="minorBidi"/>
          <w:sz w:val="24"/>
          <w:szCs w:val="24"/>
        </w:rPr>
        <w:t>Participation in the Scottish Open in the weapon</w:t>
      </w:r>
      <w:r w:rsidR="004D7B68" w:rsidRPr="00267770">
        <w:rPr>
          <w:rFonts w:asciiTheme="minorBidi" w:hAnsiTheme="minorBidi"/>
          <w:sz w:val="24"/>
          <w:szCs w:val="24"/>
        </w:rPr>
        <w:t xml:space="preserve"> that the fencer hopes to be selected for</w:t>
      </w:r>
    </w:p>
    <w:p w14:paraId="416B1884" w14:textId="5C245096" w:rsidR="004D7B68" w:rsidRPr="00267770" w:rsidRDefault="00BE4036" w:rsidP="00B427BA">
      <w:pPr>
        <w:pStyle w:val="ListParagraph"/>
        <w:numPr>
          <w:ilvl w:val="0"/>
          <w:numId w:val="14"/>
        </w:numPr>
        <w:rPr>
          <w:rFonts w:asciiTheme="minorBidi" w:hAnsiTheme="minorBidi"/>
          <w:sz w:val="24"/>
          <w:szCs w:val="24"/>
        </w:rPr>
      </w:pPr>
      <w:r w:rsidRPr="00267770">
        <w:rPr>
          <w:rFonts w:asciiTheme="minorBidi" w:hAnsiTheme="minorBidi"/>
          <w:sz w:val="24"/>
          <w:szCs w:val="24"/>
        </w:rPr>
        <w:t>Participation in ALL Scottish Team training events/programmes or through notifying the Per</w:t>
      </w:r>
      <w:r w:rsidR="003F5C94" w:rsidRPr="00267770">
        <w:rPr>
          <w:rFonts w:asciiTheme="minorBidi" w:hAnsiTheme="minorBidi"/>
          <w:sz w:val="24"/>
          <w:szCs w:val="24"/>
        </w:rPr>
        <w:t>formance Director of the use of a Training Journal</w:t>
      </w:r>
    </w:p>
    <w:p w14:paraId="5F9A8523" w14:textId="7BAEC9C3" w:rsidR="00AD5FA2" w:rsidRPr="00267770" w:rsidRDefault="00AD5FA2" w:rsidP="00326814">
      <w:pPr>
        <w:pStyle w:val="Heading3"/>
        <w:rPr>
          <w:rStyle w:val="eop"/>
          <w:rFonts w:ascii="Arial" w:hAnsi="Arial" w:cs="Arial"/>
          <w:color w:val="auto"/>
        </w:rPr>
      </w:pPr>
      <w:r w:rsidRPr="00267770">
        <w:rPr>
          <w:rStyle w:val="eop"/>
          <w:rFonts w:ascii="Arial" w:hAnsi="Arial" w:cs="Arial"/>
          <w:color w:val="auto"/>
        </w:rPr>
        <w:t xml:space="preserve">Selection for the Scottish Senior Team </w:t>
      </w:r>
      <w:r w:rsidR="00D10429" w:rsidRPr="00267770">
        <w:rPr>
          <w:rStyle w:val="eop"/>
          <w:rFonts w:ascii="Arial" w:hAnsi="Arial" w:cs="Arial"/>
          <w:color w:val="auto"/>
        </w:rPr>
        <w:t xml:space="preserve">for the Commonwealth Fencing Championships </w:t>
      </w:r>
      <w:r w:rsidR="00E253C0" w:rsidRPr="00267770">
        <w:rPr>
          <w:rStyle w:val="eop"/>
          <w:rFonts w:ascii="Arial" w:hAnsi="Arial" w:cs="Arial"/>
          <w:color w:val="auto"/>
        </w:rPr>
        <w:t xml:space="preserve">2022 </w:t>
      </w:r>
      <w:r w:rsidRPr="00267770">
        <w:rPr>
          <w:rStyle w:val="eop"/>
          <w:rFonts w:ascii="Arial" w:hAnsi="Arial" w:cs="Arial"/>
          <w:color w:val="auto"/>
        </w:rPr>
        <w:t>will be based on</w:t>
      </w:r>
    </w:p>
    <w:p w14:paraId="45F277CA" w14:textId="77777777" w:rsidR="00AD5FA2" w:rsidRPr="00267770" w:rsidRDefault="00AD5FA2" w:rsidP="00AD5FA2">
      <w:pPr>
        <w:pStyle w:val="paragraph"/>
        <w:spacing w:before="0" w:beforeAutospacing="0" w:after="0" w:afterAutospacing="0"/>
        <w:textAlignment w:val="baseline"/>
        <w:rPr>
          <w:rStyle w:val="eop"/>
          <w:rFonts w:ascii="Arial" w:hAnsi="Arial" w:cs="Arial"/>
        </w:rPr>
      </w:pPr>
    </w:p>
    <w:p w14:paraId="01EA65B1" w14:textId="62D5F19A" w:rsidR="00AD5FA2" w:rsidRPr="00267770" w:rsidRDefault="00AD5FA2" w:rsidP="00AD5FA2">
      <w:pPr>
        <w:pStyle w:val="paragraph"/>
        <w:numPr>
          <w:ilvl w:val="0"/>
          <w:numId w:val="6"/>
        </w:numPr>
        <w:spacing w:before="0" w:beforeAutospacing="0" w:after="0" w:afterAutospacing="0"/>
        <w:textAlignment w:val="baseline"/>
        <w:rPr>
          <w:rFonts w:ascii="Arial" w:hAnsi="Arial" w:cs="Arial"/>
        </w:rPr>
      </w:pPr>
      <w:r w:rsidRPr="00267770">
        <w:rPr>
          <w:rStyle w:val="normaltextrun"/>
          <w:rFonts w:ascii="Arial" w:hAnsi="Arial" w:cs="Arial"/>
          <w:position w:val="3"/>
        </w:rPr>
        <w:t>Top 3 results from ranking competitions held between 1 September 202</w:t>
      </w:r>
      <w:r w:rsidR="00ED06E4" w:rsidRPr="00267770">
        <w:rPr>
          <w:rStyle w:val="normaltextrun"/>
          <w:rFonts w:ascii="Arial" w:hAnsi="Arial" w:cs="Arial"/>
          <w:position w:val="3"/>
        </w:rPr>
        <w:t>1 -</w:t>
      </w:r>
      <w:r w:rsidRPr="00267770">
        <w:rPr>
          <w:rStyle w:val="normaltextrun"/>
          <w:rFonts w:ascii="Arial" w:hAnsi="Arial" w:cs="Arial"/>
          <w:position w:val="3"/>
        </w:rPr>
        <w:t xml:space="preserve"> 31 March</w:t>
      </w:r>
      <w:r w:rsidR="005836C9" w:rsidRPr="00267770">
        <w:rPr>
          <w:rStyle w:val="apple-converted-space"/>
          <w:rFonts w:ascii="Arial" w:hAnsi="Arial" w:cs="Arial"/>
          <w:position w:val="3"/>
        </w:rPr>
        <w:t xml:space="preserve"> </w:t>
      </w:r>
      <w:r w:rsidRPr="00267770">
        <w:rPr>
          <w:rStyle w:val="normaltextrun"/>
          <w:rFonts w:ascii="Arial" w:hAnsi="Arial" w:cs="Arial"/>
          <w:position w:val="3"/>
        </w:rPr>
        <w:t xml:space="preserve">2022.  British Fencing </w:t>
      </w:r>
      <w:r w:rsidR="001A230A" w:rsidRPr="00267770">
        <w:rPr>
          <w:rStyle w:val="normaltextrun"/>
          <w:rFonts w:ascii="Arial" w:hAnsi="Arial" w:cs="Arial"/>
          <w:position w:val="3"/>
        </w:rPr>
        <w:t xml:space="preserve">Senior </w:t>
      </w:r>
      <w:r w:rsidRPr="00267770">
        <w:rPr>
          <w:rStyle w:val="normaltextrun"/>
          <w:rFonts w:ascii="Arial" w:hAnsi="Arial" w:cs="Arial"/>
          <w:position w:val="3"/>
        </w:rPr>
        <w:t>ranking points process will be used.</w:t>
      </w:r>
      <w:r w:rsidR="00B84252" w:rsidRPr="00267770">
        <w:rPr>
          <w:rStyle w:val="normaltextrun"/>
          <w:rFonts w:ascii="Arial" w:hAnsi="Arial" w:cs="Arial"/>
          <w:position w:val="3"/>
        </w:rPr>
        <w:t xml:space="preserve"> </w:t>
      </w:r>
      <w:r w:rsidR="00722277" w:rsidRPr="00267770">
        <w:rPr>
          <w:rStyle w:val="normaltextrun"/>
          <w:rFonts w:ascii="Arial" w:hAnsi="Arial" w:cs="Arial"/>
          <w:position w:val="3"/>
        </w:rPr>
        <w:t>Scottish Fencing will extract the top 3 results</w:t>
      </w:r>
      <w:r w:rsidR="00FE7398" w:rsidRPr="00267770">
        <w:rPr>
          <w:rStyle w:val="normaltextrun"/>
          <w:rFonts w:ascii="Arial" w:hAnsi="Arial" w:cs="Arial"/>
          <w:position w:val="3"/>
        </w:rPr>
        <w:t xml:space="preserve"> from the British Senior Ranking lists for competitions held between </w:t>
      </w:r>
      <w:r w:rsidR="00A027F2" w:rsidRPr="00267770">
        <w:rPr>
          <w:rStyle w:val="normaltextrun"/>
          <w:rFonts w:ascii="Arial" w:hAnsi="Arial" w:cs="Arial"/>
          <w:position w:val="3"/>
        </w:rPr>
        <w:t>1 September 2021 and 31 March 2022</w:t>
      </w:r>
      <w:r w:rsidR="0023690D" w:rsidRPr="00267770">
        <w:rPr>
          <w:rStyle w:val="normaltextrun"/>
          <w:rFonts w:ascii="Arial" w:hAnsi="Arial" w:cs="Arial"/>
          <w:position w:val="3"/>
        </w:rPr>
        <w:t xml:space="preserve"> </w:t>
      </w:r>
      <w:r w:rsidR="00D23260" w:rsidRPr="00267770">
        <w:rPr>
          <w:rStyle w:val="eop"/>
          <w:rFonts w:ascii="Arial" w:hAnsi="Arial" w:cs="Arial"/>
        </w:rPr>
        <w:t>(domestic and international competitions can be included in a fencer’s top 3 results)</w:t>
      </w:r>
      <w:r w:rsidR="00D74CEF" w:rsidRPr="00267770">
        <w:rPr>
          <w:rStyle w:val="normaltextrun"/>
          <w:rFonts w:ascii="Arial" w:hAnsi="Arial" w:cs="Arial"/>
          <w:position w:val="3"/>
        </w:rPr>
        <w:t xml:space="preserve">. The </w:t>
      </w:r>
      <w:r w:rsidR="002149C9" w:rsidRPr="00267770">
        <w:rPr>
          <w:rStyle w:val="normaltextrun"/>
          <w:rFonts w:ascii="Arial" w:hAnsi="Arial" w:cs="Arial"/>
          <w:position w:val="3"/>
        </w:rPr>
        <w:t xml:space="preserve">top 5 fencers will be selected subject to </w:t>
      </w:r>
      <w:r w:rsidR="00FC229C" w:rsidRPr="00267770">
        <w:rPr>
          <w:rStyle w:val="normaltextrun"/>
          <w:rFonts w:ascii="Arial" w:hAnsi="Arial" w:cs="Arial"/>
          <w:position w:val="3"/>
        </w:rPr>
        <w:t>2, 3 and 4 below.</w:t>
      </w:r>
    </w:p>
    <w:p w14:paraId="184BDA98" w14:textId="03364D3D" w:rsidR="00AD5FA2" w:rsidRPr="00267770" w:rsidRDefault="00AD5FA2" w:rsidP="00AD5FA2">
      <w:pPr>
        <w:pStyle w:val="paragraph"/>
        <w:numPr>
          <w:ilvl w:val="0"/>
          <w:numId w:val="6"/>
        </w:numPr>
        <w:spacing w:before="0" w:beforeAutospacing="0" w:after="0" w:afterAutospacing="0"/>
        <w:textAlignment w:val="baseline"/>
        <w:rPr>
          <w:rStyle w:val="eop"/>
          <w:rFonts w:ascii="Arial" w:hAnsi="Arial" w:cs="Arial"/>
        </w:rPr>
      </w:pPr>
      <w:r w:rsidRPr="00267770">
        <w:rPr>
          <w:rStyle w:val="eop"/>
          <w:rFonts w:ascii="Arial" w:hAnsi="Arial" w:cs="Arial"/>
        </w:rPr>
        <w:t>Participation in the Scottish Open</w:t>
      </w:r>
      <w:r w:rsidR="003401B6" w:rsidRPr="00267770">
        <w:rPr>
          <w:rStyle w:val="eop"/>
          <w:rFonts w:ascii="Arial" w:hAnsi="Arial" w:cs="Arial"/>
        </w:rPr>
        <w:t xml:space="preserve"> in the weapon that the fencer hopes to be selected </w:t>
      </w:r>
      <w:r w:rsidR="009E68E8" w:rsidRPr="00267770">
        <w:rPr>
          <w:rStyle w:val="eop"/>
          <w:rFonts w:ascii="Arial" w:hAnsi="Arial" w:cs="Arial"/>
        </w:rPr>
        <w:t>for.</w:t>
      </w:r>
      <w:r w:rsidR="00F61380" w:rsidRPr="00267770">
        <w:rPr>
          <w:rStyle w:val="eop"/>
          <w:rFonts w:ascii="Arial" w:hAnsi="Arial" w:cs="Arial"/>
        </w:rPr>
        <w:t xml:space="preserve"> </w:t>
      </w:r>
    </w:p>
    <w:p w14:paraId="310DC1E7" w14:textId="2CF22213" w:rsidR="00AD5FA2" w:rsidRPr="00267770" w:rsidRDefault="00AD5FA2" w:rsidP="00AD5FA2">
      <w:pPr>
        <w:pStyle w:val="paragraph"/>
        <w:numPr>
          <w:ilvl w:val="0"/>
          <w:numId w:val="6"/>
        </w:numPr>
        <w:spacing w:before="0" w:beforeAutospacing="0" w:after="0" w:afterAutospacing="0"/>
        <w:textAlignment w:val="baseline"/>
        <w:rPr>
          <w:rFonts w:ascii="Arial" w:hAnsi="Arial" w:cs="Arial"/>
        </w:rPr>
      </w:pPr>
      <w:r w:rsidRPr="00267770">
        <w:rPr>
          <w:rFonts w:ascii="Arial" w:hAnsi="Arial" w:cs="Arial"/>
        </w:rPr>
        <w:t>Participat</w:t>
      </w:r>
      <w:r w:rsidR="00D17569" w:rsidRPr="00267770">
        <w:rPr>
          <w:rFonts w:ascii="Arial" w:hAnsi="Arial" w:cs="Arial"/>
        </w:rPr>
        <w:t>ion</w:t>
      </w:r>
      <w:r w:rsidRPr="00267770">
        <w:rPr>
          <w:rFonts w:ascii="Arial" w:hAnsi="Arial" w:cs="Arial"/>
        </w:rPr>
        <w:t xml:space="preserve"> in</w:t>
      </w:r>
      <w:r w:rsidR="005836C9" w:rsidRPr="00267770">
        <w:rPr>
          <w:rFonts w:ascii="Arial" w:hAnsi="Arial" w:cs="Arial"/>
        </w:rPr>
        <w:t xml:space="preserve"> </w:t>
      </w:r>
      <w:r w:rsidRPr="00267770">
        <w:rPr>
          <w:rFonts w:ascii="Arial" w:hAnsi="Arial" w:cs="Arial"/>
        </w:rPr>
        <w:t>ALL</w:t>
      </w:r>
      <w:r w:rsidR="005836C9" w:rsidRPr="00267770">
        <w:rPr>
          <w:rFonts w:ascii="Arial" w:hAnsi="Arial" w:cs="Arial"/>
        </w:rPr>
        <w:t xml:space="preserve"> </w:t>
      </w:r>
      <w:r w:rsidRPr="00267770">
        <w:rPr>
          <w:rFonts w:ascii="Arial" w:hAnsi="Arial" w:cs="Arial"/>
        </w:rPr>
        <w:t>Scottish Team training</w:t>
      </w:r>
      <w:r w:rsidR="005836C9" w:rsidRPr="00267770">
        <w:rPr>
          <w:rFonts w:ascii="Arial" w:hAnsi="Arial" w:cs="Arial"/>
        </w:rPr>
        <w:t xml:space="preserve"> </w:t>
      </w:r>
      <w:r w:rsidRPr="00267770">
        <w:rPr>
          <w:rFonts w:ascii="Arial" w:hAnsi="Arial" w:cs="Arial"/>
        </w:rPr>
        <w:t>events/programmes or through notifying the Performance Director at Scottish Fencing of the use of a Training Journal.</w:t>
      </w:r>
    </w:p>
    <w:p w14:paraId="3DECC809" w14:textId="70DA91EF" w:rsidR="00666E7D" w:rsidRPr="00267770" w:rsidRDefault="00666E7D" w:rsidP="00AD5FA2">
      <w:pPr>
        <w:pStyle w:val="paragraph"/>
        <w:numPr>
          <w:ilvl w:val="0"/>
          <w:numId w:val="6"/>
        </w:numPr>
        <w:spacing w:before="0" w:beforeAutospacing="0" w:after="0" w:afterAutospacing="0"/>
        <w:textAlignment w:val="baseline"/>
        <w:rPr>
          <w:rStyle w:val="eop"/>
          <w:rFonts w:ascii="Arial" w:hAnsi="Arial" w:cs="Arial"/>
        </w:rPr>
      </w:pPr>
      <w:r w:rsidRPr="00267770">
        <w:rPr>
          <w:rFonts w:ascii="Arial" w:hAnsi="Arial" w:cs="Arial"/>
        </w:rPr>
        <w:t>Participation in the 5 Nations, if selected</w:t>
      </w:r>
    </w:p>
    <w:p w14:paraId="57A93704" w14:textId="77777777" w:rsidR="00AD5FA2" w:rsidRPr="00267770" w:rsidRDefault="00AD5FA2" w:rsidP="001F31E7">
      <w:pPr>
        <w:pStyle w:val="paragraph"/>
        <w:spacing w:before="0" w:beforeAutospacing="0" w:after="0" w:afterAutospacing="0"/>
        <w:textAlignment w:val="baseline"/>
        <w:rPr>
          <w:rStyle w:val="eop"/>
          <w:rFonts w:ascii="Arial" w:hAnsi="Arial" w:cs="Arial"/>
        </w:rPr>
      </w:pPr>
    </w:p>
    <w:p w14:paraId="47AB893F" w14:textId="25518490" w:rsidR="00326814" w:rsidRPr="00267770" w:rsidRDefault="00ED1D7F" w:rsidP="001F31E7">
      <w:pPr>
        <w:pStyle w:val="paragraph"/>
        <w:spacing w:before="0" w:beforeAutospacing="0" w:after="0" w:afterAutospacing="0"/>
        <w:textAlignment w:val="baseline"/>
        <w:rPr>
          <w:rFonts w:ascii="Arial" w:hAnsi="Arial" w:cs="Arial"/>
          <w:b/>
          <w:bCs/>
        </w:rPr>
      </w:pPr>
      <w:r w:rsidRPr="00267770">
        <w:rPr>
          <w:rFonts w:ascii="Arial" w:hAnsi="Arial" w:cs="Arial"/>
          <w:b/>
          <w:bCs/>
        </w:rPr>
        <w:t>PARA</w:t>
      </w:r>
      <w:r w:rsidR="00C6181E" w:rsidRPr="00267770">
        <w:rPr>
          <w:rFonts w:ascii="Arial" w:hAnsi="Arial" w:cs="Arial"/>
          <w:b/>
          <w:bCs/>
        </w:rPr>
        <w:t xml:space="preserve"> </w:t>
      </w:r>
      <w:r w:rsidRPr="00267770">
        <w:rPr>
          <w:rFonts w:ascii="Arial" w:hAnsi="Arial" w:cs="Arial"/>
          <w:b/>
          <w:bCs/>
        </w:rPr>
        <w:t xml:space="preserve">FENCING </w:t>
      </w:r>
      <w:r w:rsidR="00326814" w:rsidRPr="00267770">
        <w:rPr>
          <w:rFonts w:ascii="Arial" w:hAnsi="Arial" w:cs="Arial"/>
          <w:b/>
          <w:bCs/>
        </w:rPr>
        <w:t>Selection Criteria</w:t>
      </w:r>
    </w:p>
    <w:p w14:paraId="4391594B" w14:textId="3A1B6EB5" w:rsidR="00326814" w:rsidRPr="00267770" w:rsidRDefault="00326814" w:rsidP="001F31E7">
      <w:pPr>
        <w:pStyle w:val="paragraph"/>
        <w:spacing w:before="0" w:beforeAutospacing="0" w:after="0" w:afterAutospacing="0"/>
        <w:textAlignment w:val="baseline"/>
        <w:rPr>
          <w:rFonts w:ascii="Arial" w:hAnsi="Arial" w:cs="Arial"/>
        </w:rPr>
      </w:pPr>
    </w:p>
    <w:p w14:paraId="356E5997" w14:textId="43575D95" w:rsidR="00326814" w:rsidRPr="00267770" w:rsidRDefault="00326814" w:rsidP="00326814">
      <w:pPr>
        <w:pStyle w:val="Heading3"/>
        <w:rPr>
          <w:rStyle w:val="eop"/>
          <w:rFonts w:ascii="Arial" w:hAnsi="Arial" w:cs="Arial"/>
          <w:color w:val="auto"/>
        </w:rPr>
      </w:pPr>
      <w:r w:rsidRPr="00267770">
        <w:rPr>
          <w:rStyle w:val="eop"/>
          <w:rFonts w:ascii="Arial" w:hAnsi="Arial" w:cs="Arial"/>
          <w:color w:val="auto"/>
        </w:rPr>
        <w:t xml:space="preserve">Selection for the Scottish </w:t>
      </w:r>
      <w:r w:rsidR="00ED1D7F" w:rsidRPr="00267770">
        <w:rPr>
          <w:rStyle w:val="eop"/>
          <w:rFonts w:ascii="Arial" w:hAnsi="Arial" w:cs="Arial"/>
          <w:color w:val="auto"/>
        </w:rPr>
        <w:t>PARA</w:t>
      </w:r>
      <w:r w:rsidR="00C6181E" w:rsidRPr="00267770">
        <w:rPr>
          <w:rStyle w:val="eop"/>
          <w:rFonts w:ascii="Arial" w:hAnsi="Arial" w:cs="Arial"/>
          <w:color w:val="auto"/>
        </w:rPr>
        <w:t xml:space="preserve"> </w:t>
      </w:r>
      <w:r w:rsidR="00ED1D7F" w:rsidRPr="00267770">
        <w:rPr>
          <w:rStyle w:val="eop"/>
          <w:rFonts w:ascii="Arial" w:hAnsi="Arial" w:cs="Arial"/>
          <w:color w:val="auto"/>
        </w:rPr>
        <w:t>FENCING</w:t>
      </w:r>
      <w:r w:rsidRPr="00267770">
        <w:rPr>
          <w:rStyle w:val="eop"/>
          <w:rFonts w:ascii="Arial" w:hAnsi="Arial" w:cs="Arial"/>
          <w:color w:val="auto"/>
        </w:rPr>
        <w:t xml:space="preserve"> Team will be based on</w:t>
      </w:r>
    </w:p>
    <w:p w14:paraId="656FCECB" w14:textId="77777777" w:rsidR="00326814" w:rsidRPr="00267770" w:rsidRDefault="00326814" w:rsidP="00326814">
      <w:pPr>
        <w:pStyle w:val="paragraph"/>
        <w:spacing w:before="0" w:beforeAutospacing="0" w:after="0" w:afterAutospacing="0"/>
        <w:textAlignment w:val="baseline"/>
        <w:rPr>
          <w:rStyle w:val="eop"/>
          <w:rFonts w:ascii="Arial" w:hAnsi="Arial" w:cs="Arial"/>
        </w:rPr>
      </w:pPr>
    </w:p>
    <w:p w14:paraId="0D5D32E4" w14:textId="514424C1" w:rsidR="00326814" w:rsidRPr="00267770" w:rsidRDefault="00326814" w:rsidP="00326814">
      <w:pPr>
        <w:pStyle w:val="paragraph"/>
        <w:numPr>
          <w:ilvl w:val="0"/>
          <w:numId w:val="8"/>
        </w:numPr>
        <w:spacing w:before="0" w:beforeAutospacing="0" w:after="0" w:afterAutospacing="0"/>
        <w:textAlignment w:val="baseline"/>
        <w:rPr>
          <w:rFonts w:ascii="Arial" w:hAnsi="Arial" w:cs="Arial"/>
        </w:rPr>
      </w:pPr>
      <w:r w:rsidRPr="00267770">
        <w:rPr>
          <w:rStyle w:val="normaltextrun"/>
          <w:rFonts w:ascii="Arial" w:hAnsi="Arial" w:cs="Arial"/>
          <w:position w:val="3"/>
        </w:rPr>
        <w:lastRenderedPageBreak/>
        <w:t>Top 3 results from ranking competitions held between 1 September 202</w:t>
      </w:r>
      <w:r w:rsidR="00ED06E4" w:rsidRPr="00267770">
        <w:rPr>
          <w:rStyle w:val="normaltextrun"/>
          <w:rFonts w:ascii="Arial" w:hAnsi="Arial" w:cs="Arial"/>
          <w:position w:val="3"/>
        </w:rPr>
        <w:t>1 -</w:t>
      </w:r>
      <w:r w:rsidRPr="00267770">
        <w:rPr>
          <w:rStyle w:val="normaltextrun"/>
          <w:rFonts w:ascii="Arial" w:hAnsi="Arial" w:cs="Arial"/>
          <w:position w:val="3"/>
        </w:rPr>
        <w:t xml:space="preserve"> 31 March</w:t>
      </w:r>
      <w:r w:rsidR="007A15E6" w:rsidRPr="00267770">
        <w:rPr>
          <w:rStyle w:val="normaltextrun"/>
          <w:rFonts w:ascii="Arial" w:hAnsi="Arial" w:cs="Arial"/>
          <w:position w:val="3"/>
        </w:rPr>
        <w:t xml:space="preserve"> </w:t>
      </w:r>
      <w:r w:rsidRPr="00267770">
        <w:rPr>
          <w:rStyle w:val="normaltextrun"/>
          <w:rFonts w:ascii="Arial" w:hAnsi="Arial" w:cs="Arial"/>
          <w:position w:val="3"/>
        </w:rPr>
        <w:t>2022.  British Disability Fencing/IWAS ranking points process will be used.</w:t>
      </w:r>
    </w:p>
    <w:p w14:paraId="4B7612F1" w14:textId="2E5027AF" w:rsidR="00326814" w:rsidRPr="00267770" w:rsidRDefault="00326814" w:rsidP="00326814">
      <w:pPr>
        <w:pStyle w:val="paragraph"/>
        <w:numPr>
          <w:ilvl w:val="0"/>
          <w:numId w:val="8"/>
        </w:numPr>
        <w:spacing w:before="0" w:beforeAutospacing="0" w:after="0" w:afterAutospacing="0"/>
        <w:textAlignment w:val="baseline"/>
        <w:rPr>
          <w:rStyle w:val="eop"/>
          <w:rFonts w:ascii="Arial" w:hAnsi="Arial" w:cs="Arial"/>
        </w:rPr>
      </w:pPr>
      <w:r w:rsidRPr="00267770">
        <w:rPr>
          <w:rStyle w:val="eop"/>
          <w:rFonts w:ascii="Arial" w:hAnsi="Arial" w:cs="Arial"/>
        </w:rPr>
        <w:t>Participation in the Scottish Open</w:t>
      </w:r>
      <w:r w:rsidR="001A230A" w:rsidRPr="00267770">
        <w:rPr>
          <w:rStyle w:val="eop"/>
          <w:rFonts w:ascii="Arial" w:hAnsi="Arial" w:cs="Arial"/>
        </w:rPr>
        <w:t>.</w:t>
      </w:r>
    </w:p>
    <w:p w14:paraId="0BC197A6" w14:textId="30304F40" w:rsidR="00326814" w:rsidRPr="00267770" w:rsidRDefault="00326814" w:rsidP="00326814">
      <w:pPr>
        <w:pStyle w:val="paragraph"/>
        <w:numPr>
          <w:ilvl w:val="0"/>
          <w:numId w:val="8"/>
        </w:numPr>
        <w:spacing w:before="0" w:beforeAutospacing="0" w:after="0" w:afterAutospacing="0"/>
        <w:textAlignment w:val="baseline"/>
        <w:rPr>
          <w:rStyle w:val="eop"/>
          <w:rFonts w:ascii="Arial" w:hAnsi="Arial" w:cs="Arial"/>
        </w:rPr>
      </w:pPr>
      <w:r w:rsidRPr="00267770">
        <w:rPr>
          <w:rFonts w:ascii="Arial" w:hAnsi="Arial" w:cs="Arial"/>
        </w:rPr>
        <w:t>Participat</w:t>
      </w:r>
      <w:r w:rsidR="009B3D68" w:rsidRPr="00267770">
        <w:rPr>
          <w:rFonts w:ascii="Arial" w:hAnsi="Arial" w:cs="Arial"/>
        </w:rPr>
        <w:t>ion</w:t>
      </w:r>
      <w:r w:rsidRPr="00267770">
        <w:rPr>
          <w:rFonts w:ascii="Arial" w:hAnsi="Arial" w:cs="Arial"/>
        </w:rPr>
        <w:t xml:space="preserve"> in</w:t>
      </w:r>
      <w:r w:rsidR="007A15E6" w:rsidRPr="00267770">
        <w:rPr>
          <w:rFonts w:ascii="Arial" w:hAnsi="Arial" w:cs="Arial"/>
        </w:rPr>
        <w:t xml:space="preserve"> </w:t>
      </w:r>
      <w:r w:rsidRPr="00267770">
        <w:rPr>
          <w:rFonts w:ascii="Arial" w:hAnsi="Arial" w:cs="Arial"/>
        </w:rPr>
        <w:t>ALL</w:t>
      </w:r>
      <w:r w:rsidR="007A15E6" w:rsidRPr="00267770">
        <w:rPr>
          <w:rFonts w:ascii="Arial" w:hAnsi="Arial" w:cs="Arial"/>
        </w:rPr>
        <w:t xml:space="preserve"> </w:t>
      </w:r>
      <w:r w:rsidRPr="00267770">
        <w:rPr>
          <w:rFonts w:ascii="Arial" w:hAnsi="Arial" w:cs="Arial"/>
        </w:rPr>
        <w:t>Scottish Team training</w:t>
      </w:r>
      <w:r w:rsidR="007A15E6" w:rsidRPr="00267770">
        <w:rPr>
          <w:rFonts w:ascii="Arial" w:hAnsi="Arial" w:cs="Arial"/>
        </w:rPr>
        <w:t xml:space="preserve"> </w:t>
      </w:r>
      <w:r w:rsidRPr="00267770">
        <w:rPr>
          <w:rFonts w:ascii="Arial" w:hAnsi="Arial" w:cs="Arial"/>
        </w:rPr>
        <w:t>events/programmes or through notifying the Performance Director at Scottish Fencing of the use of a Training Journal.</w:t>
      </w:r>
    </w:p>
    <w:p w14:paraId="1CE36498" w14:textId="77777777" w:rsidR="00326814" w:rsidRPr="00267770" w:rsidRDefault="00326814" w:rsidP="00326814">
      <w:pPr>
        <w:pStyle w:val="paragraph"/>
        <w:spacing w:before="0" w:beforeAutospacing="0" w:after="0" w:afterAutospacing="0"/>
        <w:textAlignment w:val="baseline"/>
        <w:rPr>
          <w:rStyle w:val="eop"/>
          <w:rFonts w:ascii="Arial" w:hAnsi="Arial" w:cs="Arial"/>
        </w:rPr>
      </w:pPr>
    </w:p>
    <w:p w14:paraId="468AC382" w14:textId="4943ADEA" w:rsidR="00AD5FA2" w:rsidRPr="00267770" w:rsidRDefault="007455BB" w:rsidP="001F31E7">
      <w:pPr>
        <w:pStyle w:val="paragraph"/>
        <w:spacing w:before="0" w:beforeAutospacing="0" w:after="0" w:afterAutospacing="0"/>
        <w:textAlignment w:val="baseline"/>
        <w:rPr>
          <w:rFonts w:ascii="Arial" w:hAnsi="Arial" w:cs="Arial"/>
          <w:b/>
          <w:bCs/>
        </w:rPr>
      </w:pPr>
      <w:r w:rsidRPr="00267770">
        <w:rPr>
          <w:rFonts w:ascii="Arial" w:hAnsi="Arial" w:cs="Arial"/>
          <w:b/>
          <w:bCs/>
        </w:rPr>
        <w:t>General Selection Notes</w:t>
      </w:r>
      <w:r w:rsidR="00326814" w:rsidRPr="00267770">
        <w:rPr>
          <w:rFonts w:ascii="Arial" w:hAnsi="Arial" w:cs="Arial"/>
          <w:b/>
          <w:bCs/>
        </w:rPr>
        <w:t xml:space="preserve"> and Appeals</w:t>
      </w:r>
    </w:p>
    <w:p w14:paraId="62D782D4" w14:textId="00C2F136" w:rsidR="007455BB" w:rsidRPr="00267770" w:rsidRDefault="007455BB" w:rsidP="001F31E7">
      <w:pPr>
        <w:pStyle w:val="paragraph"/>
        <w:spacing w:before="0" w:beforeAutospacing="0" w:after="0" w:afterAutospacing="0"/>
        <w:textAlignment w:val="baseline"/>
        <w:rPr>
          <w:rFonts w:ascii="Arial" w:hAnsi="Arial" w:cs="Arial"/>
        </w:rPr>
      </w:pPr>
    </w:p>
    <w:p w14:paraId="51AC5133" w14:textId="588E2232" w:rsidR="007455BB" w:rsidRPr="00267770" w:rsidRDefault="00326814" w:rsidP="007455BB">
      <w:pPr>
        <w:pStyle w:val="paragraph"/>
        <w:numPr>
          <w:ilvl w:val="0"/>
          <w:numId w:val="7"/>
        </w:numPr>
        <w:spacing w:before="0" w:beforeAutospacing="0" w:after="0" w:afterAutospacing="0"/>
        <w:textAlignment w:val="baseline"/>
        <w:rPr>
          <w:rFonts w:ascii="Arial" w:hAnsi="Arial" w:cs="Arial"/>
        </w:rPr>
      </w:pPr>
      <w:r w:rsidRPr="00267770">
        <w:rPr>
          <w:rFonts w:ascii="Arial" w:hAnsi="Arial" w:cs="Arial"/>
        </w:rPr>
        <w:t>The selection criteria will used for the selection of all team members.</w:t>
      </w:r>
    </w:p>
    <w:p w14:paraId="5F79D86D" w14:textId="1470D271" w:rsidR="00550E5D" w:rsidRPr="00267770" w:rsidRDefault="007D6548" w:rsidP="00550E5D">
      <w:pPr>
        <w:pStyle w:val="NormalWeb"/>
        <w:numPr>
          <w:ilvl w:val="0"/>
          <w:numId w:val="7"/>
        </w:numPr>
        <w:shd w:val="clear" w:color="auto" w:fill="FFFFFF"/>
        <w:rPr>
          <w:rFonts w:ascii="Arial" w:hAnsi="Arial" w:cs="Arial"/>
        </w:rPr>
      </w:pPr>
      <w:r w:rsidRPr="00267770">
        <w:rPr>
          <w:rFonts w:ascii="Arial" w:hAnsi="Arial" w:cs="Arial"/>
        </w:rPr>
        <w:t xml:space="preserve">Athletes </w:t>
      </w:r>
      <w:r w:rsidR="00550E5D" w:rsidRPr="00267770">
        <w:rPr>
          <w:rFonts w:ascii="Arial" w:hAnsi="Arial" w:cs="Arial"/>
        </w:rPr>
        <w:t xml:space="preserve">will only be considered for selection if they have a satisfactory Disciplinary Record. </w:t>
      </w:r>
    </w:p>
    <w:p w14:paraId="5FC2CAF4" w14:textId="47460314" w:rsidR="00550E5D" w:rsidRPr="00267770" w:rsidRDefault="0079202F" w:rsidP="00550E5D">
      <w:pPr>
        <w:pStyle w:val="NormalWeb"/>
        <w:numPr>
          <w:ilvl w:val="0"/>
          <w:numId w:val="7"/>
        </w:numPr>
        <w:shd w:val="clear" w:color="auto" w:fill="FFFFFF"/>
        <w:rPr>
          <w:rFonts w:ascii="Arial" w:hAnsi="Arial" w:cs="Arial"/>
        </w:rPr>
      </w:pPr>
      <w:r w:rsidRPr="00267770">
        <w:rPr>
          <w:rFonts w:ascii="Arial" w:hAnsi="Arial" w:cs="Arial"/>
        </w:rPr>
        <w:t xml:space="preserve">Athletes </w:t>
      </w:r>
      <w:r w:rsidR="00550E5D" w:rsidRPr="00267770">
        <w:rPr>
          <w:rFonts w:ascii="Arial" w:hAnsi="Arial" w:cs="Arial"/>
        </w:rPr>
        <w:t xml:space="preserve">must be compliant with the </w:t>
      </w:r>
      <w:r w:rsidR="00380250" w:rsidRPr="00267770">
        <w:rPr>
          <w:rFonts w:ascii="Arial" w:hAnsi="Arial" w:cs="Arial"/>
        </w:rPr>
        <w:t>appropriate</w:t>
      </w:r>
      <w:r w:rsidR="00550E5D" w:rsidRPr="00267770">
        <w:rPr>
          <w:rFonts w:ascii="Arial" w:hAnsi="Arial" w:cs="Arial"/>
        </w:rPr>
        <w:t xml:space="preserve"> Anti-Doping Policy at all times. </w:t>
      </w:r>
    </w:p>
    <w:p w14:paraId="7172F3E4" w14:textId="63F101C9" w:rsidR="0074467D" w:rsidRPr="00267770" w:rsidRDefault="0079202F" w:rsidP="0074467D">
      <w:pPr>
        <w:pStyle w:val="NormalWeb"/>
        <w:numPr>
          <w:ilvl w:val="0"/>
          <w:numId w:val="7"/>
        </w:numPr>
        <w:shd w:val="clear" w:color="auto" w:fill="FFFFFF"/>
        <w:rPr>
          <w:rFonts w:ascii="Arial" w:hAnsi="Arial" w:cs="Arial"/>
        </w:rPr>
      </w:pPr>
      <w:r w:rsidRPr="00267770">
        <w:rPr>
          <w:rFonts w:ascii="Arial" w:hAnsi="Arial" w:cs="Arial"/>
        </w:rPr>
        <w:t xml:space="preserve">Athletes </w:t>
      </w:r>
      <w:r w:rsidR="0074467D" w:rsidRPr="00267770">
        <w:rPr>
          <w:rFonts w:ascii="Arial" w:hAnsi="Arial" w:cs="Arial"/>
        </w:rPr>
        <w:t xml:space="preserve">are expected to maintain a satisfactory level of training and fitness </w:t>
      </w:r>
    </w:p>
    <w:p w14:paraId="23759C9F" w14:textId="14089BFB" w:rsidR="00326814" w:rsidRPr="00267770" w:rsidRDefault="00326814" w:rsidP="00326814">
      <w:pPr>
        <w:pStyle w:val="ListParagraph"/>
        <w:numPr>
          <w:ilvl w:val="0"/>
          <w:numId w:val="7"/>
        </w:numPr>
        <w:spacing w:after="0" w:line="240" w:lineRule="auto"/>
        <w:textAlignment w:val="baseline"/>
        <w:rPr>
          <w:rFonts w:ascii="Arial" w:eastAsia="Times New Roman" w:hAnsi="Arial" w:cs="Arial"/>
          <w:sz w:val="24"/>
          <w:szCs w:val="24"/>
          <w:lang w:eastAsia="en-GB"/>
        </w:rPr>
      </w:pPr>
      <w:r w:rsidRPr="00267770">
        <w:rPr>
          <w:rFonts w:ascii="Arial" w:eastAsia="Times New Roman" w:hAnsi="Arial" w:cs="Arial"/>
          <w:sz w:val="24"/>
          <w:szCs w:val="24"/>
          <w:lang w:eastAsia="en-GB"/>
        </w:rPr>
        <w:t>Athletes will be responsible for providing all relevant information in support of selection.</w:t>
      </w:r>
    </w:p>
    <w:p w14:paraId="23B9FD4E" w14:textId="6CF4F954" w:rsidR="00326814" w:rsidRPr="00267770" w:rsidRDefault="00326814" w:rsidP="00326814">
      <w:pPr>
        <w:pStyle w:val="ListParagraph"/>
        <w:numPr>
          <w:ilvl w:val="0"/>
          <w:numId w:val="7"/>
        </w:numPr>
        <w:spacing w:after="0" w:line="240" w:lineRule="auto"/>
        <w:textAlignment w:val="baseline"/>
        <w:rPr>
          <w:rFonts w:ascii="Arial" w:eastAsia="Times New Roman" w:hAnsi="Arial" w:cs="Arial"/>
          <w:sz w:val="24"/>
          <w:szCs w:val="24"/>
          <w:lang w:eastAsia="en-GB"/>
        </w:rPr>
      </w:pPr>
      <w:r w:rsidRPr="00267770">
        <w:rPr>
          <w:rFonts w:ascii="Arial" w:eastAsia="Times New Roman" w:hAnsi="Arial" w:cs="Arial"/>
          <w:sz w:val="24"/>
          <w:szCs w:val="24"/>
          <w:lang w:eastAsia="en-GB"/>
        </w:rPr>
        <w:t>It will be the responsibility of any</w:t>
      </w:r>
      <w:r w:rsidR="00DC29E4" w:rsidRPr="00267770">
        <w:rPr>
          <w:rFonts w:ascii="Arial" w:eastAsia="Times New Roman" w:hAnsi="Arial" w:cs="Arial"/>
          <w:sz w:val="24"/>
          <w:szCs w:val="24"/>
          <w:lang w:eastAsia="en-GB"/>
        </w:rPr>
        <w:t xml:space="preserve"> </w:t>
      </w:r>
      <w:r w:rsidRPr="00267770">
        <w:rPr>
          <w:rFonts w:ascii="Arial" w:eastAsia="Times New Roman" w:hAnsi="Arial" w:cs="Arial"/>
          <w:sz w:val="24"/>
          <w:szCs w:val="24"/>
          <w:lang w:eastAsia="en-GB"/>
        </w:rPr>
        <w:t>athlete</w:t>
      </w:r>
      <w:r w:rsidR="00DC29E4" w:rsidRPr="00267770">
        <w:rPr>
          <w:rFonts w:ascii="Arial" w:eastAsia="Times New Roman" w:hAnsi="Arial" w:cs="Arial"/>
          <w:sz w:val="24"/>
          <w:szCs w:val="24"/>
          <w:lang w:eastAsia="en-GB"/>
        </w:rPr>
        <w:t xml:space="preserve"> </w:t>
      </w:r>
      <w:r w:rsidRPr="00267770">
        <w:rPr>
          <w:rFonts w:ascii="Arial" w:eastAsia="Times New Roman" w:hAnsi="Arial" w:cs="Arial"/>
          <w:sz w:val="24"/>
          <w:szCs w:val="24"/>
          <w:lang w:eastAsia="en-GB"/>
        </w:rPr>
        <w:t xml:space="preserve">whose selection journey has been adversely affected by an inability to </w:t>
      </w:r>
      <w:r w:rsidR="00BE3392" w:rsidRPr="00267770">
        <w:rPr>
          <w:rFonts w:ascii="Arial" w:eastAsia="Times New Roman" w:hAnsi="Arial" w:cs="Arial"/>
          <w:sz w:val="24"/>
          <w:szCs w:val="24"/>
          <w:lang w:eastAsia="en-GB"/>
        </w:rPr>
        <w:t xml:space="preserve">train or </w:t>
      </w:r>
      <w:r w:rsidRPr="00267770">
        <w:rPr>
          <w:rFonts w:ascii="Arial" w:eastAsia="Times New Roman" w:hAnsi="Arial" w:cs="Arial"/>
          <w:sz w:val="24"/>
          <w:szCs w:val="24"/>
          <w:lang w:eastAsia="en-GB"/>
        </w:rPr>
        <w:t>compete to inform the Scottish Fencing</w:t>
      </w:r>
      <w:r w:rsidR="00DC29E4" w:rsidRPr="00267770">
        <w:rPr>
          <w:rFonts w:ascii="Arial" w:eastAsia="Times New Roman" w:hAnsi="Arial" w:cs="Arial"/>
          <w:sz w:val="24"/>
          <w:szCs w:val="24"/>
          <w:lang w:eastAsia="en-GB"/>
        </w:rPr>
        <w:t xml:space="preserve">  </w:t>
      </w:r>
      <w:r w:rsidRPr="00267770">
        <w:rPr>
          <w:rFonts w:ascii="Arial" w:eastAsia="Times New Roman" w:hAnsi="Arial" w:cs="Arial"/>
          <w:sz w:val="24"/>
          <w:szCs w:val="24"/>
          <w:lang w:eastAsia="en-GB"/>
        </w:rPr>
        <w:t>Performance</w:t>
      </w:r>
      <w:r w:rsidR="00DC29E4" w:rsidRPr="00267770">
        <w:rPr>
          <w:rFonts w:ascii="Arial" w:eastAsia="Times New Roman" w:hAnsi="Arial" w:cs="Arial"/>
          <w:sz w:val="24"/>
          <w:szCs w:val="24"/>
          <w:lang w:eastAsia="en-GB"/>
        </w:rPr>
        <w:t xml:space="preserve"> </w:t>
      </w:r>
      <w:r w:rsidRPr="00267770">
        <w:rPr>
          <w:rFonts w:ascii="Arial" w:eastAsia="Times New Roman" w:hAnsi="Arial" w:cs="Arial"/>
          <w:sz w:val="24"/>
          <w:szCs w:val="24"/>
          <w:lang w:eastAsia="en-GB"/>
        </w:rPr>
        <w:t xml:space="preserve">Director </w:t>
      </w:r>
      <w:r w:rsidR="00DB605A" w:rsidRPr="00267770">
        <w:rPr>
          <w:rFonts w:ascii="Arial" w:eastAsia="Times New Roman" w:hAnsi="Arial" w:cs="Arial"/>
          <w:sz w:val="24"/>
          <w:szCs w:val="24"/>
          <w:lang w:eastAsia="en-GB"/>
        </w:rPr>
        <w:t xml:space="preserve">as soon as </w:t>
      </w:r>
      <w:r w:rsidR="009C57C7" w:rsidRPr="00267770">
        <w:rPr>
          <w:rFonts w:ascii="Arial" w:eastAsia="Times New Roman" w:hAnsi="Arial" w:cs="Arial"/>
          <w:sz w:val="24"/>
          <w:szCs w:val="24"/>
          <w:lang w:eastAsia="en-GB"/>
        </w:rPr>
        <w:t xml:space="preserve">any </w:t>
      </w:r>
      <w:r w:rsidR="00CA5B48" w:rsidRPr="00267770">
        <w:rPr>
          <w:rFonts w:ascii="Arial" w:eastAsia="Times New Roman" w:hAnsi="Arial" w:cs="Arial"/>
          <w:sz w:val="24"/>
          <w:szCs w:val="24"/>
          <w:lang w:eastAsia="en-GB"/>
        </w:rPr>
        <w:t xml:space="preserve">relevant </w:t>
      </w:r>
      <w:r w:rsidR="009C57C7" w:rsidRPr="00267770">
        <w:rPr>
          <w:rFonts w:ascii="Arial" w:eastAsia="Times New Roman" w:hAnsi="Arial" w:cs="Arial"/>
          <w:sz w:val="24"/>
          <w:szCs w:val="24"/>
          <w:lang w:eastAsia="en-GB"/>
        </w:rPr>
        <w:t>period of injury or illness</w:t>
      </w:r>
      <w:r w:rsidR="00CA5B48" w:rsidRPr="00267770">
        <w:rPr>
          <w:rFonts w:ascii="Arial" w:eastAsia="Times New Roman" w:hAnsi="Arial" w:cs="Arial"/>
          <w:sz w:val="24"/>
          <w:szCs w:val="24"/>
          <w:lang w:eastAsia="en-GB"/>
        </w:rPr>
        <w:t xml:space="preserve"> occurs</w:t>
      </w:r>
      <w:r w:rsidR="0073035C" w:rsidRPr="00267770">
        <w:rPr>
          <w:rFonts w:ascii="Arial" w:eastAsia="Times New Roman" w:hAnsi="Arial" w:cs="Arial"/>
          <w:sz w:val="24"/>
          <w:szCs w:val="24"/>
          <w:lang w:eastAsia="en-GB"/>
        </w:rPr>
        <w:t xml:space="preserve"> by submitting a </w:t>
      </w:r>
      <w:r w:rsidR="00B93BDC" w:rsidRPr="00267770">
        <w:rPr>
          <w:rFonts w:ascii="Arial" w:eastAsia="Times New Roman" w:hAnsi="Arial" w:cs="Arial"/>
          <w:sz w:val="24"/>
          <w:szCs w:val="24"/>
          <w:lang w:eastAsia="en-GB"/>
        </w:rPr>
        <w:t>SF Injury/Illness form [insert link</w:t>
      </w:r>
      <w:r w:rsidR="00CC2804" w:rsidRPr="00267770">
        <w:rPr>
          <w:rFonts w:ascii="Arial" w:eastAsia="Times New Roman" w:hAnsi="Arial" w:cs="Arial"/>
          <w:sz w:val="24"/>
          <w:szCs w:val="24"/>
          <w:lang w:eastAsia="en-GB"/>
        </w:rPr>
        <w:t>]</w:t>
      </w:r>
      <w:r w:rsidR="00DB605A" w:rsidRPr="00267770">
        <w:rPr>
          <w:rFonts w:ascii="Arial" w:eastAsia="Times New Roman" w:hAnsi="Arial" w:cs="Arial"/>
          <w:sz w:val="24"/>
          <w:szCs w:val="24"/>
          <w:lang w:eastAsia="en-GB"/>
        </w:rPr>
        <w:t xml:space="preserve"> </w:t>
      </w:r>
      <w:r w:rsidRPr="00267770">
        <w:rPr>
          <w:rFonts w:ascii="Arial" w:eastAsia="Times New Roman" w:hAnsi="Arial" w:cs="Arial"/>
          <w:sz w:val="24"/>
          <w:szCs w:val="24"/>
          <w:lang w:eastAsia="en-GB"/>
        </w:rPr>
        <w:t>and to demonstrate their fitness prior to selection.</w:t>
      </w:r>
      <w:r w:rsidR="00DC29E4" w:rsidRPr="00267770">
        <w:rPr>
          <w:rFonts w:ascii="Arial" w:eastAsia="Times New Roman" w:hAnsi="Arial" w:cs="Arial"/>
          <w:sz w:val="24"/>
          <w:szCs w:val="24"/>
          <w:lang w:eastAsia="en-GB"/>
        </w:rPr>
        <w:t xml:space="preserve"> </w:t>
      </w:r>
    </w:p>
    <w:p w14:paraId="4E362527" w14:textId="00E7CA28" w:rsidR="008A4CFC" w:rsidRPr="00267770" w:rsidRDefault="008A4CFC" w:rsidP="00115DC9">
      <w:pPr>
        <w:pStyle w:val="ListParagraph"/>
        <w:numPr>
          <w:ilvl w:val="0"/>
          <w:numId w:val="7"/>
        </w:numPr>
        <w:spacing w:after="0" w:line="240" w:lineRule="auto"/>
        <w:textAlignment w:val="baseline"/>
        <w:rPr>
          <w:rFonts w:ascii="Arial" w:eastAsia="Times New Roman" w:hAnsi="Arial" w:cs="Arial"/>
          <w:sz w:val="24"/>
          <w:szCs w:val="24"/>
          <w:lang w:eastAsia="en-GB"/>
        </w:rPr>
      </w:pPr>
      <w:r w:rsidRPr="00267770">
        <w:rPr>
          <w:rFonts w:ascii="Arial" w:eastAsia="Times New Roman" w:hAnsi="Arial" w:cs="Arial"/>
          <w:sz w:val="24"/>
          <w:szCs w:val="24"/>
          <w:lang w:eastAsia="en-GB"/>
        </w:rPr>
        <w:t>Selection for more than one team is allowed by following the selection criteria requirements for that category</w:t>
      </w:r>
      <w:r w:rsidR="00115DC9" w:rsidRPr="00267770">
        <w:rPr>
          <w:rFonts w:ascii="Arial" w:eastAsia="Times New Roman" w:hAnsi="Arial" w:cs="Arial"/>
          <w:sz w:val="24"/>
          <w:szCs w:val="24"/>
          <w:lang w:eastAsia="en-GB"/>
        </w:rPr>
        <w:t>.</w:t>
      </w:r>
    </w:p>
    <w:p w14:paraId="36A67E64" w14:textId="35E240D1" w:rsidR="00326814" w:rsidRPr="00267770" w:rsidRDefault="00326814" w:rsidP="00326814">
      <w:pPr>
        <w:pStyle w:val="ListParagraph"/>
        <w:numPr>
          <w:ilvl w:val="0"/>
          <w:numId w:val="7"/>
        </w:numPr>
        <w:spacing w:after="0" w:line="240" w:lineRule="auto"/>
        <w:textAlignment w:val="baseline"/>
        <w:rPr>
          <w:rFonts w:ascii="Arial" w:eastAsia="Times New Roman" w:hAnsi="Arial" w:cs="Arial"/>
          <w:sz w:val="24"/>
          <w:szCs w:val="24"/>
          <w:lang w:eastAsia="en-GB"/>
        </w:rPr>
      </w:pPr>
      <w:r w:rsidRPr="00267770">
        <w:rPr>
          <w:rFonts w:ascii="Arial" w:eastAsia="Times New Roman" w:hAnsi="Arial" w:cs="Arial"/>
          <w:sz w:val="24"/>
          <w:szCs w:val="24"/>
          <w:lang w:eastAsia="en-GB"/>
        </w:rPr>
        <w:t>The only grounds for appeal will be either a material inaccuracy in the rankings used for selection or the incorrect application of this stated selection policy.</w:t>
      </w:r>
      <w:r w:rsidR="00DC29E4" w:rsidRPr="00267770">
        <w:rPr>
          <w:rFonts w:ascii="Arial" w:eastAsia="Times New Roman" w:hAnsi="Arial" w:cs="Arial"/>
          <w:sz w:val="24"/>
          <w:szCs w:val="24"/>
          <w:lang w:eastAsia="en-GB"/>
        </w:rPr>
        <w:t xml:space="preserve"> </w:t>
      </w:r>
      <w:r w:rsidR="00ED1D7F" w:rsidRPr="00267770">
        <w:rPr>
          <w:rFonts w:ascii="Arial" w:eastAsia="Times New Roman" w:hAnsi="Arial" w:cs="Arial"/>
          <w:sz w:val="24"/>
          <w:szCs w:val="24"/>
          <w:lang w:eastAsia="en-GB"/>
        </w:rPr>
        <w:t xml:space="preserve"> </w:t>
      </w:r>
      <w:r w:rsidRPr="00267770">
        <w:rPr>
          <w:rFonts w:ascii="Arial" w:eastAsia="Times New Roman" w:hAnsi="Arial" w:cs="Arial"/>
          <w:sz w:val="24"/>
          <w:szCs w:val="24"/>
          <w:lang w:eastAsia="en-GB"/>
        </w:rPr>
        <w:t>Athletes are responsible for reporting ranking inaccuracies to the specific weapon ranking co-ordinator at British Fencing/British Disability Fencing</w:t>
      </w:r>
      <w:r w:rsidR="00C6181E" w:rsidRPr="00267770">
        <w:rPr>
          <w:rFonts w:ascii="Arial" w:eastAsia="Times New Roman" w:hAnsi="Arial" w:cs="Arial"/>
          <w:sz w:val="24"/>
          <w:szCs w:val="24"/>
          <w:lang w:eastAsia="en-GB"/>
        </w:rPr>
        <w:t>(BDF)</w:t>
      </w:r>
      <w:r w:rsidR="0074467D" w:rsidRPr="00267770">
        <w:rPr>
          <w:rFonts w:ascii="Arial" w:eastAsia="Times New Roman" w:hAnsi="Arial" w:cs="Arial"/>
          <w:sz w:val="24"/>
          <w:szCs w:val="24"/>
          <w:lang w:eastAsia="en-GB"/>
        </w:rPr>
        <w:t>/IWAS</w:t>
      </w:r>
      <w:r w:rsidRPr="00267770">
        <w:rPr>
          <w:rFonts w:ascii="Arial" w:eastAsia="Times New Roman" w:hAnsi="Arial" w:cs="Arial"/>
          <w:sz w:val="24"/>
          <w:szCs w:val="24"/>
          <w:lang w:eastAsia="en-GB"/>
        </w:rPr>
        <w:t>.</w:t>
      </w:r>
      <w:r w:rsidR="00DC29E4" w:rsidRPr="00267770">
        <w:rPr>
          <w:rFonts w:ascii="Arial" w:eastAsia="Times New Roman" w:hAnsi="Arial" w:cs="Arial"/>
          <w:sz w:val="24"/>
          <w:szCs w:val="24"/>
          <w:lang w:eastAsia="en-GB"/>
        </w:rPr>
        <w:t xml:space="preserve"> </w:t>
      </w:r>
      <w:r w:rsidRPr="00267770">
        <w:rPr>
          <w:rFonts w:ascii="Arial" w:eastAsia="Times New Roman" w:hAnsi="Arial" w:cs="Arial"/>
          <w:sz w:val="24"/>
          <w:szCs w:val="24"/>
          <w:lang w:eastAsia="en-GB"/>
        </w:rPr>
        <w:t xml:space="preserve"> Any such appeal should be made in writing to the Scottish Fencing</w:t>
      </w:r>
      <w:r w:rsidR="00DC29E4" w:rsidRPr="00267770">
        <w:rPr>
          <w:rFonts w:ascii="Arial" w:eastAsia="Times New Roman" w:hAnsi="Arial" w:cs="Arial"/>
          <w:sz w:val="24"/>
          <w:szCs w:val="24"/>
          <w:lang w:eastAsia="en-GB"/>
        </w:rPr>
        <w:t xml:space="preserve"> </w:t>
      </w:r>
      <w:r w:rsidRPr="00267770">
        <w:rPr>
          <w:rFonts w:ascii="Arial" w:eastAsia="Times New Roman" w:hAnsi="Arial" w:cs="Arial"/>
          <w:sz w:val="24"/>
          <w:szCs w:val="24"/>
          <w:lang w:eastAsia="en-GB"/>
        </w:rPr>
        <w:t>Operations Manager</w:t>
      </w:r>
      <w:r w:rsidR="00DC29E4" w:rsidRPr="00267770">
        <w:rPr>
          <w:rFonts w:ascii="Arial" w:eastAsia="Times New Roman" w:hAnsi="Arial" w:cs="Arial"/>
          <w:sz w:val="24"/>
          <w:szCs w:val="24"/>
          <w:lang w:eastAsia="en-GB"/>
        </w:rPr>
        <w:t xml:space="preserve"> </w:t>
      </w:r>
      <w:r w:rsidRPr="00267770">
        <w:rPr>
          <w:rFonts w:ascii="Arial" w:eastAsia="Times New Roman" w:hAnsi="Arial" w:cs="Arial"/>
          <w:sz w:val="24"/>
          <w:szCs w:val="24"/>
          <w:lang w:eastAsia="en-GB"/>
        </w:rPr>
        <w:t>at the Scottish Fencing office within two weeks of the publication of the relevant rankings on the British Fencing website.</w:t>
      </w:r>
      <w:r w:rsidR="00DC29E4" w:rsidRPr="00267770">
        <w:rPr>
          <w:rFonts w:ascii="Arial" w:eastAsia="Times New Roman" w:hAnsi="Arial" w:cs="Arial"/>
          <w:sz w:val="24"/>
          <w:szCs w:val="24"/>
          <w:lang w:eastAsia="en-GB"/>
        </w:rPr>
        <w:t xml:space="preserve"> </w:t>
      </w:r>
      <w:r w:rsidRPr="00267770">
        <w:rPr>
          <w:rFonts w:ascii="Arial" w:eastAsia="Times New Roman" w:hAnsi="Arial" w:cs="Arial"/>
          <w:sz w:val="24"/>
          <w:szCs w:val="24"/>
          <w:lang w:eastAsia="en-GB"/>
        </w:rPr>
        <w:t xml:space="preserve"> Appeals will be decided by the Scottish Fencing</w:t>
      </w:r>
      <w:r w:rsidR="00DC29E4" w:rsidRPr="00267770">
        <w:rPr>
          <w:rFonts w:ascii="Arial" w:eastAsia="Times New Roman" w:hAnsi="Arial" w:cs="Arial"/>
          <w:sz w:val="24"/>
          <w:szCs w:val="24"/>
          <w:lang w:eastAsia="en-GB"/>
        </w:rPr>
        <w:t xml:space="preserve"> </w:t>
      </w:r>
      <w:r w:rsidRPr="00267770">
        <w:rPr>
          <w:rFonts w:ascii="Arial" w:eastAsia="Times New Roman" w:hAnsi="Arial" w:cs="Arial"/>
          <w:sz w:val="24"/>
          <w:szCs w:val="24"/>
          <w:lang w:eastAsia="en-GB"/>
        </w:rPr>
        <w:t>Performance Group</w:t>
      </w:r>
      <w:r w:rsidR="00A560D2" w:rsidRPr="00267770">
        <w:rPr>
          <w:rFonts w:ascii="Arial" w:eastAsia="Times New Roman" w:hAnsi="Arial" w:cs="Arial"/>
          <w:sz w:val="24"/>
          <w:szCs w:val="24"/>
          <w:lang w:eastAsia="en-GB"/>
        </w:rPr>
        <w:t xml:space="preserve"> consisting of the Performance Director, </w:t>
      </w:r>
      <w:r w:rsidR="008F4B06" w:rsidRPr="00267770">
        <w:rPr>
          <w:rFonts w:ascii="Arial" w:eastAsia="Times New Roman" w:hAnsi="Arial" w:cs="Arial"/>
          <w:sz w:val="24"/>
          <w:szCs w:val="24"/>
          <w:lang w:eastAsia="en-GB"/>
        </w:rPr>
        <w:t>the CEO, the Pathways Manager, the Operations Manager</w:t>
      </w:r>
      <w:r w:rsidR="00AB77C4" w:rsidRPr="00267770">
        <w:rPr>
          <w:rFonts w:ascii="Arial" w:eastAsia="Times New Roman" w:hAnsi="Arial" w:cs="Arial"/>
          <w:sz w:val="24"/>
          <w:szCs w:val="24"/>
          <w:lang w:eastAsia="en-GB"/>
        </w:rPr>
        <w:t xml:space="preserve"> and the Welfare Officer of Scottish Fencing.</w:t>
      </w:r>
    </w:p>
    <w:p w14:paraId="481915A2" w14:textId="1ED94EF0" w:rsidR="00326814" w:rsidRPr="00267770" w:rsidRDefault="00326814" w:rsidP="00AE7EFA">
      <w:pPr>
        <w:pStyle w:val="paragraph"/>
        <w:numPr>
          <w:ilvl w:val="0"/>
          <w:numId w:val="7"/>
        </w:numPr>
        <w:spacing w:before="0" w:beforeAutospacing="0" w:after="0" w:afterAutospacing="0"/>
        <w:textAlignment w:val="baseline"/>
        <w:rPr>
          <w:rFonts w:ascii="Arial" w:hAnsi="Arial" w:cs="Arial"/>
        </w:rPr>
      </w:pPr>
      <w:r w:rsidRPr="00267770">
        <w:rPr>
          <w:rFonts w:ascii="Arial" w:hAnsi="Arial" w:cs="Arial"/>
        </w:rPr>
        <w:t>A Selection Panel of 5 members</w:t>
      </w:r>
      <w:r w:rsidR="00F70350" w:rsidRPr="00267770">
        <w:rPr>
          <w:rFonts w:ascii="Arial" w:hAnsi="Arial" w:cs="Arial"/>
        </w:rPr>
        <w:t>,</w:t>
      </w:r>
      <w:r w:rsidRPr="00267770">
        <w:rPr>
          <w:rFonts w:ascii="Arial" w:hAnsi="Arial" w:cs="Arial"/>
        </w:rPr>
        <w:t xml:space="preserve"> inclusive of the Performance Director as Chair of the Selection Panel</w:t>
      </w:r>
      <w:r w:rsidR="00912E02" w:rsidRPr="00267770">
        <w:rPr>
          <w:rFonts w:ascii="Arial" w:hAnsi="Arial" w:cs="Arial"/>
        </w:rPr>
        <w:t>,</w:t>
      </w:r>
      <w:r w:rsidRPr="00267770">
        <w:rPr>
          <w:rFonts w:ascii="Arial" w:hAnsi="Arial" w:cs="Arial"/>
        </w:rPr>
        <w:t xml:space="preserve"> will be</w:t>
      </w:r>
      <w:r w:rsidR="00DE30DA" w:rsidRPr="00267770">
        <w:rPr>
          <w:rFonts w:ascii="Arial" w:hAnsi="Arial" w:cs="Arial"/>
        </w:rPr>
        <w:t xml:space="preserve"> appointed by the Performance Director</w:t>
      </w:r>
      <w:r w:rsidR="0055560A" w:rsidRPr="00267770">
        <w:rPr>
          <w:rFonts w:ascii="Arial" w:hAnsi="Arial" w:cs="Arial"/>
        </w:rPr>
        <w:t xml:space="preserve"> in April 2022</w:t>
      </w:r>
      <w:r w:rsidRPr="00267770">
        <w:rPr>
          <w:rFonts w:ascii="Arial" w:hAnsi="Arial" w:cs="Arial"/>
        </w:rPr>
        <w:t>.</w:t>
      </w:r>
      <w:r w:rsidR="00912E02" w:rsidRPr="00267770">
        <w:rPr>
          <w:rFonts w:ascii="Arial" w:hAnsi="Arial" w:cs="Arial"/>
        </w:rPr>
        <w:t xml:space="preserve"> </w:t>
      </w:r>
    </w:p>
    <w:p w14:paraId="2BA5F0B4" w14:textId="70A4CE24" w:rsidR="00DC29E4" w:rsidRPr="00267770" w:rsidRDefault="00DC29E4" w:rsidP="00DC29E4">
      <w:pPr>
        <w:pStyle w:val="ListParagraph"/>
        <w:numPr>
          <w:ilvl w:val="0"/>
          <w:numId w:val="7"/>
        </w:numPr>
        <w:rPr>
          <w:rFonts w:ascii="Arial" w:hAnsi="Arial" w:cs="Arial"/>
          <w:sz w:val="24"/>
          <w:szCs w:val="24"/>
        </w:rPr>
      </w:pPr>
      <w:r w:rsidRPr="00267770">
        <w:rPr>
          <w:rFonts w:ascii="Arial" w:hAnsi="Arial" w:cs="Arial"/>
          <w:sz w:val="24"/>
          <w:szCs w:val="24"/>
        </w:rPr>
        <w:t>The selection process and criteria will remain under review given the fluid situation regarding Covid-19 rules and may be updated based on any changes announced by either the UK or Scottish Government.</w:t>
      </w:r>
    </w:p>
    <w:p w14:paraId="2341BABF" w14:textId="3677759A" w:rsidR="00DC29E4" w:rsidRPr="00267770" w:rsidRDefault="00DC29E4" w:rsidP="005836C9">
      <w:pPr>
        <w:pStyle w:val="ListParagraph"/>
        <w:numPr>
          <w:ilvl w:val="0"/>
          <w:numId w:val="7"/>
        </w:numPr>
        <w:rPr>
          <w:rFonts w:ascii="Arial" w:hAnsi="Arial" w:cs="Arial"/>
          <w:sz w:val="24"/>
          <w:szCs w:val="24"/>
        </w:rPr>
      </w:pPr>
      <w:r w:rsidRPr="00267770">
        <w:rPr>
          <w:rFonts w:ascii="Arial" w:hAnsi="Arial" w:cs="Arial"/>
          <w:sz w:val="24"/>
          <w:szCs w:val="24"/>
        </w:rPr>
        <w:t xml:space="preserve">The selection process and criteria may also be reviewed should it become clear that </w:t>
      </w:r>
      <w:r w:rsidR="005836C9" w:rsidRPr="00267770">
        <w:rPr>
          <w:rFonts w:ascii="Arial" w:hAnsi="Arial" w:cs="Arial"/>
          <w:sz w:val="24"/>
          <w:szCs w:val="24"/>
        </w:rPr>
        <w:t xml:space="preserve">the use of </w:t>
      </w:r>
      <w:r w:rsidR="00380250" w:rsidRPr="00267770">
        <w:rPr>
          <w:rFonts w:ascii="Arial" w:hAnsi="Arial" w:cs="Arial"/>
          <w:sz w:val="24"/>
          <w:szCs w:val="24"/>
        </w:rPr>
        <w:t xml:space="preserve">any of the </w:t>
      </w:r>
      <w:r w:rsidR="005836C9" w:rsidRPr="00267770">
        <w:rPr>
          <w:rFonts w:ascii="Arial" w:hAnsi="Arial" w:cs="Arial"/>
          <w:sz w:val="24"/>
          <w:szCs w:val="24"/>
        </w:rPr>
        <w:t xml:space="preserve">criteria </w:t>
      </w:r>
      <w:r w:rsidRPr="00267770">
        <w:rPr>
          <w:rFonts w:ascii="Arial" w:hAnsi="Arial" w:cs="Arial"/>
          <w:sz w:val="24"/>
          <w:szCs w:val="24"/>
        </w:rPr>
        <w:t xml:space="preserve">may be at risk </w:t>
      </w:r>
      <w:r w:rsidR="005836C9" w:rsidRPr="00267770">
        <w:rPr>
          <w:rFonts w:ascii="Arial" w:hAnsi="Arial" w:cs="Arial"/>
          <w:sz w:val="24"/>
          <w:szCs w:val="24"/>
        </w:rPr>
        <w:t xml:space="preserve">because of </w:t>
      </w:r>
      <w:r w:rsidRPr="00267770">
        <w:rPr>
          <w:rFonts w:ascii="Arial" w:hAnsi="Arial" w:cs="Arial"/>
          <w:sz w:val="24"/>
          <w:szCs w:val="24"/>
        </w:rPr>
        <w:t xml:space="preserve">changes in </w:t>
      </w:r>
      <w:r w:rsidR="005836C9" w:rsidRPr="00267770">
        <w:rPr>
          <w:rFonts w:ascii="Arial" w:hAnsi="Arial" w:cs="Arial"/>
          <w:sz w:val="24"/>
          <w:szCs w:val="24"/>
        </w:rPr>
        <w:t>UK or Scottish Public Health restrictions</w:t>
      </w:r>
      <w:r w:rsidR="00380250" w:rsidRPr="00267770">
        <w:rPr>
          <w:rFonts w:ascii="Arial" w:hAnsi="Arial" w:cs="Arial"/>
          <w:sz w:val="24"/>
          <w:szCs w:val="24"/>
        </w:rPr>
        <w:t xml:space="preserve">, </w:t>
      </w:r>
      <w:r w:rsidRPr="00267770">
        <w:rPr>
          <w:rFonts w:ascii="Arial" w:hAnsi="Arial" w:cs="Arial"/>
          <w:sz w:val="24"/>
          <w:szCs w:val="24"/>
        </w:rPr>
        <w:t>local circumstances</w:t>
      </w:r>
      <w:r w:rsidR="00380250" w:rsidRPr="00267770">
        <w:rPr>
          <w:rFonts w:ascii="Arial" w:hAnsi="Arial" w:cs="Arial"/>
          <w:sz w:val="24"/>
          <w:szCs w:val="24"/>
        </w:rPr>
        <w:t xml:space="preserve"> or sport specific issues</w:t>
      </w:r>
      <w:r w:rsidRPr="00267770">
        <w:rPr>
          <w:rFonts w:ascii="Arial" w:hAnsi="Arial" w:cs="Arial"/>
          <w:sz w:val="24"/>
          <w:szCs w:val="24"/>
        </w:rPr>
        <w:t>.</w:t>
      </w:r>
    </w:p>
    <w:p w14:paraId="1FE76EA3" w14:textId="05AC2331" w:rsidR="008B743E" w:rsidRPr="00267770" w:rsidRDefault="008B743E" w:rsidP="005836C9">
      <w:pPr>
        <w:pStyle w:val="ListParagraph"/>
        <w:numPr>
          <w:ilvl w:val="0"/>
          <w:numId w:val="7"/>
        </w:numPr>
        <w:rPr>
          <w:rFonts w:ascii="Arial" w:hAnsi="Arial" w:cs="Arial"/>
          <w:sz w:val="24"/>
          <w:szCs w:val="24"/>
        </w:rPr>
      </w:pPr>
      <w:r w:rsidRPr="00267770">
        <w:rPr>
          <w:rFonts w:ascii="Arial" w:hAnsi="Arial" w:cs="Arial"/>
          <w:sz w:val="24"/>
          <w:szCs w:val="24"/>
        </w:rPr>
        <w:t>Definition of Cadet, Junior, Senior, Veteran, Para</w:t>
      </w:r>
      <w:r w:rsidR="00C6181E" w:rsidRPr="00267770">
        <w:rPr>
          <w:rFonts w:ascii="Arial" w:hAnsi="Arial" w:cs="Arial"/>
          <w:sz w:val="24"/>
          <w:szCs w:val="24"/>
        </w:rPr>
        <w:t xml:space="preserve"> F</w:t>
      </w:r>
      <w:r w:rsidRPr="00267770">
        <w:rPr>
          <w:rFonts w:ascii="Arial" w:hAnsi="Arial" w:cs="Arial"/>
          <w:sz w:val="24"/>
          <w:szCs w:val="24"/>
        </w:rPr>
        <w:t>encer will be as per British Fencing, BDF/IWAS or relevant competition rules.</w:t>
      </w:r>
    </w:p>
    <w:p w14:paraId="55C27486" w14:textId="66E1D934" w:rsidR="000C33F2" w:rsidRPr="00267770" w:rsidRDefault="002F2A22" w:rsidP="000C33F2">
      <w:pPr>
        <w:pStyle w:val="ListParagraph"/>
        <w:numPr>
          <w:ilvl w:val="0"/>
          <w:numId w:val="7"/>
        </w:numPr>
        <w:rPr>
          <w:rFonts w:ascii="Arial" w:hAnsi="Arial" w:cs="Arial"/>
          <w:sz w:val="24"/>
          <w:szCs w:val="24"/>
        </w:rPr>
      </w:pPr>
      <w:r w:rsidRPr="00267770">
        <w:rPr>
          <w:rFonts w:ascii="Arial" w:hAnsi="Arial" w:cs="Arial"/>
          <w:sz w:val="24"/>
          <w:szCs w:val="24"/>
        </w:rPr>
        <w:t xml:space="preserve">When </w:t>
      </w:r>
      <w:r w:rsidR="00687C43" w:rsidRPr="00267770">
        <w:rPr>
          <w:rFonts w:ascii="Arial" w:hAnsi="Arial" w:cs="Arial"/>
          <w:sz w:val="24"/>
          <w:szCs w:val="24"/>
        </w:rPr>
        <w:t>a</w:t>
      </w:r>
      <w:r w:rsidR="00CC2804" w:rsidRPr="00267770">
        <w:rPr>
          <w:rFonts w:ascii="Arial" w:hAnsi="Arial" w:cs="Arial"/>
          <w:sz w:val="24"/>
          <w:szCs w:val="24"/>
        </w:rPr>
        <w:t>n</w:t>
      </w:r>
      <w:r w:rsidR="00687C43" w:rsidRPr="00267770">
        <w:rPr>
          <w:rFonts w:ascii="Arial" w:hAnsi="Arial" w:cs="Arial"/>
          <w:sz w:val="24"/>
          <w:szCs w:val="24"/>
        </w:rPr>
        <w:t xml:space="preserve"> </w:t>
      </w:r>
      <w:r w:rsidR="00CC2804" w:rsidRPr="00267770">
        <w:rPr>
          <w:rFonts w:ascii="Arial" w:hAnsi="Arial" w:cs="Arial"/>
          <w:sz w:val="24"/>
          <w:szCs w:val="24"/>
        </w:rPr>
        <w:t>athlete</w:t>
      </w:r>
      <w:r w:rsidR="00687C43" w:rsidRPr="00267770">
        <w:rPr>
          <w:rFonts w:ascii="Arial" w:hAnsi="Arial" w:cs="Arial"/>
          <w:sz w:val="24"/>
          <w:szCs w:val="24"/>
        </w:rPr>
        <w:t>’</w:t>
      </w:r>
      <w:r w:rsidRPr="00267770">
        <w:rPr>
          <w:rFonts w:ascii="Arial" w:hAnsi="Arial" w:cs="Arial"/>
          <w:sz w:val="24"/>
          <w:szCs w:val="24"/>
        </w:rPr>
        <w:t>s select</w:t>
      </w:r>
      <w:r w:rsidR="00687C43" w:rsidRPr="00267770">
        <w:rPr>
          <w:rFonts w:ascii="Arial" w:hAnsi="Arial" w:cs="Arial"/>
          <w:sz w:val="24"/>
          <w:szCs w:val="24"/>
        </w:rPr>
        <w:t>ion</w:t>
      </w:r>
      <w:r w:rsidRPr="00267770">
        <w:rPr>
          <w:rFonts w:ascii="Arial" w:hAnsi="Arial" w:cs="Arial"/>
          <w:sz w:val="24"/>
          <w:szCs w:val="24"/>
        </w:rPr>
        <w:t xml:space="preserve"> to represent Great Britain in international competition</w:t>
      </w:r>
      <w:r w:rsidR="00687C43" w:rsidRPr="00267770">
        <w:rPr>
          <w:rFonts w:ascii="Arial" w:hAnsi="Arial" w:cs="Arial"/>
          <w:sz w:val="24"/>
          <w:szCs w:val="24"/>
        </w:rPr>
        <w:t xml:space="preserve"> </w:t>
      </w:r>
      <w:r w:rsidR="00D51CD2" w:rsidRPr="00267770">
        <w:rPr>
          <w:rFonts w:ascii="Arial" w:hAnsi="Arial" w:cs="Arial"/>
          <w:sz w:val="24"/>
          <w:szCs w:val="24"/>
        </w:rPr>
        <w:t xml:space="preserve">leads to a clash with the </w:t>
      </w:r>
      <w:r w:rsidR="005108CD" w:rsidRPr="00267770">
        <w:rPr>
          <w:rFonts w:ascii="Arial" w:hAnsi="Arial" w:cs="Arial"/>
          <w:sz w:val="24"/>
          <w:szCs w:val="24"/>
        </w:rPr>
        <w:t xml:space="preserve">relevant </w:t>
      </w:r>
      <w:r w:rsidR="00D51CD2" w:rsidRPr="00267770">
        <w:rPr>
          <w:rFonts w:ascii="Arial" w:hAnsi="Arial" w:cs="Arial"/>
          <w:sz w:val="24"/>
          <w:szCs w:val="24"/>
        </w:rPr>
        <w:t>Scottish Youth Championships, Scottish Open</w:t>
      </w:r>
      <w:r w:rsidR="00770ED5" w:rsidRPr="00267770">
        <w:rPr>
          <w:rFonts w:ascii="Arial" w:hAnsi="Arial" w:cs="Arial"/>
          <w:sz w:val="24"/>
          <w:szCs w:val="24"/>
        </w:rPr>
        <w:t xml:space="preserve">, 5 Nations or </w:t>
      </w:r>
      <w:r w:rsidR="00066B8B" w:rsidRPr="00267770">
        <w:rPr>
          <w:rFonts w:ascii="Arial" w:hAnsi="Arial" w:cs="Arial"/>
          <w:sz w:val="24"/>
          <w:szCs w:val="24"/>
        </w:rPr>
        <w:t>SF Scottish Team</w:t>
      </w:r>
      <w:r w:rsidR="00770ED5" w:rsidRPr="00267770">
        <w:rPr>
          <w:rFonts w:ascii="Arial" w:hAnsi="Arial" w:cs="Arial"/>
          <w:sz w:val="24"/>
          <w:szCs w:val="24"/>
        </w:rPr>
        <w:t xml:space="preserve"> training events</w:t>
      </w:r>
      <w:r w:rsidR="00C30A57" w:rsidRPr="00267770">
        <w:rPr>
          <w:rFonts w:ascii="Arial" w:hAnsi="Arial" w:cs="Arial"/>
          <w:sz w:val="24"/>
          <w:szCs w:val="24"/>
        </w:rPr>
        <w:t xml:space="preserve">, the </w:t>
      </w:r>
      <w:r w:rsidR="005108CD" w:rsidRPr="00267770">
        <w:rPr>
          <w:rFonts w:ascii="Arial" w:hAnsi="Arial" w:cs="Arial"/>
          <w:sz w:val="24"/>
          <w:szCs w:val="24"/>
        </w:rPr>
        <w:t>athlete</w:t>
      </w:r>
      <w:r w:rsidR="00C30A57" w:rsidRPr="00267770">
        <w:rPr>
          <w:rFonts w:ascii="Arial" w:hAnsi="Arial" w:cs="Arial"/>
          <w:sz w:val="24"/>
          <w:szCs w:val="24"/>
        </w:rPr>
        <w:t xml:space="preserve"> must inform the Scottish Fencing Performance Director</w:t>
      </w:r>
      <w:r w:rsidR="00DB1415" w:rsidRPr="00267770">
        <w:rPr>
          <w:rFonts w:ascii="Arial" w:hAnsi="Arial" w:cs="Arial"/>
          <w:sz w:val="24"/>
          <w:szCs w:val="24"/>
        </w:rPr>
        <w:t xml:space="preserve"> prior to the event and</w:t>
      </w:r>
      <w:r w:rsidR="00633A48" w:rsidRPr="00267770">
        <w:rPr>
          <w:rFonts w:ascii="Arial" w:hAnsi="Arial" w:cs="Arial"/>
          <w:sz w:val="24"/>
          <w:szCs w:val="24"/>
        </w:rPr>
        <w:t>,</w:t>
      </w:r>
      <w:r w:rsidR="00DB1415" w:rsidRPr="00267770">
        <w:rPr>
          <w:rFonts w:ascii="Arial" w:hAnsi="Arial" w:cs="Arial"/>
          <w:sz w:val="24"/>
          <w:szCs w:val="24"/>
        </w:rPr>
        <w:t xml:space="preserve"> in doing so</w:t>
      </w:r>
      <w:r w:rsidR="00633A48" w:rsidRPr="00267770">
        <w:rPr>
          <w:rFonts w:ascii="Arial" w:hAnsi="Arial" w:cs="Arial"/>
          <w:sz w:val="24"/>
          <w:szCs w:val="24"/>
        </w:rPr>
        <w:t>, will be exempt from attending the</w:t>
      </w:r>
      <w:r w:rsidR="000F61C6" w:rsidRPr="00267770">
        <w:rPr>
          <w:rFonts w:ascii="Arial" w:hAnsi="Arial" w:cs="Arial"/>
          <w:sz w:val="24"/>
          <w:szCs w:val="24"/>
        </w:rPr>
        <w:t xml:space="preserve"> events listed.</w:t>
      </w:r>
    </w:p>
    <w:p w14:paraId="6E068BE5" w14:textId="3B235E0B" w:rsidR="000C33F2" w:rsidRPr="00267770" w:rsidRDefault="00286E7E" w:rsidP="000C33F2">
      <w:pPr>
        <w:pStyle w:val="ListParagraph"/>
        <w:numPr>
          <w:ilvl w:val="0"/>
          <w:numId w:val="7"/>
        </w:numPr>
        <w:rPr>
          <w:rFonts w:ascii="Arial" w:hAnsi="Arial" w:cs="Arial"/>
          <w:sz w:val="24"/>
          <w:szCs w:val="24"/>
        </w:rPr>
      </w:pPr>
      <w:r w:rsidRPr="00267770">
        <w:rPr>
          <w:rFonts w:ascii="Arial" w:hAnsi="Arial" w:cs="Arial"/>
          <w:sz w:val="24"/>
          <w:szCs w:val="24"/>
        </w:rPr>
        <w:t>If the athlete</w:t>
      </w:r>
      <w:r w:rsidR="006E1E0C" w:rsidRPr="00267770">
        <w:rPr>
          <w:rFonts w:ascii="Arial" w:hAnsi="Arial" w:cs="Arial"/>
          <w:sz w:val="24"/>
          <w:szCs w:val="24"/>
        </w:rPr>
        <w:t xml:space="preserve"> chooses to submit a Training Journal rather than attend SF </w:t>
      </w:r>
      <w:r w:rsidR="00360EAB" w:rsidRPr="00267770">
        <w:rPr>
          <w:rFonts w:ascii="Arial" w:hAnsi="Arial" w:cs="Arial"/>
          <w:sz w:val="24"/>
          <w:szCs w:val="24"/>
        </w:rPr>
        <w:t>Scottish Team training events</w:t>
      </w:r>
      <w:r w:rsidR="00931F6D" w:rsidRPr="00267770">
        <w:rPr>
          <w:rFonts w:ascii="Arial" w:hAnsi="Arial" w:cs="Arial"/>
          <w:sz w:val="24"/>
          <w:szCs w:val="24"/>
        </w:rPr>
        <w:t xml:space="preserve">, the journal must be in a format that provides sufficient detail </w:t>
      </w:r>
      <w:r w:rsidR="006A0852" w:rsidRPr="00267770">
        <w:rPr>
          <w:rFonts w:ascii="Arial" w:hAnsi="Arial" w:cs="Arial"/>
          <w:sz w:val="24"/>
          <w:szCs w:val="24"/>
        </w:rPr>
        <w:t>to enable the Performance Director to establish that the athlete is training at an appropriate level</w:t>
      </w:r>
      <w:r w:rsidR="008A7D81" w:rsidRPr="00267770">
        <w:rPr>
          <w:rFonts w:ascii="Arial" w:hAnsi="Arial" w:cs="Arial"/>
          <w:sz w:val="24"/>
          <w:szCs w:val="24"/>
        </w:rPr>
        <w:t xml:space="preserve"> (see Training Journal template attached [</w:t>
      </w:r>
      <w:r w:rsidR="00066B8B" w:rsidRPr="00267770">
        <w:rPr>
          <w:rFonts w:ascii="Arial" w:hAnsi="Arial" w:cs="Arial"/>
          <w:sz w:val="24"/>
          <w:szCs w:val="24"/>
        </w:rPr>
        <w:t>insert link])</w:t>
      </w:r>
      <w:r w:rsidR="00091B38" w:rsidRPr="00267770">
        <w:rPr>
          <w:rFonts w:ascii="Arial" w:hAnsi="Arial" w:cs="Arial"/>
          <w:sz w:val="24"/>
          <w:szCs w:val="24"/>
        </w:rPr>
        <w:t>.</w:t>
      </w:r>
    </w:p>
    <w:p w14:paraId="56DB9CB1" w14:textId="2C7B17F4" w:rsidR="00476A3F" w:rsidRPr="00267770" w:rsidRDefault="00476A3F" w:rsidP="000C33F2">
      <w:pPr>
        <w:pStyle w:val="ListParagraph"/>
        <w:numPr>
          <w:ilvl w:val="0"/>
          <w:numId w:val="7"/>
        </w:numPr>
        <w:rPr>
          <w:rFonts w:ascii="Arial" w:hAnsi="Arial" w:cs="Arial"/>
          <w:sz w:val="24"/>
          <w:szCs w:val="24"/>
        </w:rPr>
      </w:pPr>
      <w:r w:rsidRPr="00267770">
        <w:rPr>
          <w:rFonts w:ascii="Arial" w:hAnsi="Arial" w:cs="Arial"/>
          <w:sz w:val="24"/>
          <w:szCs w:val="24"/>
        </w:rPr>
        <w:t xml:space="preserve">Scottish Fencing will update </w:t>
      </w:r>
      <w:r w:rsidR="00076F7A" w:rsidRPr="00267770">
        <w:rPr>
          <w:rFonts w:ascii="Arial" w:hAnsi="Arial" w:cs="Arial"/>
          <w:sz w:val="24"/>
          <w:szCs w:val="24"/>
        </w:rPr>
        <w:t xml:space="preserve">the Scottish Rankings list within two weeks of the publication </w:t>
      </w:r>
      <w:r w:rsidR="00747C4C" w:rsidRPr="00267770">
        <w:rPr>
          <w:rFonts w:ascii="Arial" w:hAnsi="Arial" w:cs="Arial"/>
          <w:sz w:val="24"/>
          <w:szCs w:val="24"/>
        </w:rPr>
        <w:t xml:space="preserve">of the relevant British Ranking list and these ranking lists will be published </w:t>
      </w:r>
      <w:r w:rsidR="005C1747" w:rsidRPr="00267770">
        <w:rPr>
          <w:rFonts w:ascii="Arial" w:hAnsi="Arial" w:cs="Arial"/>
          <w:sz w:val="24"/>
          <w:szCs w:val="24"/>
        </w:rPr>
        <w:t>[insert link]</w:t>
      </w:r>
    </w:p>
    <w:p w14:paraId="0952AD5B" w14:textId="39EA9FA6" w:rsidR="005C1747" w:rsidRPr="00267770" w:rsidRDefault="005C1747" w:rsidP="000C33F2">
      <w:pPr>
        <w:pStyle w:val="ListParagraph"/>
        <w:numPr>
          <w:ilvl w:val="0"/>
          <w:numId w:val="7"/>
        </w:numPr>
        <w:rPr>
          <w:rFonts w:ascii="Arial" w:hAnsi="Arial" w:cs="Arial"/>
          <w:sz w:val="24"/>
          <w:szCs w:val="24"/>
        </w:rPr>
      </w:pPr>
      <w:r w:rsidRPr="00267770">
        <w:rPr>
          <w:rFonts w:ascii="Arial" w:hAnsi="Arial" w:cs="Arial"/>
          <w:sz w:val="24"/>
          <w:szCs w:val="24"/>
        </w:rPr>
        <w:lastRenderedPageBreak/>
        <w:t>Scottish Team selection</w:t>
      </w:r>
      <w:r w:rsidR="006560EE" w:rsidRPr="00267770">
        <w:rPr>
          <w:rFonts w:ascii="Arial" w:hAnsi="Arial" w:cs="Arial"/>
          <w:sz w:val="24"/>
          <w:szCs w:val="24"/>
        </w:rPr>
        <w:t xml:space="preserve"> for the Commonwealth Fencing Federation Championships </w:t>
      </w:r>
      <w:r w:rsidR="009806C5" w:rsidRPr="00267770">
        <w:rPr>
          <w:rFonts w:ascii="Arial" w:hAnsi="Arial" w:cs="Arial"/>
          <w:sz w:val="24"/>
          <w:szCs w:val="24"/>
        </w:rPr>
        <w:t>2022</w:t>
      </w:r>
      <w:r w:rsidRPr="00267770">
        <w:rPr>
          <w:rFonts w:ascii="Arial" w:hAnsi="Arial" w:cs="Arial"/>
          <w:sz w:val="24"/>
          <w:szCs w:val="24"/>
        </w:rPr>
        <w:t xml:space="preserve"> will be published </w:t>
      </w:r>
      <w:r w:rsidR="0000616B" w:rsidRPr="00267770">
        <w:rPr>
          <w:rFonts w:ascii="Arial" w:hAnsi="Arial" w:cs="Arial"/>
          <w:sz w:val="24"/>
          <w:szCs w:val="24"/>
        </w:rPr>
        <w:t xml:space="preserve">on [insert link] </w:t>
      </w:r>
      <w:r w:rsidR="009806C5" w:rsidRPr="00267770">
        <w:rPr>
          <w:rFonts w:ascii="Arial" w:hAnsi="Arial" w:cs="Arial"/>
          <w:sz w:val="24"/>
          <w:szCs w:val="24"/>
        </w:rPr>
        <w:t>on</w:t>
      </w:r>
      <w:r w:rsidR="0000616B" w:rsidRPr="00267770">
        <w:rPr>
          <w:rFonts w:ascii="Arial" w:hAnsi="Arial" w:cs="Arial"/>
          <w:sz w:val="24"/>
          <w:szCs w:val="24"/>
        </w:rPr>
        <w:t xml:space="preserve"> [</w:t>
      </w:r>
      <w:r w:rsidR="006560EE" w:rsidRPr="00267770">
        <w:rPr>
          <w:rFonts w:ascii="Arial" w:hAnsi="Arial" w:cs="Arial"/>
          <w:sz w:val="24"/>
          <w:szCs w:val="24"/>
        </w:rPr>
        <w:t>insert date]</w:t>
      </w:r>
      <w:r w:rsidR="009806C5" w:rsidRPr="00267770">
        <w:rPr>
          <w:rFonts w:ascii="Arial" w:hAnsi="Arial" w:cs="Arial"/>
          <w:sz w:val="24"/>
          <w:szCs w:val="24"/>
        </w:rPr>
        <w:t>.</w:t>
      </w:r>
    </w:p>
    <w:p w14:paraId="78FB7007" w14:textId="71081A42" w:rsidR="00291170" w:rsidRPr="00267770" w:rsidRDefault="00291170" w:rsidP="000C33F2">
      <w:pPr>
        <w:pStyle w:val="ListParagraph"/>
        <w:numPr>
          <w:ilvl w:val="0"/>
          <w:numId w:val="7"/>
        </w:numPr>
        <w:rPr>
          <w:rFonts w:ascii="Arial" w:hAnsi="Arial" w:cs="Arial"/>
          <w:sz w:val="24"/>
          <w:szCs w:val="24"/>
        </w:rPr>
      </w:pPr>
      <w:r w:rsidRPr="00267770">
        <w:rPr>
          <w:rFonts w:ascii="Arial" w:hAnsi="Arial" w:cs="Arial"/>
          <w:sz w:val="24"/>
          <w:szCs w:val="24"/>
        </w:rPr>
        <w:t xml:space="preserve">In circumstances </w:t>
      </w:r>
      <w:r w:rsidR="001B6C17" w:rsidRPr="00267770">
        <w:rPr>
          <w:rFonts w:ascii="Arial" w:hAnsi="Arial" w:cs="Arial"/>
          <w:sz w:val="24"/>
          <w:szCs w:val="24"/>
        </w:rPr>
        <w:t>where there are insufficient athletes on the relevant British Ranking</w:t>
      </w:r>
      <w:r w:rsidR="004E17A2" w:rsidRPr="00267770">
        <w:rPr>
          <w:rFonts w:ascii="Arial" w:hAnsi="Arial" w:cs="Arial"/>
          <w:sz w:val="24"/>
          <w:szCs w:val="24"/>
        </w:rPr>
        <w:t xml:space="preserve"> list to enable the above </w:t>
      </w:r>
      <w:r w:rsidR="0094567F" w:rsidRPr="00267770">
        <w:rPr>
          <w:rFonts w:ascii="Arial" w:hAnsi="Arial" w:cs="Arial"/>
          <w:sz w:val="24"/>
          <w:szCs w:val="24"/>
        </w:rPr>
        <w:t xml:space="preserve">selection criteria to be applied, the </w:t>
      </w:r>
      <w:r w:rsidR="00E60020" w:rsidRPr="00267770">
        <w:rPr>
          <w:rFonts w:ascii="Arial" w:hAnsi="Arial" w:cs="Arial"/>
          <w:sz w:val="24"/>
          <w:szCs w:val="24"/>
        </w:rPr>
        <w:t xml:space="preserve">Selection Panel may use their discretion to select additional </w:t>
      </w:r>
      <w:r w:rsidR="0001327F" w:rsidRPr="00267770">
        <w:rPr>
          <w:rFonts w:ascii="Arial" w:hAnsi="Arial" w:cs="Arial"/>
          <w:sz w:val="24"/>
          <w:szCs w:val="24"/>
        </w:rPr>
        <w:t>athletes to form a team</w:t>
      </w:r>
    </w:p>
    <w:p w14:paraId="7380E364" w14:textId="77777777" w:rsidR="00ED06E4" w:rsidRPr="00267770" w:rsidRDefault="00ED06E4" w:rsidP="00DC29E4">
      <w:pPr>
        <w:rPr>
          <w:rFonts w:ascii="Arial" w:hAnsi="Arial" w:cs="Arial"/>
          <w:sz w:val="24"/>
          <w:szCs w:val="24"/>
          <w:u w:val="single"/>
        </w:rPr>
      </w:pPr>
    </w:p>
    <w:p w14:paraId="4F64AAE1" w14:textId="29DAC1A8" w:rsidR="009C0934" w:rsidRPr="00267770" w:rsidRDefault="009C0934" w:rsidP="00DC29E4">
      <w:pPr>
        <w:pStyle w:val="ListParagraph"/>
        <w:numPr>
          <w:ilvl w:val="0"/>
          <w:numId w:val="13"/>
        </w:numPr>
        <w:ind w:hanging="720"/>
        <w:rPr>
          <w:rFonts w:ascii="Arial" w:hAnsi="Arial" w:cs="Arial"/>
          <w:b/>
          <w:bCs/>
          <w:sz w:val="24"/>
          <w:szCs w:val="24"/>
          <w:u w:val="single"/>
        </w:rPr>
      </w:pPr>
      <w:r w:rsidRPr="00267770">
        <w:rPr>
          <w:rFonts w:ascii="Arial" w:hAnsi="Arial" w:cs="Arial"/>
          <w:b/>
          <w:bCs/>
          <w:sz w:val="24"/>
          <w:szCs w:val="24"/>
          <w:u w:val="single"/>
        </w:rPr>
        <w:t>Scottish Veterans Fencing</w:t>
      </w:r>
      <w:r w:rsidR="00DC29E4" w:rsidRPr="00267770">
        <w:rPr>
          <w:rFonts w:ascii="Arial" w:hAnsi="Arial" w:cs="Arial"/>
          <w:b/>
          <w:bCs/>
          <w:sz w:val="24"/>
          <w:szCs w:val="24"/>
          <w:u w:val="single"/>
        </w:rPr>
        <w:t xml:space="preserve"> </w:t>
      </w:r>
      <w:r w:rsidRPr="00267770">
        <w:rPr>
          <w:rFonts w:ascii="Arial" w:hAnsi="Arial" w:cs="Arial"/>
          <w:b/>
          <w:bCs/>
          <w:sz w:val="24"/>
          <w:szCs w:val="24"/>
          <w:u w:val="single"/>
        </w:rPr>
        <w:t>Eligibility, Ranking &amp; Selection Rules 2021-22</w:t>
      </w:r>
    </w:p>
    <w:p w14:paraId="3DA02188" w14:textId="24258387" w:rsidR="009C0934" w:rsidRPr="00267770" w:rsidRDefault="009C0934">
      <w:pPr>
        <w:rPr>
          <w:rFonts w:ascii="Arial" w:hAnsi="Arial" w:cs="Arial"/>
          <w:sz w:val="24"/>
          <w:szCs w:val="24"/>
        </w:rPr>
      </w:pPr>
    </w:p>
    <w:p w14:paraId="71C88D84" w14:textId="283576F9" w:rsidR="009C0934" w:rsidRPr="00267770" w:rsidRDefault="009C0934">
      <w:pPr>
        <w:rPr>
          <w:rFonts w:ascii="Arial" w:hAnsi="Arial" w:cs="Arial"/>
          <w:sz w:val="24"/>
          <w:szCs w:val="24"/>
        </w:rPr>
      </w:pPr>
      <w:r w:rsidRPr="00267770">
        <w:rPr>
          <w:rFonts w:ascii="Arial" w:hAnsi="Arial" w:cs="Arial"/>
          <w:sz w:val="24"/>
          <w:szCs w:val="24"/>
        </w:rPr>
        <w:t>Following agreement between the six weapon captains for Scottish Veteran Fencing the rules for eligibility, ranking and selection have been determined. These are outlined below</w:t>
      </w:r>
      <w:r w:rsidR="00503E69" w:rsidRPr="00267770">
        <w:rPr>
          <w:rFonts w:ascii="Arial" w:hAnsi="Arial" w:cs="Arial"/>
          <w:sz w:val="24"/>
          <w:szCs w:val="24"/>
        </w:rPr>
        <w:t xml:space="preserve"> and will be applicable for the Veteran Home Nations 2022 and the Veteran Commonwealth Fencing Championships 2022. </w:t>
      </w:r>
    </w:p>
    <w:p w14:paraId="10DA7AE6" w14:textId="28A9747E" w:rsidR="009C0934" w:rsidRPr="00267770" w:rsidRDefault="009C0934">
      <w:pPr>
        <w:rPr>
          <w:rFonts w:ascii="Arial" w:hAnsi="Arial" w:cs="Arial"/>
          <w:sz w:val="24"/>
          <w:szCs w:val="24"/>
        </w:rPr>
      </w:pPr>
    </w:p>
    <w:p w14:paraId="07E6BC53" w14:textId="465C1ABD" w:rsidR="009C0934" w:rsidRPr="00267770" w:rsidRDefault="009C0934">
      <w:pPr>
        <w:rPr>
          <w:rFonts w:ascii="Arial" w:hAnsi="Arial" w:cs="Arial"/>
          <w:b/>
          <w:bCs/>
          <w:sz w:val="24"/>
          <w:szCs w:val="24"/>
        </w:rPr>
      </w:pPr>
      <w:r w:rsidRPr="00267770">
        <w:rPr>
          <w:rFonts w:ascii="Arial" w:hAnsi="Arial" w:cs="Arial"/>
          <w:b/>
          <w:bCs/>
          <w:sz w:val="24"/>
          <w:szCs w:val="24"/>
        </w:rPr>
        <w:t>Eligibility</w:t>
      </w:r>
    </w:p>
    <w:p w14:paraId="1AC0B95A" w14:textId="0F2A4C8A" w:rsidR="00654252" w:rsidRPr="00267770" w:rsidRDefault="00503E69">
      <w:pPr>
        <w:rPr>
          <w:rFonts w:ascii="Arial" w:hAnsi="Arial" w:cs="Arial"/>
          <w:sz w:val="24"/>
          <w:szCs w:val="24"/>
        </w:rPr>
      </w:pPr>
      <w:r w:rsidRPr="00267770">
        <w:rPr>
          <w:rFonts w:ascii="Arial" w:hAnsi="Arial" w:cs="Arial"/>
          <w:sz w:val="24"/>
          <w:szCs w:val="24"/>
        </w:rPr>
        <w:t>For all events f</w:t>
      </w:r>
      <w:r w:rsidR="00654252" w:rsidRPr="00267770">
        <w:rPr>
          <w:rFonts w:ascii="Arial" w:hAnsi="Arial" w:cs="Arial"/>
          <w:sz w:val="24"/>
          <w:szCs w:val="24"/>
        </w:rPr>
        <w:t>encers must be members of British Fencing with a Full Scotland Compete membership type.</w:t>
      </w:r>
      <w:r w:rsidRPr="00267770">
        <w:rPr>
          <w:rFonts w:ascii="Arial" w:hAnsi="Arial" w:cs="Arial"/>
          <w:sz w:val="24"/>
          <w:szCs w:val="24"/>
        </w:rPr>
        <w:t xml:space="preserve"> </w:t>
      </w:r>
      <w:r w:rsidR="006B4A47" w:rsidRPr="00267770">
        <w:rPr>
          <w:rFonts w:ascii="Arial" w:hAnsi="Arial" w:cs="Arial"/>
          <w:sz w:val="24"/>
          <w:szCs w:val="24"/>
        </w:rPr>
        <w:t>This affiliation</w:t>
      </w:r>
      <w:r w:rsidRPr="00267770">
        <w:rPr>
          <w:rFonts w:ascii="Arial" w:hAnsi="Arial" w:cs="Arial"/>
          <w:sz w:val="24"/>
          <w:szCs w:val="24"/>
        </w:rPr>
        <w:t xml:space="preserve"> must be valid for the period in which the tournament will take place.</w:t>
      </w:r>
    </w:p>
    <w:p w14:paraId="12622E12" w14:textId="06A02FB0" w:rsidR="009C0934" w:rsidRPr="00267770" w:rsidRDefault="009C0934">
      <w:pPr>
        <w:rPr>
          <w:rFonts w:ascii="Arial" w:hAnsi="Arial" w:cs="Arial"/>
          <w:sz w:val="24"/>
          <w:szCs w:val="24"/>
        </w:rPr>
      </w:pPr>
      <w:r w:rsidRPr="00267770">
        <w:rPr>
          <w:rFonts w:ascii="Arial" w:hAnsi="Arial" w:cs="Arial"/>
          <w:sz w:val="24"/>
          <w:szCs w:val="24"/>
        </w:rPr>
        <w:t xml:space="preserve">Commonwealth Championships 2022 – the rules of eligibility </w:t>
      </w:r>
      <w:r w:rsidR="006B4A47" w:rsidRPr="00267770">
        <w:rPr>
          <w:rFonts w:ascii="Arial" w:hAnsi="Arial" w:cs="Arial"/>
          <w:sz w:val="24"/>
          <w:szCs w:val="24"/>
        </w:rPr>
        <w:t xml:space="preserve">will be </w:t>
      </w:r>
      <w:r w:rsidRPr="00267770">
        <w:rPr>
          <w:rFonts w:ascii="Arial" w:hAnsi="Arial" w:cs="Arial"/>
          <w:sz w:val="24"/>
          <w:szCs w:val="24"/>
        </w:rPr>
        <w:t xml:space="preserve">as defined by the Commonwealth Fencing Federation Limited, under whose auspices the tournament will be run. These can be found here </w:t>
      </w:r>
      <w:r w:rsidR="00654252" w:rsidRPr="00267770">
        <w:rPr>
          <w:rFonts w:ascii="Arial" w:hAnsi="Arial" w:cs="Arial"/>
          <w:sz w:val="24"/>
          <w:szCs w:val="24"/>
        </w:rPr>
        <w:t xml:space="preserve">within the appeal document </w:t>
      </w:r>
      <w:r w:rsidRPr="00267770">
        <w:rPr>
          <w:rFonts w:ascii="Arial" w:hAnsi="Arial" w:cs="Arial"/>
          <w:sz w:val="24"/>
          <w:szCs w:val="24"/>
        </w:rPr>
        <w:t>-</w:t>
      </w:r>
      <w:r w:rsidR="00654252" w:rsidRPr="00267770">
        <w:rPr>
          <w:rFonts w:ascii="Arial" w:hAnsi="Arial" w:cs="Arial"/>
          <w:sz w:val="24"/>
          <w:szCs w:val="24"/>
        </w:rPr>
        <w:t xml:space="preserve"> </w:t>
      </w:r>
      <w:hyperlink r:id="rId9" w:history="1">
        <w:r w:rsidR="00503E69" w:rsidRPr="00267770">
          <w:rPr>
            <w:rStyle w:val="Hyperlink"/>
            <w:rFonts w:ascii="Arial" w:hAnsi="Arial" w:cs="Arial"/>
            <w:color w:val="auto"/>
            <w:sz w:val="24"/>
            <w:szCs w:val="24"/>
          </w:rPr>
          <w:t>https://commonwealthfencing.org/docs/130630CFFEligibilityAppeal.pdf</w:t>
        </w:r>
      </w:hyperlink>
    </w:p>
    <w:p w14:paraId="5C11D3FC" w14:textId="0931865A" w:rsidR="00503E69" w:rsidRPr="00267770" w:rsidRDefault="00503E69">
      <w:pPr>
        <w:rPr>
          <w:rFonts w:ascii="Arial" w:hAnsi="Arial" w:cs="Arial"/>
          <w:sz w:val="24"/>
          <w:szCs w:val="24"/>
        </w:rPr>
      </w:pPr>
      <w:r w:rsidRPr="00267770">
        <w:rPr>
          <w:rFonts w:ascii="Arial" w:hAnsi="Arial" w:cs="Arial"/>
          <w:sz w:val="24"/>
          <w:szCs w:val="24"/>
        </w:rPr>
        <w:t>To represent Scotland in the 2022 Veteran Home Nations event team members must:</w:t>
      </w:r>
    </w:p>
    <w:p w14:paraId="3B5B6E9E" w14:textId="77777777" w:rsidR="007A15E6" w:rsidRPr="00267770" w:rsidRDefault="00503E69" w:rsidP="00503E69">
      <w:pPr>
        <w:pStyle w:val="ListParagraph"/>
        <w:numPr>
          <w:ilvl w:val="0"/>
          <w:numId w:val="1"/>
        </w:numPr>
        <w:rPr>
          <w:rFonts w:ascii="Arial" w:hAnsi="Arial" w:cs="Arial"/>
          <w:sz w:val="24"/>
          <w:szCs w:val="24"/>
        </w:rPr>
      </w:pPr>
      <w:r w:rsidRPr="00267770">
        <w:rPr>
          <w:rFonts w:ascii="Arial" w:hAnsi="Arial" w:cs="Arial"/>
          <w:sz w:val="24"/>
          <w:szCs w:val="24"/>
        </w:rPr>
        <w:t xml:space="preserve">Be eligible to represent Scotland as per rules 1, 2, 4 &amp; 5 in the eligibility rules listed here - </w:t>
      </w:r>
      <w:hyperlink r:id="rId10" w:history="1">
        <w:r w:rsidRPr="00267770">
          <w:rPr>
            <w:rStyle w:val="Hyperlink"/>
            <w:rFonts w:ascii="Arial" w:hAnsi="Arial" w:cs="Arial"/>
            <w:color w:val="auto"/>
            <w:sz w:val="24"/>
            <w:szCs w:val="24"/>
          </w:rPr>
          <w:t>Scotland Eligibility Rules</w:t>
        </w:r>
      </w:hyperlink>
      <w:r w:rsidR="006B4A47" w:rsidRPr="00267770">
        <w:rPr>
          <w:rFonts w:ascii="Arial" w:hAnsi="Arial" w:cs="Arial"/>
          <w:sz w:val="24"/>
          <w:szCs w:val="24"/>
        </w:rPr>
        <w:br/>
      </w:r>
    </w:p>
    <w:p w14:paraId="4BFBE331" w14:textId="0FE304A8" w:rsidR="00503E69" w:rsidRPr="00267770" w:rsidRDefault="006B4A47" w:rsidP="007A15E6">
      <w:pPr>
        <w:pStyle w:val="ListParagraph"/>
        <w:rPr>
          <w:rFonts w:ascii="Arial" w:hAnsi="Arial" w:cs="Arial"/>
          <w:sz w:val="24"/>
          <w:szCs w:val="24"/>
        </w:rPr>
      </w:pPr>
      <w:r w:rsidRPr="00267770">
        <w:rPr>
          <w:rFonts w:ascii="Arial" w:hAnsi="Arial" w:cs="Arial"/>
          <w:sz w:val="24"/>
          <w:szCs w:val="24"/>
        </w:rPr>
        <w:t>OR</w:t>
      </w:r>
    </w:p>
    <w:p w14:paraId="13364DB1" w14:textId="77777777" w:rsidR="007A15E6" w:rsidRPr="00267770" w:rsidRDefault="007A15E6" w:rsidP="007A15E6">
      <w:pPr>
        <w:pStyle w:val="ListParagraph"/>
        <w:rPr>
          <w:rFonts w:ascii="Arial" w:hAnsi="Arial" w:cs="Arial"/>
          <w:sz w:val="24"/>
          <w:szCs w:val="24"/>
        </w:rPr>
      </w:pPr>
    </w:p>
    <w:p w14:paraId="4B5B9A08" w14:textId="2EEEDBD8" w:rsidR="00503E69" w:rsidRPr="00267770" w:rsidRDefault="00503E69" w:rsidP="00503E69">
      <w:pPr>
        <w:pStyle w:val="ListParagraph"/>
        <w:numPr>
          <w:ilvl w:val="0"/>
          <w:numId w:val="1"/>
        </w:numPr>
        <w:rPr>
          <w:rFonts w:ascii="Arial" w:hAnsi="Arial" w:cs="Arial"/>
          <w:sz w:val="24"/>
          <w:szCs w:val="24"/>
        </w:rPr>
      </w:pPr>
      <w:r w:rsidRPr="00267770">
        <w:rPr>
          <w:rFonts w:ascii="Arial" w:hAnsi="Arial" w:cs="Arial"/>
          <w:sz w:val="24"/>
          <w:szCs w:val="24"/>
        </w:rPr>
        <w:t xml:space="preserve">For the purposes of Scottish Veteran fencer selection for the Veteran Home Nations 2022 only, the residency requirement will be 12 months </w:t>
      </w:r>
      <w:r w:rsidR="006B4A47" w:rsidRPr="00267770">
        <w:rPr>
          <w:rFonts w:ascii="Arial" w:hAnsi="Arial" w:cs="Arial"/>
          <w:sz w:val="24"/>
          <w:szCs w:val="24"/>
        </w:rPr>
        <w:t>resident in Scotland immediately prior to the date of competition.</w:t>
      </w:r>
    </w:p>
    <w:p w14:paraId="55C57AE6" w14:textId="77777777" w:rsidR="00DC29E4" w:rsidRPr="00267770" w:rsidRDefault="00DC29E4">
      <w:pPr>
        <w:rPr>
          <w:rFonts w:ascii="Arial" w:hAnsi="Arial" w:cs="Arial"/>
          <w:b/>
          <w:bCs/>
          <w:sz w:val="24"/>
          <w:szCs w:val="24"/>
        </w:rPr>
      </w:pPr>
    </w:p>
    <w:p w14:paraId="40F3A409" w14:textId="77777777" w:rsidR="005F0CD2" w:rsidRPr="00267770" w:rsidRDefault="005F0CD2">
      <w:pPr>
        <w:rPr>
          <w:rFonts w:ascii="Arial" w:hAnsi="Arial" w:cs="Arial"/>
          <w:b/>
          <w:bCs/>
          <w:sz w:val="24"/>
          <w:szCs w:val="24"/>
        </w:rPr>
      </w:pPr>
      <w:r w:rsidRPr="00267770">
        <w:rPr>
          <w:rFonts w:ascii="Arial" w:hAnsi="Arial" w:cs="Arial"/>
          <w:b/>
          <w:bCs/>
          <w:sz w:val="24"/>
          <w:szCs w:val="24"/>
        </w:rPr>
        <w:br w:type="page"/>
      </w:r>
    </w:p>
    <w:p w14:paraId="74DB8260" w14:textId="780A5F36" w:rsidR="009C0934" w:rsidRPr="00267770" w:rsidRDefault="006B4A47">
      <w:pPr>
        <w:rPr>
          <w:rFonts w:ascii="Arial" w:hAnsi="Arial" w:cs="Arial"/>
          <w:b/>
          <w:bCs/>
          <w:sz w:val="24"/>
          <w:szCs w:val="24"/>
        </w:rPr>
      </w:pPr>
      <w:r w:rsidRPr="00267770">
        <w:rPr>
          <w:rFonts w:ascii="Arial" w:hAnsi="Arial" w:cs="Arial"/>
          <w:b/>
          <w:bCs/>
          <w:sz w:val="24"/>
          <w:szCs w:val="24"/>
        </w:rPr>
        <w:lastRenderedPageBreak/>
        <w:t>Ranking</w:t>
      </w:r>
    </w:p>
    <w:p w14:paraId="735203D7" w14:textId="3CC9A7D5" w:rsidR="006B4A47" w:rsidRPr="00267770" w:rsidRDefault="006B4A47">
      <w:pPr>
        <w:rPr>
          <w:rFonts w:ascii="Arial" w:hAnsi="Arial" w:cs="Arial"/>
          <w:sz w:val="24"/>
          <w:szCs w:val="24"/>
        </w:rPr>
      </w:pPr>
      <w:r w:rsidRPr="00267770">
        <w:rPr>
          <w:rFonts w:ascii="Arial" w:hAnsi="Arial" w:cs="Arial"/>
          <w:sz w:val="24"/>
          <w:szCs w:val="24"/>
        </w:rPr>
        <w:t>Although a full BF calendar has not yet been published and it is not yet clear whether some tournaments will run</w:t>
      </w:r>
      <w:r w:rsidR="001400A8" w:rsidRPr="00267770">
        <w:rPr>
          <w:rFonts w:ascii="Arial" w:hAnsi="Arial" w:cs="Arial"/>
          <w:sz w:val="24"/>
          <w:szCs w:val="24"/>
        </w:rPr>
        <w:t>,</w:t>
      </w:r>
      <w:r w:rsidRPr="00267770">
        <w:rPr>
          <w:rFonts w:ascii="Arial" w:hAnsi="Arial" w:cs="Arial"/>
          <w:sz w:val="24"/>
          <w:szCs w:val="24"/>
        </w:rPr>
        <w:t xml:space="preserve"> it is the intention to nominate a total of 5 tournaments in total for ranking and selection purposes.</w:t>
      </w:r>
    </w:p>
    <w:p w14:paraId="4A1FBF8C" w14:textId="2A6B0EEE" w:rsidR="001400A8" w:rsidRPr="00267770" w:rsidRDefault="001400A8">
      <w:pPr>
        <w:rPr>
          <w:rFonts w:ascii="Arial" w:hAnsi="Arial" w:cs="Arial"/>
          <w:sz w:val="24"/>
          <w:szCs w:val="24"/>
        </w:rPr>
      </w:pPr>
      <w:r w:rsidRPr="00267770">
        <w:rPr>
          <w:rFonts w:ascii="Arial" w:hAnsi="Arial" w:cs="Arial"/>
          <w:sz w:val="24"/>
          <w:szCs w:val="24"/>
        </w:rPr>
        <w:t>All of the tournaments identified would take place before April 2022.</w:t>
      </w:r>
    </w:p>
    <w:p w14:paraId="68289A00" w14:textId="1F386475" w:rsidR="001400A8" w:rsidRPr="00267770" w:rsidRDefault="001400A8">
      <w:pPr>
        <w:rPr>
          <w:rFonts w:ascii="Arial" w:hAnsi="Arial" w:cs="Arial"/>
          <w:sz w:val="24"/>
          <w:szCs w:val="24"/>
        </w:rPr>
      </w:pPr>
      <w:r w:rsidRPr="00267770">
        <w:rPr>
          <w:rFonts w:ascii="Arial" w:hAnsi="Arial" w:cs="Arial"/>
          <w:sz w:val="24"/>
          <w:szCs w:val="24"/>
        </w:rPr>
        <w:t>4 of these tournaments will be used for Home Nations selection with best 2 results counting.</w:t>
      </w:r>
    </w:p>
    <w:p w14:paraId="51729A52" w14:textId="32D9D9BA" w:rsidR="001400A8" w:rsidRPr="00267770" w:rsidRDefault="001400A8">
      <w:pPr>
        <w:rPr>
          <w:rFonts w:ascii="Arial" w:hAnsi="Arial" w:cs="Arial"/>
          <w:sz w:val="24"/>
          <w:szCs w:val="24"/>
        </w:rPr>
      </w:pPr>
      <w:r w:rsidRPr="00267770">
        <w:rPr>
          <w:rFonts w:ascii="Arial" w:hAnsi="Arial" w:cs="Arial"/>
          <w:sz w:val="24"/>
          <w:szCs w:val="24"/>
        </w:rPr>
        <w:t>All 5 tournaments will be used for Commonwealth Championship selection with best 3 results counting.</w:t>
      </w:r>
    </w:p>
    <w:p w14:paraId="473B02BF" w14:textId="268A59CB" w:rsidR="006B4A47" w:rsidRPr="00267770" w:rsidRDefault="006B4A47">
      <w:pPr>
        <w:rPr>
          <w:rFonts w:ascii="Arial" w:hAnsi="Arial" w:cs="Arial"/>
          <w:sz w:val="24"/>
          <w:szCs w:val="24"/>
        </w:rPr>
      </w:pPr>
      <w:r w:rsidRPr="00267770">
        <w:rPr>
          <w:rFonts w:ascii="Arial" w:hAnsi="Arial" w:cs="Arial"/>
          <w:sz w:val="24"/>
          <w:szCs w:val="24"/>
        </w:rPr>
        <w:t>It is also the intention to progressively move away from using the Senior Rankings for selection as the wider GB Veteran Fencing circuit develops. It is hoped that a tournament hosted in Scotland will at some point join this circuit.</w:t>
      </w:r>
      <w:r w:rsidR="001400A8" w:rsidRPr="00267770">
        <w:rPr>
          <w:rFonts w:ascii="Arial" w:hAnsi="Arial" w:cs="Arial"/>
          <w:sz w:val="24"/>
          <w:szCs w:val="24"/>
        </w:rPr>
        <w:t xml:space="preserve"> </w:t>
      </w:r>
      <w:r w:rsidRPr="00267770">
        <w:rPr>
          <w:rFonts w:ascii="Arial" w:hAnsi="Arial" w:cs="Arial"/>
          <w:sz w:val="24"/>
          <w:szCs w:val="24"/>
        </w:rPr>
        <w:t xml:space="preserve">For </w:t>
      </w:r>
      <w:r w:rsidR="001400A8" w:rsidRPr="00267770">
        <w:rPr>
          <w:rFonts w:ascii="Arial" w:hAnsi="Arial" w:cs="Arial"/>
          <w:sz w:val="24"/>
          <w:szCs w:val="24"/>
        </w:rPr>
        <w:t>now,</w:t>
      </w:r>
      <w:r w:rsidRPr="00267770">
        <w:rPr>
          <w:rFonts w:ascii="Arial" w:hAnsi="Arial" w:cs="Arial"/>
          <w:sz w:val="24"/>
          <w:szCs w:val="24"/>
        </w:rPr>
        <w:t xml:space="preserve"> there will be a mix of Veteran and Senior events with a track record of Veteran participation.</w:t>
      </w:r>
    </w:p>
    <w:p w14:paraId="2302C82D" w14:textId="6ADAD4DE" w:rsidR="006B4A47" w:rsidRPr="00267770" w:rsidRDefault="006B4A47">
      <w:pPr>
        <w:rPr>
          <w:rFonts w:ascii="Arial" w:hAnsi="Arial" w:cs="Arial"/>
          <w:sz w:val="24"/>
          <w:szCs w:val="24"/>
        </w:rPr>
      </w:pPr>
      <w:r w:rsidRPr="00267770">
        <w:rPr>
          <w:rFonts w:ascii="Arial" w:hAnsi="Arial" w:cs="Arial"/>
          <w:sz w:val="24"/>
          <w:szCs w:val="24"/>
        </w:rPr>
        <w:t xml:space="preserve">Should any of these tournaments not take place </w:t>
      </w:r>
      <w:r w:rsidR="001400A8" w:rsidRPr="00267770">
        <w:rPr>
          <w:rFonts w:ascii="Arial" w:hAnsi="Arial" w:cs="Arial"/>
          <w:sz w:val="24"/>
          <w:szCs w:val="24"/>
        </w:rPr>
        <w:t>then potential substitute tournaments which would take place before May 2022 will be considered for inclusion subject to enough notice being available to ensure fencers could enter and prepare properly.</w:t>
      </w:r>
    </w:p>
    <w:p w14:paraId="3B9C01C3" w14:textId="38ECBE16" w:rsidR="001400A8" w:rsidRPr="00267770" w:rsidRDefault="001400A8">
      <w:pPr>
        <w:rPr>
          <w:rFonts w:ascii="Arial" w:hAnsi="Arial" w:cs="Arial"/>
          <w:sz w:val="24"/>
          <w:szCs w:val="24"/>
        </w:rPr>
      </w:pPr>
      <w:r w:rsidRPr="00267770">
        <w:rPr>
          <w:rFonts w:ascii="Arial" w:hAnsi="Arial" w:cs="Arial"/>
          <w:sz w:val="24"/>
          <w:szCs w:val="24"/>
        </w:rPr>
        <w:t xml:space="preserve">Should any of the following scenarios occur then </w:t>
      </w:r>
      <w:r w:rsidR="00E528F8" w:rsidRPr="00267770">
        <w:rPr>
          <w:rFonts w:ascii="Arial" w:hAnsi="Arial" w:cs="Arial"/>
          <w:sz w:val="24"/>
          <w:szCs w:val="24"/>
        </w:rPr>
        <w:t>the</w:t>
      </w:r>
      <w:r w:rsidRPr="00267770">
        <w:rPr>
          <w:rFonts w:ascii="Arial" w:hAnsi="Arial" w:cs="Arial"/>
          <w:sz w:val="24"/>
          <w:szCs w:val="24"/>
        </w:rPr>
        <w:t xml:space="preserve"> 6 weapon captains for Scottish Veteran Fencing will collectively discuss and agree the selection of weapon teams at their absolute discretion:</w:t>
      </w:r>
    </w:p>
    <w:p w14:paraId="7341BEA8" w14:textId="616EC8FA" w:rsidR="001400A8" w:rsidRPr="00267770" w:rsidRDefault="001400A8" w:rsidP="001400A8">
      <w:pPr>
        <w:pStyle w:val="ListParagraph"/>
        <w:numPr>
          <w:ilvl w:val="0"/>
          <w:numId w:val="2"/>
        </w:numPr>
        <w:rPr>
          <w:rFonts w:ascii="Arial" w:hAnsi="Arial" w:cs="Arial"/>
          <w:sz w:val="24"/>
          <w:szCs w:val="24"/>
        </w:rPr>
      </w:pPr>
      <w:r w:rsidRPr="00267770">
        <w:rPr>
          <w:rFonts w:ascii="Arial" w:hAnsi="Arial" w:cs="Arial"/>
          <w:sz w:val="24"/>
          <w:szCs w:val="24"/>
        </w:rPr>
        <w:t>No</w:t>
      </w:r>
      <w:r w:rsidR="00B906F7" w:rsidRPr="00267770">
        <w:rPr>
          <w:rFonts w:ascii="Arial" w:hAnsi="Arial" w:cs="Arial"/>
          <w:sz w:val="24"/>
          <w:szCs w:val="24"/>
        </w:rPr>
        <w:t>ne of the nominated</w:t>
      </w:r>
      <w:r w:rsidRPr="00267770">
        <w:rPr>
          <w:rFonts w:ascii="Arial" w:hAnsi="Arial" w:cs="Arial"/>
          <w:sz w:val="24"/>
          <w:szCs w:val="24"/>
        </w:rPr>
        <w:t xml:space="preserve"> events take place</w:t>
      </w:r>
    </w:p>
    <w:p w14:paraId="7CC39327" w14:textId="77777777" w:rsidR="00257A91" w:rsidRPr="00267770" w:rsidRDefault="00B906F7" w:rsidP="00B906F7">
      <w:pPr>
        <w:pStyle w:val="ListParagraph"/>
        <w:numPr>
          <w:ilvl w:val="0"/>
          <w:numId w:val="2"/>
        </w:numPr>
        <w:rPr>
          <w:rFonts w:ascii="Arial" w:hAnsi="Arial" w:cs="Arial"/>
          <w:sz w:val="24"/>
          <w:szCs w:val="24"/>
        </w:rPr>
      </w:pPr>
      <w:r w:rsidRPr="00267770">
        <w:rPr>
          <w:rFonts w:ascii="Arial" w:hAnsi="Arial" w:cs="Arial"/>
          <w:sz w:val="24"/>
          <w:szCs w:val="24"/>
        </w:rPr>
        <w:t>Not enough fencers achieve points due to a reduce</w:t>
      </w:r>
      <w:r w:rsidR="00BC1746" w:rsidRPr="00267770">
        <w:rPr>
          <w:rFonts w:ascii="Arial" w:hAnsi="Arial" w:cs="Arial"/>
          <w:sz w:val="24"/>
          <w:szCs w:val="24"/>
        </w:rPr>
        <w:t>d</w:t>
      </w:r>
      <w:r w:rsidRPr="00267770">
        <w:rPr>
          <w:rFonts w:ascii="Arial" w:hAnsi="Arial" w:cs="Arial"/>
          <w:sz w:val="24"/>
          <w:szCs w:val="24"/>
        </w:rPr>
        <w:t xml:space="preserve"> number of events or non-attendance for enough fencers to constitute a team. In this instance those fencers with points would be selected by default.</w:t>
      </w:r>
    </w:p>
    <w:p w14:paraId="66DA8F52" w14:textId="5B159F18" w:rsidR="00B906F7" w:rsidRPr="00267770" w:rsidRDefault="00257A91" w:rsidP="00B906F7">
      <w:pPr>
        <w:pStyle w:val="ListParagraph"/>
        <w:numPr>
          <w:ilvl w:val="0"/>
          <w:numId w:val="2"/>
        </w:numPr>
        <w:rPr>
          <w:rFonts w:ascii="Arial" w:hAnsi="Arial" w:cs="Arial"/>
          <w:sz w:val="24"/>
          <w:szCs w:val="24"/>
        </w:rPr>
      </w:pPr>
      <w:r w:rsidRPr="00267770">
        <w:rPr>
          <w:rFonts w:ascii="Arial" w:hAnsi="Arial" w:cs="Arial"/>
          <w:sz w:val="24"/>
          <w:szCs w:val="24"/>
        </w:rPr>
        <w:t>If events are cancelled or attendance is not possible due to inclement weather</w:t>
      </w:r>
      <w:r w:rsidR="00B906F7" w:rsidRPr="00267770">
        <w:rPr>
          <w:rFonts w:ascii="Arial" w:hAnsi="Arial" w:cs="Arial"/>
          <w:sz w:val="24"/>
          <w:szCs w:val="24"/>
        </w:rPr>
        <w:br/>
      </w:r>
    </w:p>
    <w:p w14:paraId="7F8A7DC6" w14:textId="372C7E77" w:rsidR="00B906F7" w:rsidRPr="00267770" w:rsidRDefault="00E528F8" w:rsidP="00E528F8">
      <w:pPr>
        <w:rPr>
          <w:rFonts w:ascii="Arial" w:hAnsi="Arial" w:cs="Arial"/>
          <w:i/>
          <w:iCs/>
          <w:sz w:val="24"/>
          <w:szCs w:val="24"/>
        </w:rPr>
      </w:pPr>
      <w:r w:rsidRPr="00267770">
        <w:rPr>
          <w:rFonts w:ascii="Arial" w:hAnsi="Arial" w:cs="Arial"/>
          <w:i/>
          <w:iCs/>
          <w:sz w:val="24"/>
          <w:szCs w:val="24"/>
        </w:rPr>
        <w:t>Nominated Tournaments</w:t>
      </w:r>
    </w:p>
    <w:p w14:paraId="40FC6C01" w14:textId="4771C557" w:rsidR="00E528F8" w:rsidRPr="00267770" w:rsidRDefault="00BC1746" w:rsidP="00E528F8">
      <w:pPr>
        <w:rPr>
          <w:rFonts w:ascii="Arial" w:hAnsi="Arial" w:cs="Arial"/>
          <w:sz w:val="24"/>
          <w:szCs w:val="24"/>
        </w:rPr>
      </w:pPr>
      <w:r w:rsidRPr="00267770">
        <w:rPr>
          <w:rFonts w:ascii="Arial" w:hAnsi="Arial" w:cs="Arial"/>
          <w:sz w:val="24"/>
          <w:szCs w:val="24"/>
        </w:rPr>
        <w:t xml:space="preserve">British </w:t>
      </w:r>
      <w:r w:rsidR="00E528F8" w:rsidRPr="00267770">
        <w:rPr>
          <w:rFonts w:ascii="Arial" w:hAnsi="Arial" w:cs="Arial"/>
          <w:sz w:val="24"/>
          <w:szCs w:val="24"/>
        </w:rPr>
        <w:t xml:space="preserve">Veterans </w:t>
      </w:r>
      <w:r w:rsidRPr="00267770">
        <w:rPr>
          <w:rFonts w:ascii="Arial" w:hAnsi="Arial" w:cs="Arial"/>
          <w:sz w:val="24"/>
          <w:szCs w:val="24"/>
        </w:rPr>
        <w:t xml:space="preserve">Championships </w:t>
      </w:r>
      <w:r w:rsidR="00E528F8" w:rsidRPr="00267770">
        <w:rPr>
          <w:rFonts w:ascii="Arial" w:hAnsi="Arial" w:cs="Arial"/>
          <w:sz w:val="24"/>
          <w:szCs w:val="24"/>
        </w:rPr>
        <w:t xml:space="preserve"> </w:t>
      </w:r>
      <w:r w:rsidRPr="00267770">
        <w:rPr>
          <w:rFonts w:ascii="Arial" w:hAnsi="Arial" w:cs="Arial"/>
          <w:sz w:val="24"/>
          <w:szCs w:val="24"/>
        </w:rPr>
        <w:t>29</w:t>
      </w:r>
      <w:r w:rsidRPr="00267770">
        <w:rPr>
          <w:rFonts w:ascii="Arial" w:hAnsi="Arial" w:cs="Arial"/>
          <w:sz w:val="24"/>
          <w:szCs w:val="24"/>
          <w:vertAlign w:val="superscript"/>
        </w:rPr>
        <w:t>th</w:t>
      </w:r>
      <w:r w:rsidRPr="00267770">
        <w:rPr>
          <w:rFonts w:ascii="Arial" w:hAnsi="Arial" w:cs="Arial"/>
          <w:sz w:val="24"/>
          <w:szCs w:val="24"/>
        </w:rPr>
        <w:t xml:space="preserve"> – 31</w:t>
      </w:r>
      <w:r w:rsidRPr="00267770">
        <w:rPr>
          <w:rFonts w:ascii="Arial" w:hAnsi="Arial" w:cs="Arial"/>
          <w:sz w:val="24"/>
          <w:szCs w:val="24"/>
          <w:vertAlign w:val="superscript"/>
        </w:rPr>
        <w:t>st</w:t>
      </w:r>
      <w:r w:rsidRPr="00267770">
        <w:rPr>
          <w:rFonts w:ascii="Arial" w:hAnsi="Arial" w:cs="Arial"/>
          <w:sz w:val="24"/>
          <w:szCs w:val="24"/>
        </w:rPr>
        <w:t xml:space="preserve"> </w:t>
      </w:r>
      <w:r w:rsidR="00E528F8" w:rsidRPr="00267770">
        <w:rPr>
          <w:rFonts w:ascii="Arial" w:hAnsi="Arial" w:cs="Arial"/>
          <w:sz w:val="24"/>
          <w:szCs w:val="24"/>
        </w:rPr>
        <w:t>October 2021 – Manchester</w:t>
      </w:r>
      <w:r w:rsidRPr="00267770">
        <w:rPr>
          <w:rFonts w:ascii="Arial" w:hAnsi="Arial" w:cs="Arial"/>
          <w:sz w:val="24"/>
          <w:szCs w:val="24"/>
        </w:rPr>
        <w:t xml:space="preserve"> Fencing Centre, Oldham </w:t>
      </w:r>
    </w:p>
    <w:p w14:paraId="418F281D" w14:textId="72AC7A5C" w:rsidR="00E528F8" w:rsidRPr="00267770" w:rsidRDefault="00E528F8" w:rsidP="00E528F8">
      <w:pPr>
        <w:rPr>
          <w:rFonts w:ascii="Arial" w:hAnsi="Arial" w:cs="Arial"/>
          <w:sz w:val="24"/>
          <w:szCs w:val="24"/>
        </w:rPr>
      </w:pPr>
      <w:r w:rsidRPr="00267770">
        <w:rPr>
          <w:rFonts w:ascii="Arial" w:hAnsi="Arial" w:cs="Arial"/>
          <w:sz w:val="24"/>
          <w:szCs w:val="24"/>
        </w:rPr>
        <w:t xml:space="preserve">Guildford International January </w:t>
      </w:r>
      <w:r w:rsidR="00253D81" w:rsidRPr="00267770">
        <w:rPr>
          <w:rFonts w:ascii="Arial" w:hAnsi="Arial" w:cs="Arial"/>
          <w:sz w:val="24"/>
          <w:szCs w:val="24"/>
        </w:rPr>
        <w:t>7</w:t>
      </w:r>
      <w:r w:rsidR="00253D81" w:rsidRPr="00267770">
        <w:rPr>
          <w:rFonts w:ascii="Arial" w:hAnsi="Arial" w:cs="Arial"/>
          <w:sz w:val="24"/>
          <w:szCs w:val="24"/>
          <w:vertAlign w:val="superscript"/>
        </w:rPr>
        <w:t>th</w:t>
      </w:r>
      <w:r w:rsidR="00253D81" w:rsidRPr="00267770">
        <w:rPr>
          <w:rFonts w:ascii="Arial" w:hAnsi="Arial" w:cs="Arial"/>
          <w:sz w:val="24"/>
          <w:szCs w:val="24"/>
        </w:rPr>
        <w:t xml:space="preserve"> – 9</w:t>
      </w:r>
      <w:r w:rsidR="00253D81" w:rsidRPr="00267770">
        <w:rPr>
          <w:rFonts w:ascii="Arial" w:hAnsi="Arial" w:cs="Arial"/>
          <w:sz w:val="24"/>
          <w:szCs w:val="24"/>
          <w:vertAlign w:val="superscript"/>
        </w:rPr>
        <w:t>th</w:t>
      </w:r>
      <w:r w:rsidR="00253D81" w:rsidRPr="00267770">
        <w:rPr>
          <w:rFonts w:ascii="Arial" w:hAnsi="Arial" w:cs="Arial"/>
          <w:sz w:val="24"/>
          <w:szCs w:val="24"/>
        </w:rPr>
        <w:t xml:space="preserve"> January 2</w:t>
      </w:r>
      <w:r w:rsidRPr="00267770">
        <w:rPr>
          <w:rFonts w:ascii="Arial" w:hAnsi="Arial" w:cs="Arial"/>
          <w:sz w:val="24"/>
          <w:szCs w:val="24"/>
        </w:rPr>
        <w:t>022 – Guildford</w:t>
      </w:r>
      <w:r w:rsidR="00253D81" w:rsidRPr="00267770">
        <w:rPr>
          <w:rFonts w:ascii="Arial" w:hAnsi="Arial" w:cs="Arial"/>
          <w:sz w:val="24"/>
          <w:szCs w:val="24"/>
        </w:rPr>
        <w:t xml:space="preserve"> Spectrum, Guildford</w:t>
      </w:r>
    </w:p>
    <w:p w14:paraId="616BF4D2" w14:textId="036AA5B2" w:rsidR="00E528F8" w:rsidRPr="00267770" w:rsidRDefault="00E528F8" w:rsidP="00E528F8">
      <w:pPr>
        <w:rPr>
          <w:rFonts w:ascii="Arial" w:hAnsi="Arial" w:cs="Arial"/>
          <w:sz w:val="24"/>
          <w:szCs w:val="24"/>
        </w:rPr>
      </w:pPr>
      <w:r w:rsidRPr="00267770">
        <w:rPr>
          <w:rFonts w:ascii="Arial" w:hAnsi="Arial" w:cs="Arial"/>
          <w:sz w:val="24"/>
          <w:szCs w:val="24"/>
        </w:rPr>
        <w:t>Merseyside Open February 2022 – Liverpool</w:t>
      </w:r>
      <w:r w:rsidR="00257A91" w:rsidRPr="00267770">
        <w:rPr>
          <w:rFonts w:ascii="Arial" w:hAnsi="Arial" w:cs="Arial"/>
          <w:sz w:val="24"/>
          <w:szCs w:val="24"/>
        </w:rPr>
        <w:t xml:space="preserve"> (This event is </w:t>
      </w:r>
      <w:r w:rsidR="00C363A1" w:rsidRPr="00267770">
        <w:rPr>
          <w:rFonts w:ascii="Arial" w:hAnsi="Arial" w:cs="Arial"/>
          <w:sz w:val="24"/>
          <w:szCs w:val="24"/>
        </w:rPr>
        <w:t xml:space="preserve">being considered but </w:t>
      </w:r>
      <w:r w:rsidR="00257A91" w:rsidRPr="00267770">
        <w:rPr>
          <w:rFonts w:ascii="Arial" w:hAnsi="Arial" w:cs="Arial"/>
          <w:sz w:val="24"/>
          <w:szCs w:val="24"/>
        </w:rPr>
        <w:t>yet to be confirmed by the Organisers)</w:t>
      </w:r>
    </w:p>
    <w:p w14:paraId="687278C1" w14:textId="26FDC3A8" w:rsidR="00E528F8" w:rsidRPr="00267770" w:rsidRDefault="00E528F8" w:rsidP="00E528F8">
      <w:pPr>
        <w:rPr>
          <w:rFonts w:ascii="Arial" w:hAnsi="Arial" w:cs="Arial"/>
          <w:sz w:val="24"/>
          <w:szCs w:val="24"/>
        </w:rPr>
      </w:pPr>
      <w:r w:rsidRPr="00267770">
        <w:rPr>
          <w:rFonts w:ascii="Arial" w:hAnsi="Arial" w:cs="Arial"/>
          <w:sz w:val="24"/>
          <w:szCs w:val="24"/>
        </w:rPr>
        <w:t>Scottish Open TBC 2022 – TBC</w:t>
      </w:r>
      <w:r w:rsidR="00257A91" w:rsidRPr="00267770">
        <w:rPr>
          <w:rFonts w:ascii="Arial" w:hAnsi="Arial" w:cs="Arial"/>
          <w:sz w:val="24"/>
          <w:szCs w:val="24"/>
        </w:rPr>
        <w:t xml:space="preserve"> (This event is being discussed but yet to be confirmed by Scottish Fencing)</w:t>
      </w:r>
    </w:p>
    <w:p w14:paraId="6BB67E4B" w14:textId="2D6347B3" w:rsidR="00E528F8" w:rsidRPr="00267770" w:rsidRDefault="00E528F8" w:rsidP="00E528F8">
      <w:pPr>
        <w:rPr>
          <w:rFonts w:ascii="Arial" w:hAnsi="Arial" w:cs="Arial"/>
          <w:sz w:val="24"/>
          <w:szCs w:val="24"/>
        </w:rPr>
      </w:pPr>
      <w:r w:rsidRPr="00267770">
        <w:rPr>
          <w:rFonts w:ascii="Arial" w:hAnsi="Arial" w:cs="Arial"/>
          <w:sz w:val="24"/>
          <w:szCs w:val="24"/>
        </w:rPr>
        <w:t>Veterans Nationals March 2022 – TBC</w:t>
      </w:r>
      <w:r w:rsidR="00257A91" w:rsidRPr="00267770">
        <w:rPr>
          <w:rFonts w:ascii="Arial" w:hAnsi="Arial" w:cs="Arial"/>
          <w:sz w:val="24"/>
          <w:szCs w:val="24"/>
        </w:rPr>
        <w:t xml:space="preserve"> (There is an anticipated event yet to be confirmed by BVF)</w:t>
      </w:r>
    </w:p>
    <w:p w14:paraId="77650898" w14:textId="5DE8CC34" w:rsidR="005F0CD2" w:rsidRPr="00267770" w:rsidRDefault="005F0CD2">
      <w:pPr>
        <w:rPr>
          <w:rFonts w:ascii="Arial" w:hAnsi="Arial" w:cs="Arial"/>
          <w:sz w:val="24"/>
          <w:szCs w:val="24"/>
        </w:rPr>
      </w:pPr>
      <w:r w:rsidRPr="00267770">
        <w:rPr>
          <w:rFonts w:ascii="Arial" w:hAnsi="Arial" w:cs="Arial"/>
          <w:sz w:val="24"/>
          <w:szCs w:val="24"/>
        </w:rPr>
        <w:br w:type="page"/>
      </w:r>
    </w:p>
    <w:p w14:paraId="46EEC60D" w14:textId="77777777" w:rsidR="00C363A1" w:rsidRPr="00267770" w:rsidRDefault="00C363A1" w:rsidP="00E528F8">
      <w:pPr>
        <w:rPr>
          <w:rFonts w:ascii="Arial" w:hAnsi="Arial" w:cs="Arial"/>
          <w:sz w:val="24"/>
          <w:szCs w:val="24"/>
        </w:rPr>
      </w:pPr>
    </w:p>
    <w:p w14:paraId="3FA3B3C0" w14:textId="325F9E2C" w:rsidR="00E528F8" w:rsidRPr="00267770" w:rsidRDefault="00E528F8" w:rsidP="00E528F8">
      <w:pPr>
        <w:rPr>
          <w:rFonts w:ascii="Arial" w:hAnsi="Arial" w:cs="Arial"/>
          <w:sz w:val="24"/>
          <w:szCs w:val="24"/>
        </w:rPr>
      </w:pPr>
      <w:r w:rsidRPr="00267770">
        <w:rPr>
          <w:rFonts w:ascii="Arial" w:hAnsi="Arial" w:cs="Arial"/>
          <w:sz w:val="24"/>
          <w:szCs w:val="24"/>
        </w:rPr>
        <w:t>For each of these tournaments the ranking points will be as below:</w:t>
      </w:r>
    </w:p>
    <w:tbl>
      <w:tblPr>
        <w:tblStyle w:val="TableGrid"/>
        <w:tblW w:w="9606" w:type="dxa"/>
        <w:tblLook w:val="04A0" w:firstRow="1" w:lastRow="0" w:firstColumn="1" w:lastColumn="0" w:noHBand="0" w:noVBand="1"/>
      </w:tblPr>
      <w:tblGrid>
        <w:gridCol w:w="3794"/>
        <w:gridCol w:w="850"/>
        <w:gridCol w:w="4111"/>
        <w:gridCol w:w="851"/>
      </w:tblGrid>
      <w:tr w:rsidR="00267770" w:rsidRPr="00267770" w14:paraId="4BE631E9" w14:textId="77777777" w:rsidTr="00326814">
        <w:tc>
          <w:tcPr>
            <w:tcW w:w="3794" w:type="dxa"/>
            <w:shd w:val="clear" w:color="auto" w:fill="auto"/>
          </w:tcPr>
          <w:p w14:paraId="49BA2EA0" w14:textId="77777777" w:rsidR="00ED1D7F" w:rsidRPr="00267770" w:rsidRDefault="00FB7406" w:rsidP="00E528F8">
            <w:pPr>
              <w:rPr>
                <w:rFonts w:ascii="Arial" w:hAnsi="Arial" w:cs="Arial"/>
                <w:sz w:val="24"/>
                <w:szCs w:val="24"/>
              </w:rPr>
            </w:pPr>
            <w:r w:rsidRPr="00267770">
              <w:rPr>
                <w:rFonts w:ascii="Arial" w:hAnsi="Arial" w:cs="Arial"/>
                <w:sz w:val="24"/>
                <w:szCs w:val="24"/>
              </w:rPr>
              <w:t>1</w:t>
            </w:r>
            <w:r w:rsidRPr="00267770">
              <w:rPr>
                <w:rFonts w:ascii="Arial" w:hAnsi="Arial" w:cs="Arial"/>
                <w:sz w:val="24"/>
                <w:szCs w:val="24"/>
                <w:vertAlign w:val="superscript"/>
              </w:rPr>
              <w:t>st</w:t>
            </w:r>
            <w:r w:rsidRPr="00267770">
              <w:rPr>
                <w:rFonts w:ascii="Arial" w:hAnsi="Arial" w:cs="Arial"/>
                <w:sz w:val="24"/>
                <w:szCs w:val="24"/>
              </w:rPr>
              <w:t xml:space="preserve"> Place/Best </w:t>
            </w:r>
          </w:p>
          <w:p w14:paraId="09AD53BC" w14:textId="750E8967" w:rsidR="00FB7406" w:rsidRPr="00267770" w:rsidRDefault="00252D68" w:rsidP="00E528F8">
            <w:pPr>
              <w:rPr>
                <w:rFonts w:ascii="Arial" w:hAnsi="Arial" w:cs="Arial"/>
                <w:sz w:val="24"/>
                <w:szCs w:val="24"/>
              </w:rPr>
            </w:pPr>
            <w:r w:rsidRPr="00267770">
              <w:rPr>
                <w:rFonts w:ascii="Arial" w:hAnsi="Arial" w:cs="Arial"/>
                <w:sz w:val="24"/>
                <w:szCs w:val="24"/>
              </w:rPr>
              <w:t xml:space="preserve"> </w:t>
            </w:r>
            <w:r w:rsidR="00FB7406" w:rsidRPr="00267770">
              <w:rPr>
                <w:rFonts w:ascii="Arial" w:hAnsi="Arial" w:cs="Arial"/>
                <w:sz w:val="24"/>
                <w:szCs w:val="24"/>
              </w:rPr>
              <w:t>Veteran in Open</w:t>
            </w:r>
          </w:p>
        </w:tc>
        <w:tc>
          <w:tcPr>
            <w:tcW w:w="850" w:type="dxa"/>
            <w:shd w:val="clear" w:color="auto" w:fill="auto"/>
          </w:tcPr>
          <w:p w14:paraId="59720280" w14:textId="063CC067" w:rsidR="00FB7406" w:rsidRPr="00267770" w:rsidRDefault="00FB7406" w:rsidP="00E528F8">
            <w:pPr>
              <w:rPr>
                <w:rFonts w:ascii="Arial" w:hAnsi="Arial" w:cs="Arial"/>
                <w:sz w:val="24"/>
                <w:szCs w:val="24"/>
              </w:rPr>
            </w:pPr>
            <w:r w:rsidRPr="00267770">
              <w:rPr>
                <w:rFonts w:ascii="Arial" w:hAnsi="Arial" w:cs="Arial"/>
                <w:sz w:val="24"/>
                <w:szCs w:val="24"/>
              </w:rPr>
              <w:t>50 pts</w:t>
            </w:r>
          </w:p>
        </w:tc>
        <w:tc>
          <w:tcPr>
            <w:tcW w:w="4111" w:type="dxa"/>
            <w:shd w:val="clear" w:color="auto" w:fill="auto"/>
          </w:tcPr>
          <w:p w14:paraId="05D6D2FA" w14:textId="069B93DC" w:rsidR="00FB7406" w:rsidRPr="00267770" w:rsidRDefault="00252D68" w:rsidP="00E528F8">
            <w:pPr>
              <w:rPr>
                <w:rFonts w:ascii="Arial" w:hAnsi="Arial" w:cs="Arial"/>
                <w:sz w:val="24"/>
                <w:szCs w:val="24"/>
              </w:rPr>
            </w:pPr>
            <w:r w:rsidRPr="00267770">
              <w:rPr>
                <w:rFonts w:ascii="Arial" w:hAnsi="Arial" w:cs="Arial"/>
                <w:sz w:val="24"/>
                <w:szCs w:val="24"/>
              </w:rPr>
              <w:t>9</w:t>
            </w:r>
            <w:r w:rsidRPr="00267770">
              <w:rPr>
                <w:rFonts w:ascii="Arial" w:hAnsi="Arial" w:cs="Arial"/>
                <w:sz w:val="24"/>
                <w:szCs w:val="24"/>
                <w:vertAlign w:val="superscript"/>
              </w:rPr>
              <w:t>th</w:t>
            </w:r>
            <w:r w:rsidRPr="00267770">
              <w:rPr>
                <w:rFonts w:ascii="Arial" w:hAnsi="Arial" w:cs="Arial"/>
                <w:sz w:val="24"/>
                <w:szCs w:val="24"/>
              </w:rPr>
              <w:t xml:space="preserve"> Place/9</w:t>
            </w:r>
            <w:r w:rsidRPr="00267770">
              <w:rPr>
                <w:rFonts w:ascii="Arial" w:hAnsi="Arial" w:cs="Arial"/>
                <w:sz w:val="24"/>
                <w:szCs w:val="24"/>
                <w:vertAlign w:val="superscript"/>
              </w:rPr>
              <w:t>th</w:t>
            </w:r>
            <w:r w:rsidRPr="00267770">
              <w:rPr>
                <w:rFonts w:ascii="Arial" w:hAnsi="Arial" w:cs="Arial"/>
                <w:sz w:val="24"/>
                <w:szCs w:val="24"/>
              </w:rPr>
              <w:t xml:space="preserve"> Best Veteran in Open</w:t>
            </w:r>
          </w:p>
        </w:tc>
        <w:tc>
          <w:tcPr>
            <w:tcW w:w="851" w:type="dxa"/>
            <w:shd w:val="clear" w:color="auto" w:fill="auto"/>
          </w:tcPr>
          <w:p w14:paraId="1D687892" w14:textId="3CE9F4A3" w:rsidR="00FB7406" w:rsidRPr="00267770" w:rsidRDefault="00FB7406" w:rsidP="00E528F8">
            <w:pPr>
              <w:rPr>
                <w:rFonts w:ascii="Arial" w:hAnsi="Arial" w:cs="Arial"/>
                <w:sz w:val="24"/>
                <w:szCs w:val="24"/>
              </w:rPr>
            </w:pPr>
            <w:r w:rsidRPr="00267770">
              <w:rPr>
                <w:rFonts w:ascii="Arial" w:hAnsi="Arial" w:cs="Arial"/>
                <w:sz w:val="24"/>
                <w:szCs w:val="24"/>
              </w:rPr>
              <w:t>13 pts</w:t>
            </w:r>
          </w:p>
        </w:tc>
      </w:tr>
      <w:tr w:rsidR="00267770" w:rsidRPr="00267770" w14:paraId="4C9EEC8C" w14:textId="77777777" w:rsidTr="00326814">
        <w:tc>
          <w:tcPr>
            <w:tcW w:w="3794" w:type="dxa"/>
            <w:shd w:val="clear" w:color="auto" w:fill="auto"/>
          </w:tcPr>
          <w:p w14:paraId="59158C50" w14:textId="19840955" w:rsidR="00FB7406" w:rsidRPr="00267770" w:rsidRDefault="00FB7406" w:rsidP="00E528F8">
            <w:pPr>
              <w:rPr>
                <w:rFonts w:ascii="Arial" w:hAnsi="Arial" w:cs="Arial"/>
                <w:sz w:val="24"/>
                <w:szCs w:val="24"/>
              </w:rPr>
            </w:pPr>
            <w:r w:rsidRPr="00267770">
              <w:rPr>
                <w:rFonts w:ascii="Arial" w:hAnsi="Arial" w:cs="Arial"/>
                <w:sz w:val="24"/>
                <w:szCs w:val="24"/>
              </w:rPr>
              <w:t>2</w:t>
            </w:r>
            <w:r w:rsidRPr="00267770">
              <w:rPr>
                <w:rFonts w:ascii="Arial" w:hAnsi="Arial" w:cs="Arial"/>
                <w:sz w:val="24"/>
                <w:szCs w:val="24"/>
                <w:vertAlign w:val="superscript"/>
              </w:rPr>
              <w:t>nd</w:t>
            </w:r>
            <w:r w:rsidRPr="00267770">
              <w:rPr>
                <w:rFonts w:ascii="Arial" w:hAnsi="Arial" w:cs="Arial"/>
                <w:sz w:val="24"/>
                <w:szCs w:val="24"/>
              </w:rPr>
              <w:t xml:space="preserve"> / 2</w:t>
            </w:r>
            <w:r w:rsidRPr="00267770">
              <w:rPr>
                <w:rFonts w:ascii="Arial" w:hAnsi="Arial" w:cs="Arial"/>
                <w:sz w:val="24"/>
                <w:szCs w:val="24"/>
                <w:vertAlign w:val="superscript"/>
              </w:rPr>
              <w:t>nd</w:t>
            </w:r>
            <w:r w:rsidRPr="00267770">
              <w:rPr>
                <w:rFonts w:ascii="Arial" w:hAnsi="Arial" w:cs="Arial"/>
                <w:sz w:val="24"/>
                <w:szCs w:val="24"/>
              </w:rPr>
              <w:t xml:space="preserve"> place </w:t>
            </w:r>
            <w:r w:rsidR="00252D68" w:rsidRPr="00267770">
              <w:rPr>
                <w:rFonts w:ascii="Arial" w:hAnsi="Arial" w:cs="Arial"/>
                <w:sz w:val="24"/>
                <w:szCs w:val="24"/>
              </w:rPr>
              <w:t>V</w:t>
            </w:r>
            <w:r w:rsidRPr="00267770">
              <w:rPr>
                <w:rFonts w:ascii="Arial" w:hAnsi="Arial" w:cs="Arial"/>
                <w:sz w:val="24"/>
                <w:szCs w:val="24"/>
              </w:rPr>
              <w:t>eteran in Open</w:t>
            </w:r>
          </w:p>
        </w:tc>
        <w:tc>
          <w:tcPr>
            <w:tcW w:w="850" w:type="dxa"/>
            <w:shd w:val="clear" w:color="auto" w:fill="auto"/>
          </w:tcPr>
          <w:p w14:paraId="2AB4BCA5" w14:textId="1EFD92DA" w:rsidR="00FB7406" w:rsidRPr="00267770" w:rsidRDefault="00FB7406" w:rsidP="00E528F8">
            <w:pPr>
              <w:rPr>
                <w:rFonts w:ascii="Arial" w:hAnsi="Arial" w:cs="Arial"/>
                <w:sz w:val="24"/>
                <w:szCs w:val="24"/>
              </w:rPr>
            </w:pPr>
            <w:r w:rsidRPr="00267770">
              <w:rPr>
                <w:rFonts w:ascii="Arial" w:hAnsi="Arial" w:cs="Arial"/>
                <w:sz w:val="24"/>
                <w:szCs w:val="24"/>
              </w:rPr>
              <w:t>43</w:t>
            </w:r>
          </w:p>
        </w:tc>
        <w:tc>
          <w:tcPr>
            <w:tcW w:w="4111" w:type="dxa"/>
            <w:shd w:val="clear" w:color="auto" w:fill="auto"/>
          </w:tcPr>
          <w:p w14:paraId="72B5C8C6" w14:textId="1B902AAB" w:rsidR="00FB7406" w:rsidRPr="00267770" w:rsidRDefault="00FB7406" w:rsidP="00E528F8">
            <w:pPr>
              <w:rPr>
                <w:rFonts w:ascii="Arial" w:hAnsi="Arial" w:cs="Arial"/>
                <w:sz w:val="24"/>
                <w:szCs w:val="24"/>
              </w:rPr>
            </w:pPr>
            <w:r w:rsidRPr="00267770">
              <w:rPr>
                <w:rFonts w:ascii="Arial" w:hAnsi="Arial" w:cs="Arial"/>
                <w:sz w:val="24"/>
                <w:szCs w:val="24"/>
              </w:rPr>
              <w:t>10</w:t>
            </w:r>
            <w:r w:rsidRPr="00267770">
              <w:rPr>
                <w:rFonts w:ascii="Arial" w:hAnsi="Arial" w:cs="Arial"/>
                <w:sz w:val="24"/>
                <w:szCs w:val="24"/>
                <w:vertAlign w:val="superscript"/>
              </w:rPr>
              <w:t>th</w:t>
            </w:r>
          </w:p>
        </w:tc>
        <w:tc>
          <w:tcPr>
            <w:tcW w:w="851" w:type="dxa"/>
            <w:shd w:val="clear" w:color="auto" w:fill="auto"/>
          </w:tcPr>
          <w:p w14:paraId="42E45508" w14:textId="185A30E0" w:rsidR="00FB7406" w:rsidRPr="00267770" w:rsidRDefault="00FB7406" w:rsidP="00E528F8">
            <w:pPr>
              <w:rPr>
                <w:rFonts w:ascii="Arial" w:hAnsi="Arial" w:cs="Arial"/>
                <w:sz w:val="24"/>
                <w:szCs w:val="24"/>
              </w:rPr>
            </w:pPr>
            <w:r w:rsidRPr="00267770">
              <w:rPr>
                <w:rFonts w:ascii="Arial" w:hAnsi="Arial" w:cs="Arial"/>
                <w:sz w:val="24"/>
                <w:szCs w:val="24"/>
              </w:rPr>
              <w:t>10</w:t>
            </w:r>
          </w:p>
        </w:tc>
      </w:tr>
      <w:tr w:rsidR="00267770" w:rsidRPr="00267770" w14:paraId="13842454" w14:textId="77777777" w:rsidTr="00326814">
        <w:tc>
          <w:tcPr>
            <w:tcW w:w="3794" w:type="dxa"/>
            <w:shd w:val="clear" w:color="auto" w:fill="auto"/>
          </w:tcPr>
          <w:p w14:paraId="07E58C22" w14:textId="3B03F482" w:rsidR="00FB7406" w:rsidRPr="00267770" w:rsidRDefault="00FB7406" w:rsidP="00E528F8">
            <w:pPr>
              <w:rPr>
                <w:rFonts w:ascii="Arial" w:hAnsi="Arial" w:cs="Arial"/>
                <w:sz w:val="24"/>
                <w:szCs w:val="24"/>
              </w:rPr>
            </w:pPr>
            <w:r w:rsidRPr="00267770">
              <w:rPr>
                <w:rFonts w:ascii="Arial" w:hAnsi="Arial" w:cs="Arial"/>
                <w:sz w:val="24"/>
                <w:szCs w:val="24"/>
              </w:rPr>
              <w:t>3</w:t>
            </w:r>
            <w:r w:rsidRPr="00267770">
              <w:rPr>
                <w:rFonts w:ascii="Arial" w:hAnsi="Arial" w:cs="Arial"/>
                <w:sz w:val="24"/>
                <w:szCs w:val="24"/>
                <w:vertAlign w:val="superscript"/>
              </w:rPr>
              <w:t>rd</w:t>
            </w:r>
            <w:r w:rsidR="00C363A1" w:rsidRPr="00267770">
              <w:rPr>
                <w:rFonts w:ascii="Arial" w:hAnsi="Arial" w:cs="Arial"/>
                <w:sz w:val="24"/>
                <w:szCs w:val="24"/>
                <w:vertAlign w:val="superscript"/>
              </w:rPr>
              <w:t xml:space="preserve"> </w:t>
            </w:r>
          </w:p>
        </w:tc>
        <w:tc>
          <w:tcPr>
            <w:tcW w:w="850" w:type="dxa"/>
            <w:shd w:val="clear" w:color="auto" w:fill="auto"/>
          </w:tcPr>
          <w:p w14:paraId="0C3D9C97" w14:textId="2FE74F9B" w:rsidR="00FB7406" w:rsidRPr="00267770" w:rsidRDefault="00FB7406" w:rsidP="00E528F8">
            <w:pPr>
              <w:rPr>
                <w:rFonts w:ascii="Arial" w:hAnsi="Arial" w:cs="Arial"/>
                <w:sz w:val="24"/>
                <w:szCs w:val="24"/>
              </w:rPr>
            </w:pPr>
            <w:r w:rsidRPr="00267770">
              <w:rPr>
                <w:rFonts w:ascii="Arial" w:hAnsi="Arial" w:cs="Arial"/>
                <w:sz w:val="24"/>
                <w:szCs w:val="24"/>
              </w:rPr>
              <w:t>37</w:t>
            </w:r>
          </w:p>
        </w:tc>
        <w:tc>
          <w:tcPr>
            <w:tcW w:w="4111" w:type="dxa"/>
            <w:shd w:val="clear" w:color="auto" w:fill="auto"/>
          </w:tcPr>
          <w:p w14:paraId="32AD1516" w14:textId="2284071D" w:rsidR="00FB7406" w:rsidRPr="00267770" w:rsidRDefault="00FB7406" w:rsidP="00E528F8">
            <w:pPr>
              <w:rPr>
                <w:rFonts w:ascii="Arial" w:hAnsi="Arial" w:cs="Arial"/>
                <w:sz w:val="24"/>
                <w:szCs w:val="24"/>
              </w:rPr>
            </w:pPr>
            <w:r w:rsidRPr="00267770">
              <w:rPr>
                <w:rFonts w:ascii="Arial" w:hAnsi="Arial" w:cs="Arial"/>
                <w:sz w:val="24"/>
                <w:szCs w:val="24"/>
              </w:rPr>
              <w:t>11</w:t>
            </w:r>
            <w:r w:rsidRPr="00267770">
              <w:rPr>
                <w:rFonts w:ascii="Arial" w:hAnsi="Arial" w:cs="Arial"/>
                <w:sz w:val="24"/>
                <w:szCs w:val="24"/>
                <w:vertAlign w:val="superscript"/>
              </w:rPr>
              <w:t>th</w:t>
            </w:r>
          </w:p>
        </w:tc>
        <w:tc>
          <w:tcPr>
            <w:tcW w:w="851" w:type="dxa"/>
            <w:shd w:val="clear" w:color="auto" w:fill="auto"/>
          </w:tcPr>
          <w:p w14:paraId="350ECABA" w14:textId="5711B0F4" w:rsidR="00FB7406" w:rsidRPr="00267770" w:rsidRDefault="00FB7406" w:rsidP="00E528F8">
            <w:pPr>
              <w:rPr>
                <w:rFonts w:ascii="Arial" w:hAnsi="Arial" w:cs="Arial"/>
                <w:sz w:val="24"/>
                <w:szCs w:val="24"/>
              </w:rPr>
            </w:pPr>
            <w:r w:rsidRPr="00267770">
              <w:rPr>
                <w:rFonts w:ascii="Arial" w:hAnsi="Arial" w:cs="Arial"/>
                <w:sz w:val="24"/>
                <w:szCs w:val="24"/>
              </w:rPr>
              <w:t>7</w:t>
            </w:r>
          </w:p>
        </w:tc>
      </w:tr>
      <w:tr w:rsidR="00267770" w:rsidRPr="00267770" w14:paraId="64B46B06" w14:textId="77777777" w:rsidTr="00326814">
        <w:tc>
          <w:tcPr>
            <w:tcW w:w="3794" w:type="dxa"/>
            <w:shd w:val="clear" w:color="auto" w:fill="auto"/>
          </w:tcPr>
          <w:p w14:paraId="4F726D6D" w14:textId="1D7C204B" w:rsidR="00FB7406" w:rsidRPr="00267770" w:rsidRDefault="00FB7406" w:rsidP="00E528F8">
            <w:pPr>
              <w:rPr>
                <w:rFonts w:ascii="Arial" w:hAnsi="Arial" w:cs="Arial"/>
                <w:sz w:val="24"/>
                <w:szCs w:val="24"/>
              </w:rPr>
            </w:pPr>
            <w:r w:rsidRPr="00267770">
              <w:rPr>
                <w:rFonts w:ascii="Arial" w:hAnsi="Arial" w:cs="Arial"/>
                <w:sz w:val="24"/>
                <w:szCs w:val="24"/>
              </w:rPr>
              <w:t>4</w:t>
            </w:r>
            <w:r w:rsidRPr="00267770">
              <w:rPr>
                <w:rFonts w:ascii="Arial" w:hAnsi="Arial" w:cs="Arial"/>
                <w:sz w:val="24"/>
                <w:szCs w:val="24"/>
                <w:vertAlign w:val="superscript"/>
              </w:rPr>
              <w:t>th</w:t>
            </w:r>
          </w:p>
        </w:tc>
        <w:tc>
          <w:tcPr>
            <w:tcW w:w="850" w:type="dxa"/>
            <w:shd w:val="clear" w:color="auto" w:fill="auto"/>
          </w:tcPr>
          <w:p w14:paraId="73DCD04D" w14:textId="20B4CC6B" w:rsidR="00FB7406" w:rsidRPr="00267770" w:rsidRDefault="00FB7406" w:rsidP="00E528F8">
            <w:pPr>
              <w:rPr>
                <w:rFonts w:ascii="Arial" w:hAnsi="Arial" w:cs="Arial"/>
                <w:sz w:val="24"/>
                <w:szCs w:val="24"/>
              </w:rPr>
            </w:pPr>
            <w:r w:rsidRPr="00267770">
              <w:rPr>
                <w:rFonts w:ascii="Arial" w:hAnsi="Arial" w:cs="Arial"/>
                <w:sz w:val="24"/>
                <w:szCs w:val="24"/>
              </w:rPr>
              <w:t>32</w:t>
            </w:r>
          </w:p>
        </w:tc>
        <w:tc>
          <w:tcPr>
            <w:tcW w:w="4111" w:type="dxa"/>
            <w:shd w:val="clear" w:color="auto" w:fill="auto"/>
          </w:tcPr>
          <w:p w14:paraId="793014C7" w14:textId="4B960509" w:rsidR="00FB7406" w:rsidRPr="00267770" w:rsidRDefault="00FB7406" w:rsidP="00E528F8">
            <w:pPr>
              <w:rPr>
                <w:rFonts w:ascii="Arial" w:hAnsi="Arial" w:cs="Arial"/>
                <w:sz w:val="24"/>
                <w:szCs w:val="24"/>
              </w:rPr>
            </w:pPr>
            <w:r w:rsidRPr="00267770">
              <w:rPr>
                <w:rFonts w:ascii="Arial" w:hAnsi="Arial" w:cs="Arial"/>
                <w:sz w:val="24"/>
                <w:szCs w:val="24"/>
              </w:rPr>
              <w:t>12</w:t>
            </w:r>
            <w:r w:rsidRPr="00267770">
              <w:rPr>
                <w:rFonts w:ascii="Arial" w:hAnsi="Arial" w:cs="Arial"/>
                <w:sz w:val="24"/>
                <w:szCs w:val="24"/>
                <w:vertAlign w:val="superscript"/>
              </w:rPr>
              <w:t>th</w:t>
            </w:r>
          </w:p>
        </w:tc>
        <w:tc>
          <w:tcPr>
            <w:tcW w:w="851" w:type="dxa"/>
            <w:shd w:val="clear" w:color="auto" w:fill="auto"/>
          </w:tcPr>
          <w:p w14:paraId="449A0B68" w14:textId="5CBE6797" w:rsidR="00FB7406" w:rsidRPr="00267770" w:rsidRDefault="00FB7406" w:rsidP="00E528F8">
            <w:pPr>
              <w:rPr>
                <w:rFonts w:ascii="Arial" w:hAnsi="Arial" w:cs="Arial"/>
                <w:sz w:val="24"/>
                <w:szCs w:val="24"/>
              </w:rPr>
            </w:pPr>
            <w:r w:rsidRPr="00267770">
              <w:rPr>
                <w:rFonts w:ascii="Arial" w:hAnsi="Arial" w:cs="Arial"/>
                <w:sz w:val="24"/>
                <w:szCs w:val="24"/>
              </w:rPr>
              <w:t>5</w:t>
            </w:r>
          </w:p>
        </w:tc>
      </w:tr>
      <w:tr w:rsidR="00267770" w:rsidRPr="00267770" w14:paraId="03CF0097" w14:textId="77777777" w:rsidTr="00326814">
        <w:tc>
          <w:tcPr>
            <w:tcW w:w="3794" w:type="dxa"/>
            <w:shd w:val="clear" w:color="auto" w:fill="auto"/>
          </w:tcPr>
          <w:p w14:paraId="787AA1A3" w14:textId="0106BFF5" w:rsidR="00FB7406" w:rsidRPr="00267770" w:rsidRDefault="00FB7406" w:rsidP="00E528F8">
            <w:pPr>
              <w:rPr>
                <w:rFonts w:ascii="Arial" w:hAnsi="Arial" w:cs="Arial"/>
                <w:sz w:val="24"/>
                <w:szCs w:val="24"/>
              </w:rPr>
            </w:pPr>
            <w:r w:rsidRPr="00267770">
              <w:rPr>
                <w:rFonts w:ascii="Arial" w:hAnsi="Arial" w:cs="Arial"/>
                <w:sz w:val="24"/>
                <w:szCs w:val="24"/>
              </w:rPr>
              <w:t>5</w:t>
            </w:r>
            <w:r w:rsidRPr="00267770">
              <w:rPr>
                <w:rFonts w:ascii="Arial" w:hAnsi="Arial" w:cs="Arial"/>
                <w:sz w:val="24"/>
                <w:szCs w:val="24"/>
                <w:vertAlign w:val="superscript"/>
              </w:rPr>
              <w:t>th</w:t>
            </w:r>
          </w:p>
        </w:tc>
        <w:tc>
          <w:tcPr>
            <w:tcW w:w="850" w:type="dxa"/>
            <w:shd w:val="clear" w:color="auto" w:fill="auto"/>
          </w:tcPr>
          <w:p w14:paraId="1397EFF7" w14:textId="13ECA054" w:rsidR="00FB7406" w:rsidRPr="00267770" w:rsidRDefault="00FB7406" w:rsidP="00E528F8">
            <w:pPr>
              <w:rPr>
                <w:rFonts w:ascii="Arial" w:hAnsi="Arial" w:cs="Arial"/>
                <w:sz w:val="24"/>
                <w:szCs w:val="24"/>
              </w:rPr>
            </w:pPr>
            <w:r w:rsidRPr="00267770">
              <w:rPr>
                <w:rFonts w:ascii="Arial" w:hAnsi="Arial" w:cs="Arial"/>
                <w:sz w:val="24"/>
                <w:szCs w:val="24"/>
              </w:rPr>
              <w:t>27</w:t>
            </w:r>
          </w:p>
        </w:tc>
        <w:tc>
          <w:tcPr>
            <w:tcW w:w="4111" w:type="dxa"/>
            <w:shd w:val="clear" w:color="auto" w:fill="auto"/>
          </w:tcPr>
          <w:p w14:paraId="46DD930C" w14:textId="02FE1645" w:rsidR="00FB7406" w:rsidRPr="00267770" w:rsidRDefault="00FB7406" w:rsidP="00E528F8">
            <w:pPr>
              <w:rPr>
                <w:rFonts w:ascii="Arial" w:hAnsi="Arial" w:cs="Arial"/>
                <w:sz w:val="24"/>
                <w:szCs w:val="24"/>
              </w:rPr>
            </w:pPr>
            <w:r w:rsidRPr="00267770">
              <w:rPr>
                <w:rFonts w:ascii="Arial" w:hAnsi="Arial" w:cs="Arial"/>
                <w:sz w:val="24"/>
                <w:szCs w:val="24"/>
              </w:rPr>
              <w:t>13</w:t>
            </w:r>
            <w:r w:rsidRPr="00267770">
              <w:rPr>
                <w:rFonts w:ascii="Arial" w:hAnsi="Arial" w:cs="Arial"/>
                <w:sz w:val="24"/>
                <w:szCs w:val="24"/>
                <w:vertAlign w:val="superscript"/>
              </w:rPr>
              <w:t>th</w:t>
            </w:r>
          </w:p>
        </w:tc>
        <w:tc>
          <w:tcPr>
            <w:tcW w:w="851" w:type="dxa"/>
            <w:shd w:val="clear" w:color="auto" w:fill="auto"/>
          </w:tcPr>
          <w:p w14:paraId="3D5F15AA" w14:textId="0F98FBBA" w:rsidR="00FB7406" w:rsidRPr="00267770" w:rsidRDefault="00FB7406" w:rsidP="00E528F8">
            <w:pPr>
              <w:rPr>
                <w:rFonts w:ascii="Arial" w:hAnsi="Arial" w:cs="Arial"/>
                <w:sz w:val="24"/>
                <w:szCs w:val="24"/>
              </w:rPr>
            </w:pPr>
            <w:r w:rsidRPr="00267770">
              <w:rPr>
                <w:rFonts w:ascii="Arial" w:hAnsi="Arial" w:cs="Arial"/>
                <w:sz w:val="24"/>
                <w:szCs w:val="24"/>
              </w:rPr>
              <w:t>4</w:t>
            </w:r>
          </w:p>
        </w:tc>
      </w:tr>
      <w:tr w:rsidR="00267770" w:rsidRPr="00267770" w14:paraId="387C93C1" w14:textId="77777777" w:rsidTr="00326814">
        <w:tc>
          <w:tcPr>
            <w:tcW w:w="3794" w:type="dxa"/>
            <w:shd w:val="clear" w:color="auto" w:fill="auto"/>
          </w:tcPr>
          <w:p w14:paraId="37564E90" w14:textId="7F363CD1" w:rsidR="00FB7406" w:rsidRPr="00267770" w:rsidRDefault="00FB7406" w:rsidP="00E528F8">
            <w:pPr>
              <w:rPr>
                <w:rFonts w:ascii="Arial" w:hAnsi="Arial" w:cs="Arial"/>
                <w:sz w:val="24"/>
                <w:szCs w:val="24"/>
              </w:rPr>
            </w:pPr>
            <w:r w:rsidRPr="00267770">
              <w:rPr>
                <w:rFonts w:ascii="Arial" w:hAnsi="Arial" w:cs="Arial"/>
                <w:sz w:val="24"/>
                <w:szCs w:val="24"/>
              </w:rPr>
              <w:t>6</w:t>
            </w:r>
            <w:r w:rsidRPr="00267770">
              <w:rPr>
                <w:rFonts w:ascii="Arial" w:hAnsi="Arial" w:cs="Arial"/>
                <w:sz w:val="24"/>
                <w:szCs w:val="24"/>
                <w:vertAlign w:val="superscript"/>
              </w:rPr>
              <w:t>th</w:t>
            </w:r>
            <w:r w:rsidRPr="00267770">
              <w:rPr>
                <w:rFonts w:ascii="Arial" w:hAnsi="Arial" w:cs="Arial"/>
                <w:sz w:val="24"/>
                <w:szCs w:val="24"/>
              </w:rPr>
              <w:t xml:space="preserve"> </w:t>
            </w:r>
          </w:p>
        </w:tc>
        <w:tc>
          <w:tcPr>
            <w:tcW w:w="850" w:type="dxa"/>
            <w:shd w:val="clear" w:color="auto" w:fill="auto"/>
          </w:tcPr>
          <w:p w14:paraId="0510BC83" w14:textId="6CC893EF" w:rsidR="00FB7406" w:rsidRPr="00267770" w:rsidRDefault="00FB7406" w:rsidP="00E528F8">
            <w:pPr>
              <w:rPr>
                <w:rFonts w:ascii="Arial" w:hAnsi="Arial" w:cs="Arial"/>
                <w:sz w:val="24"/>
                <w:szCs w:val="24"/>
              </w:rPr>
            </w:pPr>
            <w:r w:rsidRPr="00267770">
              <w:rPr>
                <w:rFonts w:ascii="Arial" w:hAnsi="Arial" w:cs="Arial"/>
                <w:sz w:val="24"/>
                <w:szCs w:val="24"/>
              </w:rPr>
              <w:t>23</w:t>
            </w:r>
          </w:p>
        </w:tc>
        <w:tc>
          <w:tcPr>
            <w:tcW w:w="4111" w:type="dxa"/>
            <w:shd w:val="clear" w:color="auto" w:fill="auto"/>
          </w:tcPr>
          <w:p w14:paraId="6E1CAB07" w14:textId="7B669D8A" w:rsidR="00FB7406" w:rsidRPr="00267770" w:rsidRDefault="00FB7406" w:rsidP="00E528F8">
            <w:pPr>
              <w:rPr>
                <w:rFonts w:ascii="Arial" w:hAnsi="Arial" w:cs="Arial"/>
                <w:sz w:val="24"/>
                <w:szCs w:val="24"/>
              </w:rPr>
            </w:pPr>
            <w:r w:rsidRPr="00267770">
              <w:rPr>
                <w:rFonts w:ascii="Arial" w:hAnsi="Arial" w:cs="Arial"/>
                <w:sz w:val="24"/>
                <w:szCs w:val="24"/>
              </w:rPr>
              <w:t>14</w:t>
            </w:r>
            <w:r w:rsidRPr="00267770">
              <w:rPr>
                <w:rFonts w:ascii="Arial" w:hAnsi="Arial" w:cs="Arial"/>
                <w:sz w:val="24"/>
                <w:szCs w:val="24"/>
                <w:vertAlign w:val="superscript"/>
              </w:rPr>
              <w:t>th</w:t>
            </w:r>
          </w:p>
        </w:tc>
        <w:tc>
          <w:tcPr>
            <w:tcW w:w="851" w:type="dxa"/>
            <w:shd w:val="clear" w:color="auto" w:fill="auto"/>
          </w:tcPr>
          <w:p w14:paraId="5CDA29A5" w14:textId="7AFDC950" w:rsidR="00FB7406" w:rsidRPr="00267770" w:rsidRDefault="00FB7406" w:rsidP="00E528F8">
            <w:pPr>
              <w:rPr>
                <w:rFonts w:ascii="Arial" w:hAnsi="Arial" w:cs="Arial"/>
                <w:sz w:val="24"/>
                <w:szCs w:val="24"/>
              </w:rPr>
            </w:pPr>
            <w:r w:rsidRPr="00267770">
              <w:rPr>
                <w:rFonts w:ascii="Arial" w:hAnsi="Arial" w:cs="Arial"/>
                <w:sz w:val="24"/>
                <w:szCs w:val="24"/>
              </w:rPr>
              <w:t>3</w:t>
            </w:r>
          </w:p>
        </w:tc>
      </w:tr>
      <w:tr w:rsidR="00267770" w:rsidRPr="00267770" w14:paraId="4108BC7B" w14:textId="77777777" w:rsidTr="00326814">
        <w:tc>
          <w:tcPr>
            <w:tcW w:w="3794" w:type="dxa"/>
            <w:shd w:val="clear" w:color="auto" w:fill="auto"/>
          </w:tcPr>
          <w:p w14:paraId="1E3D33C6" w14:textId="1F50E616" w:rsidR="00FB7406" w:rsidRPr="00267770" w:rsidRDefault="00FB7406" w:rsidP="00E528F8">
            <w:pPr>
              <w:rPr>
                <w:rFonts w:ascii="Arial" w:hAnsi="Arial" w:cs="Arial"/>
                <w:sz w:val="24"/>
                <w:szCs w:val="24"/>
              </w:rPr>
            </w:pPr>
            <w:r w:rsidRPr="00267770">
              <w:rPr>
                <w:rFonts w:ascii="Arial" w:hAnsi="Arial" w:cs="Arial"/>
                <w:sz w:val="24"/>
                <w:szCs w:val="24"/>
              </w:rPr>
              <w:t>7</w:t>
            </w:r>
            <w:r w:rsidRPr="00267770">
              <w:rPr>
                <w:rFonts w:ascii="Arial" w:hAnsi="Arial" w:cs="Arial"/>
                <w:sz w:val="24"/>
                <w:szCs w:val="24"/>
                <w:vertAlign w:val="superscript"/>
              </w:rPr>
              <w:t>th</w:t>
            </w:r>
          </w:p>
        </w:tc>
        <w:tc>
          <w:tcPr>
            <w:tcW w:w="850" w:type="dxa"/>
            <w:shd w:val="clear" w:color="auto" w:fill="auto"/>
          </w:tcPr>
          <w:p w14:paraId="2CF7F28C" w14:textId="6137AB50" w:rsidR="00FB7406" w:rsidRPr="00267770" w:rsidRDefault="00FB7406" w:rsidP="00E528F8">
            <w:pPr>
              <w:rPr>
                <w:rFonts w:ascii="Arial" w:hAnsi="Arial" w:cs="Arial"/>
                <w:sz w:val="24"/>
                <w:szCs w:val="24"/>
              </w:rPr>
            </w:pPr>
            <w:r w:rsidRPr="00267770">
              <w:rPr>
                <w:rFonts w:ascii="Arial" w:hAnsi="Arial" w:cs="Arial"/>
                <w:sz w:val="24"/>
                <w:szCs w:val="24"/>
              </w:rPr>
              <w:t>19</w:t>
            </w:r>
          </w:p>
        </w:tc>
        <w:tc>
          <w:tcPr>
            <w:tcW w:w="4111" w:type="dxa"/>
            <w:shd w:val="clear" w:color="auto" w:fill="auto"/>
          </w:tcPr>
          <w:p w14:paraId="3F20A081" w14:textId="54DA71F5" w:rsidR="00FB7406" w:rsidRPr="00267770" w:rsidRDefault="00FB7406" w:rsidP="00E528F8">
            <w:pPr>
              <w:rPr>
                <w:rFonts w:ascii="Arial" w:hAnsi="Arial" w:cs="Arial"/>
                <w:sz w:val="24"/>
                <w:szCs w:val="24"/>
              </w:rPr>
            </w:pPr>
            <w:r w:rsidRPr="00267770">
              <w:rPr>
                <w:rFonts w:ascii="Arial" w:hAnsi="Arial" w:cs="Arial"/>
                <w:sz w:val="24"/>
                <w:szCs w:val="24"/>
              </w:rPr>
              <w:t>15</w:t>
            </w:r>
            <w:r w:rsidRPr="00267770">
              <w:rPr>
                <w:rFonts w:ascii="Arial" w:hAnsi="Arial" w:cs="Arial"/>
                <w:sz w:val="24"/>
                <w:szCs w:val="24"/>
                <w:vertAlign w:val="superscript"/>
              </w:rPr>
              <w:t>th</w:t>
            </w:r>
          </w:p>
        </w:tc>
        <w:tc>
          <w:tcPr>
            <w:tcW w:w="851" w:type="dxa"/>
            <w:shd w:val="clear" w:color="auto" w:fill="auto"/>
          </w:tcPr>
          <w:p w14:paraId="61BA3ED1" w14:textId="7520EB7C" w:rsidR="00FB7406" w:rsidRPr="00267770" w:rsidRDefault="00FB7406" w:rsidP="00E528F8">
            <w:pPr>
              <w:rPr>
                <w:rFonts w:ascii="Arial" w:hAnsi="Arial" w:cs="Arial"/>
                <w:sz w:val="24"/>
                <w:szCs w:val="24"/>
              </w:rPr>
            </w:pPr>
            <w:r w:rsidRPr="00267770">
              <w:rPr>
                <w:rFonts w:ascii="Arial" w:hAnsi="Arial" w:cs="Arial"/>
                <w:sz w:val="24"/>
                <w:szCs w:val="24"/>
              </w:rPr>
              <w:t>2</w:t>
            </w:r>
          </w:p>
        </w:tc>
      </w:tr>
      <w:tr w:rsidR="00ED6D99" w:rsidRPr="00267770" w14:paraId="7D4BD73A" w14:textId="77777777" w:rsidTr="00326814">
        <w:tc>
          <w:tcPr>
            <w:tcW w:w="3794" w:type="dxa"/>
            <w:shd w:val="clear" w:color="auto" w:fill="auto"/>
          </w:tcPr>
          <w:p w14:paraId="07338B63" w14:textId="4050E437" w:rsidR="00FB7406" w:rsidRPr="00267770" w:rsidRDefault="00FB7406" w:rsidP="00E528F8">
            <w:pPr>
              <w:rPr>
                <w:rFonts w:ascii="Arial" w:hAnsi="Arial" w:cs="Arial"/>
                <w:sz w:val="24"/>
                <w:szCs w:val="24"/>
              </w:rPr>
            </w:pPr>
            <w:r w:rsidRPr="00267770">
              <w:rPr>
                <w:rFonts w:ascii="Arial" w:hAnsi="Arial" w:cs="Arial"/>
                <w:sz w:val="24"/>
                <w:szCs w:val="24"/>
              </w:rPr>
              <w:t>8</w:t>
            </w:r>
            <w:r w:rsidRPr="00267770">
              <w:rPr>
                <w:rFonts w:ascii="Arial" w:hAnsi="Arial" w:cs="Arial"/>
                <w:sz w:val="24"/>
                <w:szCs w:val="24"/>
                <w:vertAlign w:val="superscript"/>
              </w:rPr>
              <w:t>th</w:t>
            </w:r>
            <w:r w:rsidRPr="00267770">
              <w:rPr>
                <w:rFonts w:ascii="Arial" w:hAnsi="Arial" w:cs="Arial"/>
                <w:sz w:val="24"/>
                <w:szCs w:val="24"/>
              </w:rPr>
              <w:t xml:space="preserve"> </w:t>
            </w:r>
          </w:p>
        </w:tc>
        <w:tc>
          <w:tcPr>
            <w:tcW w:w="850" w:type="dxa"/>
            <w:shd w:val="clear" w:color="auto" w:fill="auto"/>
          </w:tcPr>
          <w:p w14:paraId="5F76FA21" w14:textId="2726C27F" w:rsidR="00FB7406" w:rsidRPr="00267770" w:rsidRDefault="00FB7406" w:rsidP="00E528F8">
            <w:pPr>
              <w:rPr>
                <w:rFonts w:ascii="Arial" w:hAnsi="Arial" w:cs="Arial"/>
                <w:sz w:val="24"/>
                <w:szCs w:val="24"/>
              </w:rPr>
            </w:pPr>
            <w:r w:rsidRPr="00267770">
              <w:rPr>
                <w:rFonts w:ascii="Arial" w:hAnsi="Arial" w:cs="Arial"/>
                <w:sz w:val="24"/>
                <w:szCs w:val="24"/>
              </w:rPr>
              <w:t>16</w:t>
            </w:r>
          </w:p>
        </w:tc>
        <w:tc>
          <w:tcPr>
            <w:tcW w:w="4111" w:type="dxa"/>
            <w:shd w:val="clear" w:color="auto" w:fill="auto"/>
          </w:tcPr>
          <w:p w14:paraId="7266A16C" w14:textId="57FDB065" w:rsidR="00FB7406" w:rsidRPr="00267770" w:rsidRDefault="00FB7406" w:rsidP="00E528F8">
            <w:pPr>
              <w:rPr>
                <w:rFonts w:ascii="Arial" w:hAnsi="Arial" w:cs="Arial"/>
                <w:sz w:val="24"/>
                <w:szCs w:val="24"/>
              </w:rPr>
            </w:pPr>
            <w:r w:rsidRPr="00267770">
              <w:rPr>
                <w:rFonts w:ascii="Arial" w:hAnsi="Arial" w:cs="Arial"/>
                <w:sz w:val="24"/>
                <w:szCs w:val="24"/>
              </w:rPr>
              <w:t>16</w:t>
            </w:r>
            <w:r w:rsidRPr="00267770">
              <w:rPr>
                <w:rFonts w:ascii="Arial" w:hAnsi="Arial" w:cs="Arial"/>
                <w:sz w:val="24"/>
                <w:szCs w:val="24"/>
                <w:vertAlign w:val="superscript"/>
              </w:rPr>
              <w:t>th</w:t>
            </w:r>
          </w:p>
        </w:tc>
        <w:tc>
          <w:tcPr>
            <w:tcW w:w="851" w:type="dxa"/>
            <w:shd w:val="clear" w:color="auto" w:fill="auto"/>
          </w:tcPr>
          <w:p w14:paraId="664B997A" w14:textId="7B4D730C" w:rsidR="00FB7406" w:rsidRPr="00267770" w:rsidRDefault="00FB7406" w:rsidP="00E528F8">
            <w:pPr>
              <w:rPr>
                <w:rFonts w:ascii="Arial" w:hAnsi="Arial" w:cs="Arial"/>
                <w:sz w:val="24"/>
                <w:szCs w:val="24"/>
              </w:rPr>
            </w:pPr>
            <w:r w:rsidRPr="00267770">
              <w:rPr>
                <w:rFonts w:ascii="Arial" w:hAnsi="Arial" w:cs="Arial"/>
                <w:sz w:val="24"/>
                <w:szCs w:val="24"/>
              </w:rPr>
              <w:t>1</w:t>
            </w:r>
          </w:p>
        </w:tc>
      </w:tr>
    </w:tbl>
    <w:p w14:paraId="1943CB17" w14:textId="081493CE" w:rsidR="00E528F8" w:rsidRPr="00267770" w:rsidRDefault="00E528F8" w:rsidP="00E528F8">
      <w:pPr>
        <w:rPr>
          <w:rFonts w:ascii="Arial" w:hAnsi="Arial" w:cs="Arial"/>
          <w:sz w:val="24"/>
          <w:szCs w:val="24"/>
        </w:rPr>
      </w:pPr>
    </w:p>
    <w:p w14:paraId="1876E9E1" w14:textId="7BD865E0" w:rsidR="00C363A1" w:rsidRPr="00267770" w:rsidRDefault="0039575C" w:rsidP="00E528F8">
      <w:pPr>
        <w:rPr>
          <w:rFonts w:ascii="Arial" w:hAnsi="Arial" w:cs="Arial"/>
          <w:sz w:val="24"/>
          <w:szCs w:val="24"/>
        </w:rPr>
      </w:pPr>
      <w:r w:rsidRPr="00267770">
        <w:rPr>
          <w:rFonts w:ascii="Arial" w:hAnsi="Arial" w:cs="Arial"/>
          <w:sz w:val="24"/>
          <w:szCs w:val="24"/>
        </w:rPr>
        <w:t>Note:</w:t>
      </w:r>
    </w:p>
    <w:p w14:paraId="527A6C01" w14:textId="7966D45F" w:rsidR="00FB7406" w:rsidRPr="00267770" w:rsidRDefault="0039575C" w:rsidP="00E528F8">
      <w:pPr>
        <w:rPr>
          <w:rFonts w:ascii="Arial" w:hAnsi="Arial" w:cs="Arial"/>
          <w:sz w:val="24"/>
          <w:szCs w:val="24"/>
        </w:rPr>
      </w:pPr>
      <w:r w:rsidRPr="00267770">
        <w:rPr>
          <w:rFonts w:ascii="Arial" w:hAnsi="Arial" w:cs="Arial"/>
          <w:sz w:val="24"/>
          <w:szCs w:val="24"/>
        </w:rPr>
        <w:t>In ranking events, if</w:t>
      </w:r>
      <w:r w:rsidR="00FB7406" w:rsidRPr="00267770">
        <w:rPr>
          <w:rFonts w:ascii="Arial" w:hAnsi="Arial" w:cs="Arial"/>
          <w:sz w:val="24"/>
          <w:szCs w:val="24"/>
        </w:rPr>
        <w:t xml:space="preserve"> </w:t>
      </w:r>
      <w:r w:rsidRPr="00267770">
        <w:rPr>
          <w:rFonts w:ascii="Arial" w:hAnsi="Arial" w:cs="Arial"/>
          <w:sz w:val="24"/>
          <w:szCs w:val="24"/>
        </w:rPr>
        <w:t xml:space="preserve">two Veteran </w:t>
      </w:r>
      <w:r w:rsidR="00C363A1" w:rsidRPr="00267770">
        <w:rPr>
          <w:rFonts w:ascii="Arial" w:hAnsi="Arial" w:cs="Arial"/>
          <w:sz w:val="24"/>
          <w:szCs w:val="24"/>
        </w:rPr>
        <w:t xml:space="preserve">fencers </w:t>
      </w:r>
      <w:r w:rsidRPr="00267770">
        <w:rPr>
          <w:rFonts w:ascii="Arial" w:hAnsi="Arial" w:cs="Arial"/>
          <w:sz w:val="24"/>
          <w:szCs w:val="24"/>
        </w:rPr>
        <w:t>both finish</w:t>
      </w:r>
      <w:r w:rsidR="00FB7406" w:rsidRPr="00267770">
        <w:rPr>
          <w:rFonts w:ascii="Arial" w:hAnsi="Arial" w:cs="Arial"/>
          <w:sz w:val="24"/>
          <w:szCs w:val="24"/>
        </w:rPr>
        <w:t xml:space="preserve"> </w:t>
      </w:r>
      <w:r w:rsidR="00C363A1" w:rsidRPr="00267770">
        <w:rPr>
          <w:rFonts w:ascii="Arial" w:hAnsi="Arial" w:cs="Arial"/>
          <w:sz w:val="24"/>
          <w:szCs w:val="24"/>
        </w:rPr>
        <w:t xml:space="preserve">in </w:t>
      </w:r>
      <w:r w:rsidR="00FB7406" w:rsidRPr="00267770">
        <w:rPr>
          <w:rFonts w:ascii="Arial" w:hAnsi="Arial" w:cs="Arial"/>
          <w:sz w:val="24"/>
          <w:szCs w:val="24"/>
        </w:rPr>
        <w:t>3</w:t>
      </w:r>
      <w:r w:rsidR="00FB7406" w:rsidRPr="00267770">
        <w:rPr>
          <w:rFonts w:ascii="Arial" w:hAnsi="Arial" w:cs="Arial"/>
          <w:sz w:val="24"/>
          <w:szCs w:val="24"/>
          <w:vertAlign w:val="superscript"/>
        </w:rPr>
        <w:t>rd</w:t>
      </w:r>
      <w:r w:rsidR="00FB7406" w:rsidRPr="00267770">
        <w:rPr>
          <w:rFonts w:ascii="Arial" w:hAnsi="Arial" w:cs="Arial"/>
          <w:sz w:val="24"/>
          <w:szCs w:val="24"/>
        </w:rPr>
        <w:t xml:space="preserve"> place</w:t>
      </w:r>
      <w:r w:rsidRPr="00267770">
        <w:rPr>
          <w:rFonts w:ascii="Arial" w:hAnsi="Arial" w:cs="Arial"/>
          <w:sz w:val="24"/>
          <w:szCs w:val="24"/>
        </w:rPr>
        <w:t xml:space="preserve"> for medals, their position for ranking and selection points purposes will be determined by their seeding for the DE based on their ranking following the </w:t>
      </w:r>
      <w:proofErr w:type="spellStart"/>
      <w:r w:rsidRPr="00267770">
        <w:rPr>
          <w:rFonts w:ascii="Arial" w:hAnsi="Arial" w:cs="Arial"/>
          <w:sz w:val="24"/>
          <w:szCs w:val="24"/>
        </w:rPr>
        <w:t>poules</w:t>
      </w:r>
      <w:proofErr w:type="spellEnd"/>
      <w:r w:rsidRPr="00267770">
        <w:rPr>
          <w:rFonts w:ascii="Arial" w:hAnsi="Arial" w:cs="Arial"/>
          <w:sz w:val="24"/>
          <w:szCs w:val="24"/>
        </w:rPr>
        <w:t>.</w:t>
      </w:r>
    </w:p>
    <w:p w14:paraId="17C84A7D" w14:textId="78EE4030" w:rsidR="00C363A1" w:rsidRPr="00267770" w:rsidRDefault="00C363A1" w:rsidP="00E528F8">
      <w:pPr>
        <w:rPr>
          <w:rFonts w:ascii="Arial" w:hAnsi="Arial" w:cs="Arial"/>
          <w:sz w:val="24"/>
          <w:szCs w:val="24"/>
        </w:rPr>
      </w:pPr>
      <w:r w:rsidRPr="00267770">
        <w:rPr>
          <w:rFonts w:ascii="Arial" w:hAnsi="Arial" w:cs="Arial"/>
          <w:sz w:val="24"/>
          <w:szCs w:val="24"/>
        </w:rPr>
        <w:t>The final position in a</w:t>
      </w:r>
      <w:r w:rsidR="00C03FC9" w:rsidRPr="00267770">
        <w:rPr>
          <w:rFonts w:ascii="Arial" w:hAnsi="Arial" w:cs="Arial"/>
          <w:sz w:val="24"/>
          <w:szCs w:val="24"/>
        </w:rPr>
        <w:t xml:space="preserve"> ranking </w:t>
      </w:r>
      <w:r w:rsidRPr="00267770">
        <w:rPr>
          <w:rFonts w:ascii="Arial" w:hAnsi="Arial" w:cs="Arial"/>
          <w:sz w:val="24"/>
          <w:szCs w:val="24"/>
        </w:rPr>
        <w:t>event based on</w:t>
      </w:r>
      <w:r w:rsidR="00C03FC9" w:rsidRPr="00267770">
        <w:rPr>
          <w:rFonts w:ascii="Arial" w:hAnsi="Arial" w:cs="Arial"/>
          <w:sz w:val="24"/>
          <w:szCs w:val="24"/>
        </w:rPr>
        <w:t xml:space="preserve"> DE round reached and </w:t>
      </w:r>
      <w:r w:rsidRPr="00267770">
        <w:rPr>
          <w:rFonts w:ascii="Arial" w:hAnsi="Arial" w:cs="Arial"/>
          <w:sz w:val="24"/>
          <w:szCs w:val="24"/>
        </w:rPr>
        <w:t xml:space="preserve">seeding </w:t>
      </w:r>
      <w:r w:rsidR="00C03FC9" w:rsidRPr="00267770">
        <w:rPr>
          <w:rFonts w:ascii="Arial" w:hAnsi="Arial" w:cs="Arial"/>
          <w:sz w:val="24"/>
          <w:szCs w:val="24"/>
        </w:rPr>
        <w:t xml:space="preserve">for DE </w:t>
      </w:r>
      <w:r w:rsidRPr="00267770">
        <w:rPr>
          <w:rFonts w:ascii="Arial" w:hAnsi="Arial" w:cs="Arial"/>
          <w:sz w:val="24"/>
          <w:szCs w:val="24"/>
        </w:rPr>
        <w:t xml:space="preserve">will determine the relative ranking of </w:t>
      </w:r>
      <w:r w:rsidR="0039575C" w:rsidRPr="00267770">
        <w:rPr>
          <w:rFonts w:ascii="Arial" w:hAnsi="Arial" w:cs="Arial"/>
          <w:sz w:val="24"/>
          <w:szCs w:val="24"/>
        </w:rPr>
        <w:t>V</w:t>
      </w:r>
      <w:r w:rsidRPr="00267770">
        <w:rPr>
          <w:rFonts w:ascii="Arial" w:hAnsi="Arial" w:cs="Arial"/>
          <w:sz w:val="24"/>
          <w:szCs w:val="24"/>
        </w:rPr>
        <w:t>eteran</w:t>
      </w:r>
      <w:r w:rsidR="0039575C" w:rsidRPr="00267770">
        <w:rPr>
          <w:rFonts w:ascii="Arial" w:hAnsi="Arial" w:cs="Arial"/>
          <w:sz w:val="24"/>
          <w:szCs w:val="24"/>
        </w:rPr>
        <w:t xml:space="preserve"> fencers</w:t>
      </w:r>
      <w:r w:rsidRPr="00267770">
        <w:rPr>
          <w:rFonts w:ascii="Arial" w:hAnsi="Arial" w:cs="Arial"/>
          <w:sz w:val="24"/>
          <w:szCs w:val="24"/>
        </w:rPr>
        <w:t xml:space="preserve"> in the tournament. Should this result in a tied position </w:t>
      </w:r>
      <w:r w:rsidR="0039575C" w:rsidRPr="00267770">
        <w:rPr>
          <w:rFonts w:ascii="Arial" w:hAnsi="Arial" w:cs="Arial"/>
          <w:sz w:val="24"/>
          <w:szCs w:val="24"/>
        </w:rPr>
        <w:t xml:space="preserve">due to completely equal </w:t>
      </w:r>
      <w:proofErr w:type="spellStart"/>
      <w:r w:rsidR="00C03FC9" w:rsidRPr="00267770">
        <w:rPr>
          <w:rFonts w:ascii="Arial" w:hAnsi="Arial" w:cs="Arial"/>
          <w:sz w:val="24"/>
          <w:szCs w:val="24"/>
        </w:rPr>
        <w:t>poule</w:t>
      </w:r>
      <w:proofErr w:type="spellEnd"/>
      <w:r w:rsidR="00C03FC9" w:rsidRPr="00267770">
        <w:rPr>
          <w:rFonts w:ascii="Arial" w:hAnsi="Arial" w:cs="Arial"/>
          <w:sz w:val="24"/>
          <w:szCs w:val="24"/>
        </w:rPr>
        <w:t xml:space="preserve"> </w:t>
      </w:r>
      <w:r w:rsidR="0039575C" w:rsidRPr="00267770">
        <w:rPr>
          <w:rFonts w:ascii="Arial" w:hAnsi="Arial" w:cs="Arial"/>
          <w:sz w:val="24"/>
          <w:szCs w:val="24"/>
        </w:rPr>
        <w:t xml:space="preserve">results, </w:t>
      </w:r>
      <w:r w:rsidRPr="00267770">
        <w:rPr>
          <w:rFonts w:ascii="Arial" w:hAnsi="Arial" w:cs="Arial"/>
          <w:sz w:val="24"/>
          <w:szCs w:val="24"/>
        </w:rPr>
        <w:t>then the sum of the points for the positions tied will be divided by the number of fencers who are tied.</w:t>
      </w:r>
    </w:p>
    <w:p w14:paraId="6C681778" w14:textId="4B5DD9BF" w:rsidR="0039575C" w:rsidRPr="00267770" w:rsidRDefault="0039575C" w:rsidP="00E528F8">
      <w:pPr>
        <w:rPr>
          <w:rFonts w:ascii="Arial" w:hAnsi="Arial" w:cs="Arial"/>
          <w:sz w:val="24"/>
          <w:szCs w:val="24"/>
        </w:rPr>
      </w:pPr>
      <w:r w:rsidRPr="00267770">
        <w:rPr>
          <w:rFonts w:ascii="Arial" w:hAnsi="Arial" w:cs="Arial"/>
          <w:sz w:val="24"/>
          <w:szCs w:val="24"/>
        </w:rPr>
        <w:t xml:space="preserve">These rules reflect the same approach adopted for BVF </w:t>
      </w:r>
      <w:r w:rsidR="003012DD" w:rsidRPr="00267770">
        <w:rPr>
          <w:rFonts w:ascii="Arial" w:hAnsi="Arial" w:cs="Arial"/>
          <w:sz w:val="24"/>
          <w:szCs w:val="24"/>
        </w:rPr>
        <w:t>ranking</w:t>
      </w:r>
      <w:r w:rsidRPr="00267770">
        <w:rPr>
          <w:rFonts w:ascii="Arial" w:hAnsi="Arial" w:cs="Arial"/>
          <w:sz w:val="24"/>
          <w:szCs w:val="24"/>
        </w:rPr>
        <w:t xml:space="preserve"> purposes.</w:t>
      </w:r>
    </w:p>
    <w:p w14:paraId="1D68D520" w14:textId="77777777" w:rsidR="00C363A1" w:rsidRPr="00267770" w:rsidRDefault="00C363A1">
      <w:pPr>
        <w:rPr>
          <w:rFonts w:ascii="Arial" w:hAnsi="Arial" w:cs="Arial"/>
          <w:b/>
          <w:bCs/>
          <w:sz w:val="24"/>
          <w:szCs w:val="24"/>
        </w:rPr>
      </w:pPr>
    </w:p>
    <w:p w14:paraId="308CEF6D" w14:textId="0FF0A14E" w:rsidR="00E528F8" w:rsidRPr="00267770" w:rsidRDefault="00E528F8">
      <w:pPr>
        <w:rPr>
          <w:rFonts w:ascii="Arial" w:hAnsi="Arial" w:cs="Arial"/>
          <w:b/>
          <w:bCs/>
          <w:sz w:val="24"/>
          <w:szCs w:val="24"/>
        </w:rPr>
      </w:pPr>
      <w:r w:rsidRPr="00267770">
        <w:rPr>
          <w:rFonts w:ascii="Arial" w:hAnsi="Arial" w:cs="Arial"/>
          <w:b/>
          <w:bCs/>
          <w:sz w:val="24"/>
          <w:szCs w:val="24"/>
        </w:rPr>
        <w:t>Selection</w:t>
      </w:r>
    </w:p>
    <w:p w14:paraId="490E9463" w14:textId="71744645" w:rsidR="00257A91" w:rsidRPr="00267770" w:rsidRDefault="00E528F8">
      <w:pPr>
        <w:rPr>
          <w:rFonts w:ascii="Arial" w:hAnsi="Arial" w:cs="Arial"/>
          <w:sz w:val="24"/>
          <w:szCs w:val="24"/>
        </w:rPr>
      </w:pPr>
      <w:r w:rsidRPr="00267770">
        <w:rPr>
          <w:rFonts w:ascii="Arial" w:hAnsi="Arial" w:cs="Arial"/>
          <w:sz w:val="24"/>
          <w:szCs w:val="24"/>
        </w:rPr>
        <w:t xml:space="preserve">For the </w:t>
      </w:r>
      <w:r w:rsidRPr="00267770">
        <w:rPr>
          <w:rFonts w:ascii="Arial" w:hAnsi="Arial" w:cs="Arial"/>
          <w:b/>
          <w:bCs/>
          <w:sz w:val="24"/>
          <w:szCs w:val="24"/>
        </w:rPr>
        <w:t>Veteran Home Nations 2022</w:t>
      </w:r>
      <w:r w:rsidRPr="00267770">
        <w:rPr>
          <w:rFonts w:ascii="Arial" w:hAnsi="Arial" w:cs="Arial"/>
          <w:sz w:val="24"/>
          <w:szCs w:val="24"/>
        </w:rPr>
        <w:t xml:space="preserve"> which is likely to take place in April 2022, the best 2 results from 4 tournaments up to </w:t>
      </w:r>
      <w:r w:rsidR="00257A91" w:rsidRPr="00267770">
        <w:rPr>
          <w:rFonts w:ascii="Arial" w:hAnsi="Arial" w:cs="Arial"/>
          <w:sz w:val="24"/>
          <w:szCs w:val="24"/>
        </w:rPr>
        <w:t xml:space="preserve">and including </w:t>
      </w:r>
      <w:r w:rsidRPr="00267770">
        <w:rPr>
          <w:rFonts w:ascii="Arial" w:hAnsi="Arial" w:cs="Arial"/>
          <w:sz w:val="24"/>
          <w:szCs w:val="24"/>
        </w:rPr>
        <w:t xml:space="preserve">the </w:t>
      </w:r>
      <w:r w:rsidR="00257A91" w:rsidRPr="00267770">
        <w:rPr>
          <w:rFonts w:ascii="Arial" w:hAnsi="Arial" w:cs="Arial"/>
          <w:sz w:val="24"/>
          <w:szCs w:val="24"/>
        </w:rPr>
        <w:t xml:space="preserve">Scottish </w:t>
      </w:r>
      <w:r w:rsidRPr="00267770">
        <w:rPr>
          <w:rFonts w:ascii="Arial" w:hAnsi="Arial" w:cs="Arial"/>
          <w:sz w:val="24"/>
          <w:szCs w:val="24"/>
        </w:rPr>
        <w:t xml:space="preserve">Open will be used to determine ranking. Selection will take place </w:t>
      </w:r>
      <w:r w:rsidR="00FB7406" w:rsidRPr="00267770">
        <w:rPr>
          <w:rFonts w:ascii="Arial" w:hAnsi="Arial" w:cs="Arial"/>
          <w:sz w:val="24"/>
          <w:szCs w:val="24"/>
        </w:rPr>
        <w:t xml:space="preserve">at the end of February or </w:t>
      </w:r>
      <w:r w:rsidRPr="00267770">
        <w:rPr>
          <w:rFonts w:ascii="Arial" w:hAnsi="Arial" w:cs="Arial"/>
          <w:sz w:val="24"/>
          <w:szCs w:val="24"/>
        </w:rPr>
        <w:t xml:space="preserve">following the </w:t>
      </w:r>
      <w:r w:rsidR="00257A91" w:rsidRPr="00267770">
        <w:rPr>
          <w:rFonts w:ascii="Arial" w:hAnsi="Arial" w:cs="Arial"/>
          <w:sz w:val="24"/>
          <w:szCs w:val="24"/>
        </w:rPr>
        <w:t xml:space="preserve">last of the </w:t>
      </w:r>
      <w:r w:rsidRPr="00267770">
        <w:rPr>
          <w:rFonts w:ascii="Arial" w:hAnsi="Arial" w:cs="Arial"/>
          <w:sz w:val="24"/>
          <w:szCs w:val="24"/>
        </w:rPr>
        <w:t>tournament</w:t>
      </w:r>
      <w:r w:rsidR="00257A91" w:rsidRPr="00267770">
        <w:rPr>
          <w:rFonts w:ascii="Arial" w:hAnsi="Arial" w:cs="Arial"/>
          <w:sz w:val="24"/>
          <w:szCs w:val="24"/>
        </w:rPr>
        <w:t>s</w:t>
      </w:r>
      <w:r w:rsidR="00252D68" w:rsidRPr="00267770">
        <w:rPr>
          <w:rFonts w:ascii="Arial" w:hAnsi="Arial" w:cs="Arial"/>
          <w:sz w:val="24"/>
          <w:szCs w:val="24"/>
        </w:rPr>
        <w:t xml:space="preserve"> to take place before the end of February</w:t>
      </w:r>
      <w:r w:rsidR="00FB7406" w:rsidRPr="00267770">
        <w:rPr>
          <w:rFonts w:ascii="Arial" w:hAnsi="Arial" w:cs="Arial"/>
          <w:sz w:val="24"/>
          <w:szCs w:val="24"/>
        </w:rPr>
        <w:t>, whichever is earlier</w:t>
      </w:r>
      <w:r w:rsidRPr="00267770">
        <w:rPr>
          <w:rFonts w:ascii="Arial" w:hAnsi="Arial" w:cs="Arial"/>
          <w:sz w:val="24"/>
          <w:szCs w:val="24"/>
        </w:rPr>
        <w:t xml:space="preserve">. The top </w:t>
      </w:r>
      <w:r w:rsidR="00257A91" w:rsidRPr="00267770">
        <w:rPr>
          <w:rFonts w:ascii="Arial" w:hAnsi="Arial" w:cs="Arial"/>
          <w:sz w:val="24"/>
          <w:szCs w:val="24"/>
        </w:rPr>
        <w:t xml:space="preserve">4 </w:t>
      </w:r>
      <w:r w:rsidRPr="00267770">
        <w:rPr>
          <w:rFonts w:ascii="Arial" w:hAnsi="Arial" w:cs="Arial"/>
          <w:sz w:val="24"/>
          <w:szCs w:val="24"/>
        </w:rPr>
        <w:t xml:space="preserve">fencers in each weapon will be selected to represent Scotland in the Home Nations tournament. In the event of a fencer declining the invitation then </w:t>
      </w:r>
      <w:r w:rsidR="00683FC7" w:rsidRPr="00267770">
        <w:rPr>
          <w:rFonts w:ascii="Arial" w:hAnsi="Arial" w:cs="Arial"/>
          <w:sz w:val="24"/>
          <w:szCs w:val="24"/>
        </w:rPr>
        <w:t>invitations will move progressively down the ranking list.</w:t>
      </w:r>
      <w:r w:rsidR="00257A91" w:rsidRPr="00267770">
        <w:rPr>
          <w:rFonts w:ascii="Arial" w:hAnsi="Arial" w:cs="Arial"/>
          <w:sz w:val="24"/>
          <w:szCs w:val="24"/>
        </w:rPr>
        <w:t xml:space="preserve"> </w:t>
      </w:r>
    </w:p>
    <w:p w14:paraId="70119024" w14:textId="59C4F168" w:rsidR="00257A91" w:rsidRPr="00267770" w:rsidRDefault="00257A91">
      <w:pPr>
        <w:rPr>
          <w:rFonts w:ascii="Arial" w:hAnsi="Arial" w:cs="Arial"/>
          <w:sz w:val="24"/>
          <w:szCs w:val="24"/>
        </w:rPr>
      </w:pPr>
      <w:r w:rsidRPr="00267770">
        <w:rPr>
          <w:rFonts w:ascii="Arial" w:hAnsi="Arial" w:cs="Arial"/>
          <w:sz w:val="24"/>
          <w:szCs w:val="24"/>
        </w:rPr>
        <w:t>Should the Scottish Open not take place until March then the selection will be based on best 2 results from 3 tournament</w:t>
      </w:r>
      <w:r w:rsidR="00C363A1" w:rsidRPr="00267770">
        <w:rPr>
          <w:rFonts w:ascii="Arial" w:hAnsi="Arial" w:cs="Arial"/>
          <w:sz w:val="24"/>
          <w:szCs w:val="24"/>
        </w:rPr>
        <w:t>s</w:t>
      </w:r>
      <w:r w:rsidRPr="00267770">
        <w:rPr>
          <w:rFonts w:ascii="Arial" w:hAnsi="Arial" w:cs="Arial"/>
          <w:sz w:val="24"/>
          <w:szCs w:val="24"/>
        </w:rPr>
        <w:t>.</w:t>
      </w:r>
    </w:p>
    <w:p w14:paraId="676ACCEF" w14:textId="4D24E476" w:rsidR="00257A91" w:rsidRPr="00267770" w:rsidRDefault="00257A91">
      <w:pPr>
        <w:rPr>
          <w:rFonts w:ascii="Arial" w:hAnsi="Arial" w:cs="Arial"/>
          <w:sz w:val="24"/>
          <w:szCs w:val="24"/>
        </w:rPr>
      </w:pPr>
      <w:r w:rsidRPr="00267770">
        <w:rPr>
          <w:rFonts w:ascii="Arial" w:hAnsi="Arial" w:cs="Arial"/>
          <w:sz w:val="24"/>
          <w:szCs w:val="24"/>
        </w:rPr>
        <w:t xml:space="preserve">Should the Merseyside Tournament </w:t>
      </w:r>
      <w:r w:rsidR="00C363A1" w:rsidRPr="00267770">
        <w:rPr>
          <w:rFonts w:ascii="Arial" w:hAnsi="Arial" w:cs="Arial"/>
          <w:sz w:val="24"/>
          <w:szCs w:val="24"/>
        </w:rPr>
        <w:t xml:space="preserve">also </w:t>
      </w:r>
      <w:r w:rsidRPr="00267770">
        <w:rPr>
          <w:rFonts w:ascii="Arial" w:hAnsi="Arial" w:cs="Arial"/>
          <w:sz w:val="24"/>
          <w:szCs w:val="24"/>
        </w:rPr>
        <w:t xml:space="preserve">not take place then the weapon Captain’s group will review the rankings at the end of February based on those tournaments that have taken place and the attendance at those tournaments and determine whether to use the rankings as they stand or to select teams based on </w:t>
      </w:r>
      <w:r w:rsidR="00FB7406" w:rsidRPr="00267770">
        <w:rPr>
          <w:rFonts w:ascii="Arial" w:hAnsi="Arial" w:cs="Arial"/>
          <w:sz w:val="24"/>
          <w:szCs w:val="24"/>
        </w:rPr>
        <w:t xml:space="preserve">the rankings and other relevant information </w:t>
      </w:r>
      <w:r w:rsidRPr="00267770">
        <w:rPr>
          <w:rFonts w:ascii="Arial" w:hAnsi="Arial" w:cs="Arial"/>
          <w:sz w:val="24"/>
          <w:szCs w:val="24"/>
        </w:rPr>
        <w:t>and at their absolute discretion.</w:t>
      </w:r>
    </w:p>
    <w:p w14:paraId="6CD6F547" w14:textId="3869D2BB" w:rsidR="00E528F8" w:rsidRPr="00267770" w:rsidRDefault="00E528F8">
      <w:pPr>
        <w:rPr>
          <w:rFonts w:ascii="Arial" w:hAnsi="Arial" w:cs="Arial"/>
          <w:sz w:val="24"/>
          <w:szCs w:val="24"/>
        </w:rPr>
      </w:pPr>
      <w:r w:rsidRPr="00267770">
        <w:rPr>
          <w:rFonts w:ascii="Arial" w:hAnsi="Arial" w:cs="Arial"/>
          <w:sz w:val="24"/>
          <w:szCs w:val="24"/>
        </w:rPr>
        <w:t>In the event of equal points</w:t>
      </w:r>
      <w:r w:rsidR="00683FC7" w:rsidRPr="00267770">
        <w:rPr>
          <w:rFonts w:ascii="Arial" w:hAnsi="Arial" w:cs="Arial"/>
          <w:sz w:val="24"/>
          <w:szCs w:val="24"/>
        </w:rPr>
        <w:t xml:space="preserve"> between fencers then the weapon Captain’s group will collectively determine the fencer(s) to be selected at their absolute discretion.</w:t>
      </w:r>
    </w:p>
    <w:p w14:paraId="4EC62487" w14:textId="77777777" w:rsidR="00252D68" w:rsidRPr="00267770" w:rsidRDefault="00252D68">
      <w:pPr>
        <w:rPr>
          <w:rFonts w:ascii="Arial" w:hAnsi="Arial" w:cs="Arial"/>
          <w:sz w:val="24"/>
          <w:szCs w:val="24"/>
        </w:rPr>
      </w:pPr>
    </w:p>
    <w:p w14:paraId="1F116A20" w14:textId="56717A6F" w:rsidR="00683FC7" w:rsidRPr="00267770" w:rsidRDefault="00683FC7" w:rsidP="00683FC7">
      <w:pPr>
        <w:rPr>
          <w:rFonts w:ascii="Arial" w:hAnsi="Arial" w:cs="Arial"/>
          <w:sz w:val="24"/>
          <w:szCs w:val="24"/>
        </w:rPr>
      </w:pPr>
      <w:r w:rsidRPr="00267770">
        <w:rPr>
          <w:rFonts w:ascii="Arial" w:hAnsi="Arial" w:cs="Arial"/>
          <w:sz w:val="24"/>
          <w:szCs w:val="24"/>
        </w:rPr>
        <w:lastRenderedPageBreak/>
        <w:t xml:space="preserve">For the </w:t>
      </w:r>
      <w:r w:rsidRPr="00267770">
        <w:rPr>
          <w:rFonts w:ascii="Arial" w:hAnsi="Arial" w:cs="Arial"/>
          <w:b/>
          <w:bCs/>
          <w:sz w:val="24"/>
          <w:szCs w:val="24"/>
        </w:rPr>
        <w:t>Veteran Commonwealth Fencing Championships 2022</w:t>
      </w:r>
      <w:r w:rsidRPr="00267770">
        <w:rPr>
          <w:rFonts w:ascii="Arial" w:hAnsi="Arial" w:cs="Arial"/>
          <w:sz w:val="24"/>
          <w:szCs w:val="24"/>
        </w:rPr>
        <w:t xml:space="preserve"> which will take place in August 2022, the best 3 results from the 5 nominated tournaments will be used to determine ranking. Selection will then be confirmed by the end of April. The top 4 fencers in each weapon will be selected to represent Scotland in the team event of the Veteran Commonwealth Championships 2022. In the event of a fencer declining the invitation then invitations will move progressively down the ranking list.</w:t>
      </w:r>
    </w:p>
    <w:p w14:paraId="7A210D16" w14:textId="1B5D6E77" w:rsidR="00683FC7" w:rsidRPr="00267770" w:rsidRDefault="00683FC7" w:rsidP="00683FC7">
      <w:pPr>
        <w:rPr>
          <w:rFonts w:ascii="Arial" w:hAnsi="Arial" w:cs="Arial"/>
          <w:sz w:val="24"/>
          <w:szCs w:val="24"/>
        </w:rPr>
      </w:pPr>
      <w:r w:rsidRPr="00267770">
        <w:rPr>
          <w:rFonts w:ascii="Arial" w:hAnsi="Arial" w:cs="Arial"/>
          <w:sz w:val="24"/>
          <w:szCs w:val="24"/>
        </w:rPr>
        <w:t>In the event of equal points between fencers then the weapon Captain’s group will collectively determine the fencer(s) to be selected at their absolute discretion.</w:t>
      </w:r>
    </w:p>
    <w:p w14:paraId="039E6D2D" w14:textId="799F4EB3" w:rsidR="003F50AC" w:rsidRPr="00267770" w:rsidRDefault="00C363A1" w:rsidP="00683FC7">
      <w:pPr>
        <w:rPr>
          <w:rFonts w:ascii="Arial" w:hAnsi="Arial" w:cs="Arial"/>
          <w:sz w:val="24"/>
          <w:szCs w:val="24"/>
        </w:rPr>
      </w:pPr>
      <w:r w:rsidRPr="00267770">
        <w:rPr>
          <w:rFonts w:ascii="Arial" w:hAnsi="Arial" w:cs="Arial"/>
          <w:sz w:val="24"/>
          <w:szCs w:val="24"/>
        </w:rPr>
        <w:t xml:space="preserve">In the event of any of the events </w:t>
      </w:r>
      <w:r w:rsidR="00253D81" w:rsidRPr="00267770">
        <w:rPr>
          <w:rFonts w:ascii="Arial" w:hAnsi="Arial" w:cs="Arial"/>
          <w:sz w:val="24"/>
          <w:szCs w:val="24"/>
        </w:rPr>
        <w:t>not taking place</w:t>
      </w:r>
      <w:r w:rsidRPr="00267770">
        <w:rPr>
          <w:rFonts w:ascii="Arial" w:hAnsi="Arial" w:cs="Arial"/>
          <w:sz w:val="24"/>
          <w:szCs w:val="24"/>
        </w:rPr>
        <w:t xml:space="preserve"> the weapon Captain’s group will review and update the selection criteria</w:t>
      </w:r>
      <w:r w:rsidR="00253D81" w:rsidRPr="00267770">
        <w:rPr>
          <w:rFonts w:ascii="Arial" w:hAnsi="Arial" w:cs="Arial"/>
          <w:sz w:val="24"/>
          <w:szCs w:val="24"/>
        </w:rPr>
        <w:t xml:space="preserve"> as early as possible to ensure tournaments that will take place could be nominated as replacements.</w:t>
      </w:r>
    </w:p>
    <w:p w14:paraId="7294ACB4" w14:textId="6AB9D2B9" w:rsidR="003F50AC" w:rsidRPr="00267770" w:rsidRDefault="003F50AC" w:rsidP="00683FC7">
      <w:pPr>
        <w:rPr>
          <w:rFonts w:ascii="Arial" w:hAnsi="Arial" w:cs="Arial"/>
          <w:i/>
          <w:iCs/>
          <w:sz w:val="24"/>
          <w:szCs w:val="24"/>
        </w:rPr>
      </w:pPr>
      <w:r w:rsidRPr="00267770">
        <w:rPr>
          <w:rFonts w:ascii="Arial" w:hAnsi="Arial" w:cs="Arial"/>
          <w:i/>
          <w:iCs/>
          <w:sz w:val="24"/>
          <w:szCs w:val="24"/>
        </w:rPr>
        <w:t>Scottish Fencing Squad Training</w:t>
      </w:r>
    </w:p>
    <w:p w14:paraId="26D6D2A9" w14:textId="36F18F7D" w:rsidR="00683FC7" w:rsidRPr="00267770" w:rsidRDefault="003F50AC">
      <w:pPr>
        <w:rPr>
          <w:rFonts w:ascii="Arial" w:hAnsi="Arial" w:cs="Arial"/>
          <w:sz w:val="24"/>
          <w:szCs w:val="24"/>
        </w:rPr>
      </w:pPr>
      <w:r w:rsidRPr="00267770">
        <w:rPr>
          <w:rFonts w:ascii="Arial" w:hAnsi="Arial" w:cs="Arial"/>
          <w:sz w:val="24"/>
          <w:szCs w:val="24"/>
        </w:rPr>
        <w:t>Scottish Fencing intend to run squad training sessions for all categories which will be part of the 2022 Commonwealth Championships. These sessions will be open to Scottish Veteran fencers but will not form part of the selection process</w:t>
      </w:r>
      <w:r w:rsidR="00437D36" w:rsidRPr="00267770">
        <w:rPr>
          <w:rFonts w:ascii="Arial" w:hAnsi="Arial" w:cs="Arial"/>
          <w:sz w:val="24"/>
          <w:szCs w:val="24"/>
        </w:rPr>
        <w:t xml:space="preserve"> for the Scottish Veteran teams for the Championships</w:t>
      </w:r>
      <w:r w:rsidRPr="00267770">
        <w:rPr>
          <w:rFonts w:ascii="Arial" w:hAnsi="Arial" w:cs="Arial"/>
          <w:sz w:val="24"/>
          <w:szCs w:val="24"/>
        </w:rPr>
        <w:t>.</w:t>
      </w:r>
    </w:p>
    <w:p w14:paraId="2EDA0A90" w14:textId="7DD3F014" w:rsidR="003F50AC" w:rsidRPr="00267770" w:rsidRDefault="003F50AC">
      <w:pPr>
        <w:rPr>
          <w:rFonts w:ascii="Arial" w:hAnsi="Arial" w:cs="Arial"/>
          <w:sz w:val="24"/>
          <w:szCs w:val="24"/>
        </w:rPr>
      </w:pPr>
    </w:p>
    <w:p w14:paraId="4C3C2D7D" w14:textId="77777777" w:rsidR="00683FC7" w:rsidRPr="00267770" w:rsidRDefault="00683FC7">
      <w:pPr>
        <w:rPr>
          <w:rFonts w:ascii="Arial" w:hAnsi="Arial" w:cs="Arial"/>
          <w:b/>
          <w:bCs/>
          <w:sz w:val="24"/>
          <w:szCs w:val="24"/>
        </w:rPr>
      </w:pPr>
      <w:r w:rsidRPr="00267770">
        <w:rPr>
          <w:rFonts w:ascii="Arial" w:hAnsi="Arial" w:cs="Arial"/>
          <w:b/>
          <w:bCs/>
          <w:sz w:val="24"/>
          <w:szCs w:val="24"/>
        </w:rPr>
        <w:t>These rules will remain under review given the fluid situation regarding Covid-19 rules and may be updated based on any changes announced by either the UK or Scottish Government.</w:t>
      </w:r>
    </w:p>
    <w:p w14:paraId="79984DAA" w14:textId="43CBAB11" w:rsidR="00683FC7" w:rsidRPr="00267770" w:rsidRDefault="00683FC7">
      <w:pPr>
        <w:rPr>
          <w:rFonts w:ascii="Arial" w:hAnsi="Arial" w:cs="Arial"/>
          <w:b/>
          <w:bCs/>
          <w:sz w:val="24"/>
          <w:szCs w:val="24"/>
        </w:rPr>
      </w:pPr>
      <w:r w:rsidRPr="00267770">
        <w:rPr>
          <w:rFonts w:ascii="Arial" w:hAnsi="Arial" w:cs="Arial"/>
          <w:b/>
          <w:bCs/>
          <w:sz w:val="24"/>
          <w:szCs w:val="24"/>
        </w:rPr>
        <w:t xml:space="preserve">They may also be reviewed should it become clear that some of the nominated tournaments may be at risk of not taking place due to </w:t>
      </w:r>
      <w:r w:rsidR="001D1C15" w:rsidRPr="00267770">
        <w:rPr>
          <w:rFonts w:ascii="Arial" w:hAnsi="Arial" w:cs="Arial"/>
          <w:b/>
          <w:bCs/>
          <w:sz w:val="24"/>
          <w:szCs w:val="24"/>
        </w:rPr>
        <w:t>changes in the above rules or to local circumstances.</w:t>
      </w:r>
    </w:p>
    <w:p w14:paraId="2D776827" w14:textId="0F5227E2" w:rsidR="00683FC7" w:rsidRPr="00267770" w:rsidRDefault="00683FC7">
      <w:pPr>
        <w:rPr>
          <w:rFonts w:ascii="Arial" w:hAnsi="Arial" w:cs="Arial"/>
          <w:sz w:val="24"/>
          <w:szCs w:val="24"/>
        </w:rPr>
      </w:pPr>
    </w:p>
    <w:sectPr w:rsidR="00683FC7" w:rsidRPr="00267770" w:rsidSect="004751C2">
      <w:pgSz w:w="11906" w:h="16838"/>
      <w:pgMar w:top="1135" w:right="849"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2513"/>
    <w:multiLevelType w:val="hybridMultilevel"/>
    <w:tmpl w:val="B93A79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B0034E"/>
    <w:multiLevelType w:val="hybridMultilevel"/>
    <w:tmpl w:val="E7BA6D5E"/>
    <w:lvl w:ilvl="0" w:tplc="01F0D6DA">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72676C"/>
    <w:multiLevelType w:val="hybridMultilevel"/>
    <w:tmpl w:val="62D2A0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BB5D09"/>
    <w:multiLevelType w:val="hybridMultilevel"/>
    <w:tmpl w:val="BE0E9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8A0E67"/>
    <w:multiLevelType w:val="hybridMultilevel"/>
    <w:tmpl w:val="2EDC16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5705FF2"/>
    <w:multiLevelType w:val="hybridMultilevel"/>
    <w:tmpl w:val="7D303C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9666FF"/>
    <w:multiLevelType w:val="hybridMultilevel"/>
    <w:tmpl w:val="7D303C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512D33"/>
    <w:multiLevelType w:val="hybridMultilevel"/>
    <w:tmpl w:val="799E1F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9570007"/>
    <w:multiLevelType w:val="multilevel"/>
    <w:tmpl w:val="552AA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C345609"/>
    <w:multiLevelType w:val="hybridMultilevel"/>
    <w:tmpl w:val="B816D2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7250DF"/>
    <w:multiLevelType w:val="hybridMultilevel"/>
    <w:tmpl w:val="7A4C3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E517C7"/>
    <w:multiLevelType w:val="hybridMultilevel"/>
    <w:tmpl w:val="7D303C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6C64C5E"/>
    <w:multiLevelType w:val="hybridMultilevel"/>
    <w:tmpl w:val="031EDA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7D33027"/>
    <w:multiLevelType w:val="hybridMultilevel"/>
    <w:tmpl w:val="7D303C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
  </w:num>
  <w:num w:numId="3">
    <w:abstractNumId w:val="5"/>
  </w:num>
  <w:num w:numId="4">
    <w:abstractNumId w:val="8"/>
  </w:num>
  <w:num w:numId="5">
    <w:abstractNumId w:val="11"/>
  </w:num>
  <w:num w:numId="6">
    <w:abstractNumId w:val="13"/>
  </w:num>
  <w:num w:numId="7">
    <w:abstractNumId w:val="12"/>
  </w:num>
  <w:num w:numId="8">
    <w:abstractNumId w:val="6"/>
  </w:num>
  <w:num w:numId="9">
    <w:abstractNumId w:val="0"/>
  </w:num>
  <w:num w:numId="10">
    <w:abstractNumId w:val="3"/>
  </w:num>
  <w:num w:numId="11">
    <w:abstractNumId w:val="10"/>
  </w:num>
  <w:num w:numId="12">
    <w:abstractNumId w:val="2"/>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934"/>
    <w:rsid w:val="0000616B"/>
    <w:rsid w:val="00006B13"/>
    <w:rsid w:val="0001327F"/>
    <w:rsid w:val="00066B8B"/>
    <w:rsid w:val="00073D71"/>
    <w:rsid w:val="00076F7A"/>
    <w:rsid w:val="00085298"/>
    <w:rsid w:val="00091B38"/>
    <w:rsid w:val="000B3224"/>
    <w:rsid w:val="000C33F2"/>
    <w:rsid w:val="000E1CCC"/>
    <w:rsid w:val="000F61C6"/>
    <w:rsid w:val="00106587"/>
    <w:rsid w:val="00115DC9"/>
    <w:rsid w:val="001400A8"/>
    <w:rsid w:val="001A230A"/>
    <w:rsid w:val="001A30A8"/>
    <w:rsid w:val="001B6C17"/>
    <w:rsid w:val="001C086D"/>
    <w:rsid w:val="001C56C4"/>
    <w:rsid w:val="001D1C15"/>
    <w:rsid w:val="001D4635"/>
    <w:rsid w:val="001E55E3"/>
    <w:rsid w:val="001F31E7"/>
    <w:rsid w:val="002149C9"/>
    <w:rsid w:val="0023690D"/>
    <w:rsid w:val="00252D68"/>
    <w:rsid w:val="00253D81"/>
    <w:rsid w:val="00257A91"/>
    <w:rsid w:val="00267770"/>
    <w:rsid w:val="00281792"/>
    <w:rsid w:val="00286E7E"/>
    <w:rsid w:val="00291170"/>
    <w:rsid w:val="002F2A22"/>
    <w:rsid w:val="003012DD"/>
    <w:rsid w:val="00301599"/>
    <w:rsid w:val="00304054"/>
    <w:rsid w:val="00326814"/>
    <w:rsid w:val="003401B6"/>
    <w:rsid w:val="00341872"/>
    <w:rsid w:val="00360EAB"/>
    <w:rsid w:val="00380250"/>
    <w:rsid w:val="0039575C"/>
    <w:rsid w:val="003A3BF0"/>
    <w:rsid w:val="003F50AC"/>
    <w:rsid w:val="003F5C94"/>
    <w:rsid w:val="004161B9"/>
    <w:rsid w:val="004164F6"/>
    <w:rsid w:val="00437D36"/>
    <w:rsid w:val="00450470"/>
    <w:rsid w:val="004633FD"/>
    <w:rsid w:val="00465FC4"/>
    <w:rsid w:val="004751C2"/>
    <w:rsid w:val="00476A3F"/>
    <w:rsid w:val="00491EE0"/>
    <w:rsid w:val="004A19CE"/>
    <w:rsid w:val="004D7B68"/>
    <w:rsid w:val="004E17A2"/>
    <w:rsid w:val="00503E69"/>
    <w:rsid w:val="005108CD"/>
    <w:rsid w:val="005152C4"/>
    <w:rsid w:val="0054035F"/>
    <w:rsid w:val="00550E5D"/>
    <w:rsid w:val="0055560A"/>
    <w:rsid w:val="00583436"/>
    <w:rsid w:val="005836C9"/>
    <w:rsid w:val="00593BC1"/>
    <w:rsid w:val="005A1CF1"/>
    <w:rsid w:val="005C1747"/>
    <w:rsid w:val="005C4B9B"/>
    <w:rsid w:val="005F0CD2"/>
    <w:rsid w:val="0060435C"/>
    <w:rsid w:val="00612DC0"/>
    <w:rsid w:val="006203E4"/>
    <w:rsid w:val="00633978"/>
    <w:rsid w:val="00633A48"/>
    <w:rsid w:val="00654252"/>
    <w:rsid w:val="006560EE"/>
    <w:rsid w:val="00666E7D"/>
    <w:rsid w:val="00683FC7"/>
    <w:rsid w:val="00687C43"/>
    <w:rsid w:val="00695E98"/>
    <w:rsid w:val="006A0852"/>
    <w:rsid w:val="006A15F0"/>
    <w:rsid w:val="006B4A47"/>
    <w:rsid w:val="006D58D3"/>
    <w:rsid w:val="006E1E0C"/>
    <w:rsid w:val="006F1127"/>
    <w:rsid w:val="00722277"/>
    <w:rsid w:val="0073035C"/>
    <w:rsid w:val="0074467D"/>
    <w:rsid w:val="007455BB"/>
    <w:rsid w:val="00747C4C"/>
    <w:rsid w:val="00770ED5"/>
    <w:rsid w:val="0079202F"/>
    <w:rsid w:val="007A15E6"/>
    <w:rsid w:val="007B5F08"/>
    <w:rsid w:val="007D6548"/>
    <w:rsid w:val="007E183D"/>
    <w:rsid w:val="007E3719"/>
    <w:rsid w:val="00874B68"/>
    <w:rsid w:val="0088648E"/>
    <w:rsid w:val="008868A6"/>
    <w:rsid w:val="008A043A"/>
    <w:rsid w:val="008A4CFC"/>
    <w:rsid w:val="008A7D81"/>
    <w:rsid w:val="008B743E"/>
    <w:rsid w:val="008C54B8"/>
    <w:rsid w:val="008F4B06"/>
    <w:rsid w:val="00912E02"/>
    <w:rsid w:val="00931F6D"/>
    <w:rsid w:val="00935EED"/>
    <w:rsid w:val="0094567F"/>
    <w:rsid w:val="009806C5"/>
    <w:rsid w:val="009A30C6"/>
    <w:rsid w:val="009B3D68"/>
    <w:rsid w:val="009C0934"/>
    <w:rsid w:val="009C57C7"/>
    <w:rsid w:val="009E6833"/>
    <w:rsid w:val="009E68E8"/>
    <w:rsid w:val="009E7487"/>
    <w:rsid w:val="00A027F2"/>
    <w:rsid w:val="00A313AD"/>
    <w:rsid w:val="00A4267D"/>
    <w:rsid w:val="00A560D2"/>
    <w:rsid w:val="00A64DCB"/>
    <w:rsid w:val="00A936DE"/>
    <w:rsid w:val="00AB4497"/>
    <w:rsid w:val="00AB77C4"/>
    <w:rsid w:val="00AD5FA2"/>
    <w:rsid w:val="00AE7EFA"/>
    <w:rsid w:val="00B246A8"/>
    <w:rsid w:val="00B427BA"/>
    <w:rsid w:val="00B77CDE"/>
    <w:rsid w:val="00B84252"/>
    <w:rsid w:val="00B906F7"/>
    <w:rsid w:val="00B93BDC"/>
    <w:rsid w:val="00BC1746"/>
    <w:rsid w:val="00BD033C"/>
    <w:rsid w:val="00BD21B6"/>
    <w:rsid w:val="00BE3392"/>
    <w:rsid w:val="00BE4036"/>
    <w:rsid w:val="00BF30EF"/>
    <w:rsid w:val="00C0084B"/>
    <w:rsid w:val="00C03FC9"/>
    <w:rsid w:val="00C23E6A"/>
    <w:rsid w:val="00C30A57"/>
    <w:rsid w:val="00C363A1"/>
    <w:rsid w:val="00C43F22"/>
    <w:rsid w:val="00C55BD8"/>
    <w:rsid w:val="00C569B1"/>
    <w:rsid w:val="00C6181E"/>
    <w:rsid w:val="00C641B3"/>
    <w:rsid w:val="00C664ED"/>
    <w:rsid w:val="00C71440"/>
    <w:rsid w:val="00CA5B48"/>
    <w:rsid w:val="00CC2804"/>
    <w:rsid w:val="00D03B5F"/>
    <w:rsid w:val="00D10429"/>
    <w:rsid w:val="00D17569"/>
    <w:rsid w:val="00D23260"/>
    <w:rsid w:val="00D51CD2"/>
    <w:rsid w:val="00D61053"/>
    <w:rsid w:val="00D74CEF"/>
    <w:rsid w:val="00DB1415"/>
    <w:rsid w:val="00DB605A"/>
    <w:rsid w:val="00DC29E4"/>
    <w:rsid w:val="00DE30DA"/>
    <w:rsid w:val="00DF2605"/>
    <w:rsid w:val="00E16D0E"/>
    <w:rsid w:val="00E253C0"/>
    <w:rsid w:val="00E25DF9"/>
    <w:rsid w:val="00E528F8"/>
    <w:rsid w:val="00E60020"/>
    <w:rsid w:val="00E63C26"/>
    <w:rsid w:val="00E93D7A"/>
    <w:rsid w:val="00EC5BEE"/>
    <w:rsid w:val="00ED06E4"/>
    <w:rsid w:val="00ED1D7F"/>
    <w:rsid w:val="00ED6D99"/>
    <w:rsid w:val="00F20C0D"/>
    <w:rsid w:val="00F40FD8"/>
    <w:rsid w:val="00F61380"/>
    <w:rsid w:val="00F70350"/>
    <w:rsid w:val="00F837EA"/>
    <w:rsid w:val="00FA0874"/>
    <w:rsid w:val="00FA2AC6"/>
    <w:rsid w:val="00FB51E0"/>
    <w:rsid w:val="00FB7406"/>
    <w:rsid w:val="00FC229C"/>
    <w:rsid w:val="00FE7398"/>
    <w:rsid w:val="00FF41E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65740"/>
  <w15:docId w15:val="{F98DB8E1-8A75-4CA8-B509-B1CA67A66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AD5F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D5F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4252"/>
    <w:rPr>
      <w:color w:val="0000FF"/>
      <w:u w:val="single"/>
    </w:rPr>
  </w:style>
  <w:style w:type="character" w:customStyle="1" w:styleId="UnresolvedMention1">
    <w:name w:val="Unresolved Mention1"/>
    <w:basedOn w:val="DefaultParagraphFont"/>
    <w:uiPriority w:val="99"/>
    <w:semiHidden/>
    <w:unhideWhenUsed/>
    <w:rsid w:val="00654252"/>
    <w:rPr>
      <w:color w:val="605E5C"/>
      <w:shd w:val="clear" w:color="auto" w:fill="E1DFDD"/>
    </w:rPr>
  </w:style>
  <w:style w:type="paragraph" w:styleId="ListParagraph">
    <w:name w:val="List Paragraph"/>
    <w:basedOn w:val="Normal"/>
    <w:uiPriority w:val="34"/>
    <w:qFormat/>
    <w:rsid w:val="00503E69"/>
    <w:pPr>
      <w:ind w:left="720"/>
      <w:contextualSpacing/>
    </w:pPr>
  </w:style>
  <w:style w:type="paragraph" w:styleId="BalloonText">
    <w:name w:val="Balloon Text"/>
    <w:basedOn w:val="Normal"/>
    <w:link w:val="BalloonTextChar"/>
    <w:uiPriority w:val="99"/>
    <w:semiHidden/>
    <w:unhideWhenUsed/>
    <w:rsid w:val="00D610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1053"/>
    <w:rPr>
      <w:rFonts w:ascii="Tahoma" w:hAnsi="Tahoma" w:cs="Tahoma"/>
      <w:sz w:val="16"/>
      <w:szCs w:val="16"/>
    </w:rPr>
  </w:style>
  <w:style w:type="character" w:styleId="CommentReference">
    <w:name w:val="annotation reference"/>
    <w:basedOn w:val="DefaultParagraphFont"/>
    <w:uiPriority w:val="99"/>
    <w:semiHidden/>
    <w:unhideWhenUsed/>
    <w:rsid w:val="00BC1746"/>
    <w:rPr>
      <w:sz w:val="16"/>
      <w:szCs w:val="16"/>
    </w:rPr>
  </w:style>
  <w:style w:type="paragraph" w:styleId="CommentText">
    <w:name w:val="annotation text"/>
    <w:basedOn w:val="Normal"/>
    <w:link w:val="CommentTextChar"/>
    <w:uiPriority w:val="99"/>
    <w:semiHidden/>
    <w:unhideWhenUsed/>
    <w:rsid w:val="00BC1746"/>
    <w:pPr>
      <w:spacing w:line="240" w:lineRule="auto"/>
    </w:pPr>
    <w:rPr>
      <w:sz w:val="20"/>
      <w:szCs w:val="20"/>
    </w:rPr>
  </w:style>
  <w:style w:type="character" w:customStyle="1" w:styleId="CommentTextChar">
    <w:name w:val="Comment Text Char"/>
    <w:basedOn w:val="DefaultParagraphFont"/>
    <w:link w:val="CommentText"/>
    <w:uiPriority w:val="99"/>
    <w:semiHidden/>
    <w:rsid w:val="00BC1746"/>
    <w:rPr>
      <w:sz w:val="20"/>
      <w:szCs w:val="20"/>
    </w:rPr>
  </w:style>
  <w:style w:type="paragraph" w:styleId="CommentSubject">
    <w:name w:val="annotation subject"/>
    <w:basedOn w:val="CommentText"/>
    <w:next w:val="CommentText"/>
    <w:link w:val="CommentSubjectChar"/>
    <w:uiPriority w:val="99"/>
    <w:semiHidden/>
    <w:unhideWhenUsed/>
    <w:rsid w:val="00BC1746"/>
    <w:rPr>
      <w:b/>
      <w:bCs/>
    </w:rPr>
  </w:style>
  <w:style w:type="character" w:customStyle="1" w:styleId="CommentSubjectChar">
    <w:name w:val="Comment Subject Char"/>
    <w:basedOn w:val="CommentTextChar"/>
    <w:link w:val="CommentSubject"/>
    <w:uiPriority w:val="99"/>
    <w:semiHidden/>
    <w:rsid w:val="00BC1746"/>
    <w:rPr>
      <w:b/>
      <w:bCs/>
      <w:sz w:val="20"/>
      <w:szCs w:val="20"/>
    </w:rPr>
  </w:style>
  <w:style w:type="table" w:styleId="TableGrid">
    <w:name w:val="Table Grid"/>
    <w:basedOn w:val="TableNormal"/>
    <w:uiPriority w:val="39"/>
    <w:unhideWhenUsed/>
    <w:rsid w:val="00FB7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F31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F31E7"/>
  </w:style>
  <w:style w:type="character" w:customStyle="1" w:styleId="apple-converted-space">
    <w:name w:val="apple-converted-space"/>
    <w:basedOn w:val="DefaultParagraphFont"/>
    <w:rsid w:val="001F31E7"/>
  </w:style>
  <w:style w:type="character" w:customStyle="1" w:styleId="eop">
    <w:name w:val="eop"/>
    <w:basedOn w:val="DefaultParagraphFont"/>
    <w:rsid w:val="001F31E7"/>
  </w:style>
  <w:style w:type="character" w:customStyle="1" w:styleId="spellingerror">
    <w:name w:val="spellingerror"/>
    <w:basedOn w:val="DefaultParagraphFont"/>
    <w:rsid w:val="00AD5FA2"/>
  </w:style>
  <w:style w:type="character" w:customStyle="1" w:styleId="Heading2Char">
    <w:name w:val="Heading 2 Char"/>
    <w:basedOn w:val="DefaultParagraphFont"/>
    <w:link w:val="Heading2"/>
    <w:uiPriority w:val="9"/>
    <w:rsid w:val="00AD5FA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D5FA2"/>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550E5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7E183D"/>
    <w:rPr>
      <w:color w:val="605E5C"/>
      <w:shd w:val="clear" w:color="auto" w:fill="E1DFDD"/>
    </w:rPr>
  </w:style>
  <w:style w:type="character" w:styleId="FollowedHyperlink">
    <w:name w:val="FollowedHyperlink"/>
    <w:basedOn w:val="DefaultParagraphFont"/>
    <w:uiPriority w:val="99"/>
    <w:semiHidden/>
    <w:unhideWhenUsed/>
    <w:rsid w:val="006203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37818">
      <w:bodyDiv w:val="1"/>
      <w:marLeft w:val="0"/>
      <w:marRight w:val="0"/>
      <w:marTop w:val="0"/>
      <w:marBottom w:val="0"/>
      <w:divBdr>
        <w:top w:val="none" w:sz="0" w:space="0" w:color="auto"/>
        <w:left w:val="none" w:sz="0" w:space="0" w:color="auto"/>
        <w:bottom w:val="none" w:sz="0" w:space="0" w:color="auto"/>
        <w:right w:val="none" w:sz="0" w:space="0" w:color="auto"/>
      </w:divBdr>
    </w:div>
    <w:div w:id="150683256">
      <w:bodyDiv w:val="1"/>
      <w:marLeft w:val="0"/>
      <w:marRight w:val="0"/>
      <w:marTop w:val="0"/>
      <w:marBottom w:val="0"/>
      <w:divBdr>
        <w:top w:val="none" w:sz="0" w:space="0" w:color="auto"/>
        <w:left w:val="none" w:sz="0" w:space="0" w:color="auto"/>
        <w:bottom w:val="none" w:sz="0" w:space="0" w:color="auto"/>
        <w:right w:val="none" w:sz="0" w:space="0" w:color="auto"/>
      </w:divBdr>
      <w:divsChild>
        <w:div w:id="576405465">
          <w:marLeft w:val="0"/>
          <w:marRight w:val="0"/>
          <w:marTop w:val="0"/>
          <w:marBottom w:val="0"/>
          <w:divBdr>
            <w:top w:val="none" w:sz="0" w:space="0" w:color="auto"/>
            <w:left w:val="none" w:sz="0" w:space="0" w:color="auto"/>
            <w:bottom w:val="none" w:sz="0" w:space="0" w:color="auto"/>
            <w:right w:val="none" w:sz="0" w:space="0" w:color="auto"/>
          </w:divBdr>
          <w:divsChild>
            <w:div w:id="32536262">
              <w:marLeft w:val="0"/>
              <w:marRight w:val="0"/>
              <w:marTop w:val="0"/>
              <w:marBottom w:val="0"/>
              <w:divBdr>
                <w:top w:val="none" w:sz="0" w:space="0" w:color="auto"/>
                <w:left w:val="none" w:sz="0" w:space="0" w:color="auto"/>
                <w:bottom w:val="none" w:sz="0" w:space="0" w:color="auto"/>
                <w:right w:val="none" w:sz="0" w:space="0" w:color="auto"/>
              </w:divBdr>
              <w:divsChild>
                <w:div w:id="388575028">
                  <w:marLeft w:val="0"/>
                  <w:marRight w:val="0"/>
                  <w:marTop w:val="0"/>
                  <w:marBottom w:val="0"/>
                  <w:divBdr>
                    <w:top w:val="none" w:sz="0" w:space="0" w:color="auto"/>
                    <w:left w:val="none" w:sz="0" w:space="0" w:color="auto"/>
                    <w:bottom w:val="none" w:sz="0" w:space="0" w:color="auto"/>
                    <w:right w:val="none" w:sz="0" w:space="0" w:color="auto"/>
                  </w:divBdr>
                  <w:divsChild>
                    <w:div w:id="47503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8441">
      <w:bodyDiv w:val="1"/>
      <w:marLeft w:val="0"/>
      <w:marRight w:val="0"/>
      <w:marTop w:val="0"/>
      <w:marBottom w:val="0"/>
      <w:divBdr>
        <w:top w:val="none" w:sz="0" w:space="0" w:color="auto"/>
        <w:left w:val="none" w:sz="0" w:space="0" w:color="auto"/>
        <w:bottom w:val="none" w:sz="0" w:space="0" w:color="auto"/>
        <w:right w:val="none" w:sz="0" w:space="0" w:color="auto"/>
      </w:divBdr>
    </w:div>
    <w:div w:id="362558303">
      <w:bodyDiv w:val="1"/>
      <w:marLeft w:val="0"/>
      <w:marRight w:val="0"/>
      <w:marTop w:val="0"/>
      <w:marBottom w:val="0"/>
      <w:divBdr>
        <w:top w:val="none" w:sz="0" w:space="0" w:color="auto"/>
        <w:left w:val="none" w:sz="0" w:space="0" w:color="auto"/>
        <w:bottom w:val="none" w:sz="0" w:space="0" w:color="auto"/>
        <w:right w:val="none" w:sz="0" w:space="0" w:color="auto"/>
      </w:divBdr>
      <w:divsChild>
        <w:div w:id="244537304">
          <w:marLeft w:val="0"/>
          <w:marRight w:val="0"/>
          <w:marTop w:val="0"/>
          <w:marBottom w:val="0"/>
          <w:divBdr>
            <w:top w:val="none" w:sz="0" w:space="0" w:color="auto"/>
            <w:left w:val="none" w:sz="0" w:space="0" w:color="auto"/>
            <w:bottom w:val="none" w:sz="0" w:space="0" w:color="auto"/>
            <w:right w:val="none" w:sz="0" w:space="0" w:color="auto"/>
          </w:divBdr>
          <w:divsChild>
            <w:div w:id="381296606">
              <w:marLeft w:val="0"/>
              <w:marRight w:val="0"/>
              <w:marTop w:val="0"/>
              <w:marBottom w:val="0"/>
              <w:divBdr>
                <w:top w:val="none" w:sz="0" w:space="0" w:color="auto"/>
                <w:left w:val="none" w:sz="0" w:space="0" w:color="auto"/>
                <w:bottom w:val="none" w:sz="0" w:space="0" w:color="auto"/>
                <w:right w:val="none" w:sz="0" w:space="0" w:color="auto"/>
              </w:divBdr>
              <w:divsChild>
                <w:div w:id="1778718458">
                  <w:marLeft w:val="0"/>
                  <w:marRight w:val="0"/>
                  <w:marTop w:val="0"/>
                  <w:marBottom w:val="0"/>
                  <w:divBdr>
                    <w:top w:val="none" w:sz="0" w:space="0" w:color="auto"/>
                    <w:left w:val="none" w:sz="0" w:space="0" w:color="auto"/>
                    <w:bottom w:val="none" w:sz="0" w:space="0" w:color="auto"/>
                    <w:right w:val="none" w:sz="0" w:space="0" w:color="auto"/>
                  </w:divBdr>
                  <w:divsChild>
                    <w:div w:id="156251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412084">
      <w:bodyDiv w:val="1"/>
      <w:marLeft w:val="0"/>
      <w:marRight w:val="0"/>
      <w:marTop w:val="0"/>
      <w:marBottom w:val="0"/>
      <w:divBdr>
        <w:top w:val="none" w:sz="0" w:space="0" w:color="auto"/>
        <w:left w:val="none" w:sz="0" w:space="0" w:color="auto"/>
        <w:bottom w:val="none" w:sz="0" w:space="0" w:color="auto"/>
        <w:right w:val="none" w:sz="0" w:space="0" w:color="auto"/>
      </w:divBdr>
      <w:divsChild>
        <w:div w:id="513958863">
          <w:marLeft w:val="0"/>
          <w:marRight w:val="0"/>
          <w:marTop w:val="0"/>
          <w:marBottom w:val="0"/>
          <w:divBdr>
            <w:top w:val="none" w:sz="0" w:space="0" w:color="auto"/>
            <w:left w:val="none" w:sz="0" w:space="0" w:color="auto"/>
            <w:bottom w:val="none" w:sz="0" w:space="0" w:color="auto"/>
            <w:right w:val="none" w:sz="0" w:space="0" w:color="auto"/>
          </w:divBdr>
          <w:divsChild>
            <w:div w:id="58947059">
              <w:marLeft w:val="0"/>
              <w:marRight w:val="0"/>
              <w:marTop w:val="0"/>
              <w:marBottom w:val="0"/>
              <w:divBdr>
                <w:top w:val="none" w:sz="0" w:space="0" w:color="auto"/>
                <w:left w:val="none" w:sz="0" w:space="0" w:color="auto"/>
                <w:bottom w:val="none" w:sz="0" w:space="0" w:color="auto"/>
                <w:right w:val="none" w:sz="0" w:space="0" w:color="auto"/>
              </w:divBdr>
              <w:divsChild>
                <w:div w:id="1291400686">
                  <w:marLeft w:val="0"/>
                  <w:marRight w:val="0"/>
                  <w:marTop w:val="0"/>
                  <w:marBottom w:val="0"/>
                  <w:divBdr>
                    <w:top w:val="none" w:sz="0" w:space="0" w:color="auto"/>
                    <w:left w:val="none" w:sz="0" w:space="0" w:color="auto"/>
                    <w:bottom w:val="none" w:sz="0" w:space="0" w:color="auto"/>
                    <w:right w:val="none" w:sz="0" w:space="0" w:color="auto"/>
                  </w:divBdr>
                  <w:divsChild>
                    <w:div w:id="39270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303560">
      <w:bodyDiv w:val="1"/>
      <w:marLeft w:val="0"/>
      <w:marRight w:val="0"/>
      <w:marTop w:val="0"/>
      <w:marBottom w:val="0"/>
      <w:divBdr>
        <w:top w:val="none" w:sz="0" w:space="0" w:color="auto"/>
        <w:left w:val="none" w:sz="0" w:space="0" w:color="auto"/>
        <w:bottom w:val="none" w:sz="0" w:space="0" w:color="auto"/>
        <w:right w:val="none" w:sz="0" w:space="0" w:color="auto"/>
      </w:divBdr>
      <w:divsChild>
        <w:div w:id="1717778625">
          <w:marLeft w:val="0"/>
          <w:marRight w:val="0"/>
          <w:marTop w:val="0"/>
          <w:marBottom w:val="0"/>
          <w:divBdr>
            <w:top w:val="none" w:sz="0" w:space="0" w:color="auto"/>
            <w:left w:val="none" w:sz="0" w:space="0" w:color="auto"/>
            <w:bottom w:val="none" w:sz="0" w:space="0" w:color="auto"/>
            <w:right w:val="none" w:sz="0" w:space="0" w:color="auto"/>
          </w:divBdr>
        </w:div>
        <w:div w:id="1638143096">
          <w:marLeft w:val="0"/>
          <w:marRight w:val="0"/>
          <w:marTop w:val="0"/>
          <w:marBottom w:val="0"/>
          <w:divBdr>
            <w:top w:val="none" w:sz="0" w:space="0" w:color="auto"/>
            <w:left w:val="none" w:sz="0" w:space="0" w:color="auto"/>
            <w:bottom w:val="none" w:sz="0" w:space="0" w:color="auto"/>
            <w:right w:val="none" w:sz="0" w:space="0" w:color="auto"/>
          </w:divBdr>
        </w:div>
        <w:div w:id="1275792529">
          <w:marLeft w:val="0"/>
          <w:marRight w:val="0"/>
          <w:marTop w:val="0"/>
          <w:marBottom w:val="0"/>
          <w:divBdr>
            <w:top w:val="none" w:sz="0" w:space="0" w:color="auto"/>
            <w:left w:val="none" w:sz="0" w:space="0" w:color="auto"/>
            <w:bottom w:val="none" w:sz="0" w:space="0" w:color="auto"/>
            <w:right w:val="none" w:sz="0" w:space="0" w:color="auto"/>
          </w:divBdr>
        </w:div>
        <w:div w:id="268240696">
          <w:marLeft w:val="0"/>
          <w:marRight w:val="0"/>
          <w:marTop w:val="0"/>
          <w:marBottom w:val="0"/>
          <w:divBdr>
            <w:top w:val="none" w:sz="0" w:space="0" w:color="auto"/>
            <w:left w:val="none" w:sz="0" w:space="0" w:color="auto"/>
            <w:bottom w:val="none" w:sz="0" w:space="0" w:color="auto"/>
            <w:right w:val="none" w:sz="0" w:space="0" w:color="auto"/>
          </w:divBdr>
        </w:div>
        <w:div w:id="156966114">
          <w:marLeft w:val="0"/>
          <w:marRight w:val="0"/>
          <w:marTop w:val="0"/>
          <w:marBottom w:val="0"/>
          <w:divBdr>
            <w:top w:val="none" w:sz="0" w:space="0" w:color="auto"/>
            <w:left w:val="none" w:sz="0" w:space="0" w:color="auto"/>
            <w:bottom w:val="none" w:sz="0" w:space="0" w:color="auto"/>
            <w:right w:val="none" w:sz="0" w:space="0" w:color="auto"/>
          </w:divBdr>
        </w:div>
        <w:div w:id="586621633">
          <w:marLeft w:val="0"/>
          <w:marRight w:val="0"/>
          <w:marTop w:val="0"/>
          <w:marBottom w:val="0"/>
          <w:divBdr>
            <w:top w:val="none" w:sz="0" w:space="0" w:color="auto"/>
            <w:left w:val="none" w:sz="0" w:space="0" w:color="auto"/>
            <w:bottom w:val="none" w:sz="0" w:space="0" w:color="auto"/>
            <w:right w:val="none" w:sz="0" w:space="0" w:color="auto"/>
          </w:divBdr>
        </w:div>
        <w:div w:id="1248420382">
          <w:marLeft w:val="0"/>
          <w:marRight w:val="0"/>
          <w:marTop w:val="0"/>
          <w:marBottom w:val="0"/>
          <w:divBdr>
            <w:top w:val="none" w:sz="0" w:space="0" w:color="auto"/>
            <w:left w:val="none" w:sz="0" w:space="0" w:color="auto"/>
            <w:bottom w:val="none" w:sz="0" w:space="0" w:color="auto"/>
            <w:right w:val="none" w:sz="0" w:space="0" w:color="auto"/>
          </w:divBdr>
        </w:div>
        <w:div w:id="1237979074">
          <w:marLeft w:val="0"/>
          <w:marRight w:val="0"/>
          <w:marTop w:val="0"/>
          <w:marBottom w:val="0"/>
          <w:divBdr>
            <w:top w:val="none" w:sz="0" w:space="0" w:color="auto"/>
            <w:left w:val="none" w:sz="0" w:space="0" w:color="auto"/>
            <w:bottom w:val="none" w:sz="0" w:space="0" w:color="auto"/>
            <w:right w:val="none" w:sz="0" w:space="0" w:color="auto"/>
          </w:divBdr>
        </w:div>
        <w:div w:id="91319116">
          <w:marLeft w:val="0"/>
          <w:marRight w:val="0"/>
          <w:marTop w:val="0"/>
          <w:marBottom w:val="0"/>
          <w:divBdr>
            <w:top w:val="none" w:sz="0" w:space="0" w:color="auto"/>
            <w:left w:val="none" w:sz="0" w:space="0" w:color="auto"/>
            <w:bottom w:val="none" w:sz="0" w:space="0" w:color="auto"/>
            <w:right w:val="none" w:sz="0" w:space="0" w:color="auto"/>
          </w:divBdr>
        </w:div>
        <w:div w:id="1771242710">
          <w:marLeft w:val="0"/>
          <w:marRight w:val="0"/>
          <w:marTop w:val="0"/>
          <w:marBottom w:val="0"/>
          <w:divBdr>
            <w:top w:val="none" w:sz="0" w:space="0" w:color="auto"/>
            <w:left w:val="none" w:sz="0" w:space="0" w:color="auto"/>
            <w:bottom w:val="none" w:sz="0" w:space="0" w:color="auto"/>
            <w:right w:val="none" w:sz="0" w:space="0" w:color="auto"/>
          </w:divBdr>
        </w:div>
        <w:div w:id="351346029">
          <w:marLeft w:val="0"/>
          <w:marRight w:val="0"/>
          <w:marTop w:val="0"/>
          <w:marBottom w:val="0"/>
          <w:divBdr>
            <w:top w:val="none" w:sz="0" w:space="0" w:color="auto"/>
            <w:left w:val="none" w:sz="0" w:space="0" w:color="auto"/>
            <w:bottom w:val="none" w:sz="0" w:space="0" w:color="auto"/>
            <w:right w:val="none" w:sz="0" w:space="0" w:color="auto"/>
          </w:divBdr>
        </w:div>
        <w:div w:id="1674642154">
          <w:marLeft w:val="0"/>
          <w:marRight w:val="0"/>
          <w:marTop w:val="0"/>
          <w:marBottom w:val="0"/>
          <w:divBdr>
            <w:top w:val="none" w:sz="0" w:space="0" w:color="auto"/>
            <w:left w:val="none" w:sz="0" w:space="0" w:color="auto"/>
            <w:bottom w:val="none" w:sz="0" w:space="0" w:color="auto"/>
            <w:right w:val="none" w:sz="0" w:space="0" w:color="auto"/>
          </w:divBdr>
        </w:div>
        <w:div w:id="1187014475">
          <w:marLeft w:val="0"/>
          <w:marRight w:val="0"/>
          <w:marTop w:val="0"/>
          <w:marBottom w:val="0"/>
          <w:divBdr>
            <w:top w:val="none" w:sz="0" w:space="0" w:color="auto"/>
            <w:left w:val="none" w:sz="0" w:space="0" w:color="auto"/>
            <w:bottom w:val="none" w:sz="0" w:space="0" w:color="auto"/>
            <w:right w:val="none" w:sz="0" w:space="0" w:color="auto"/>
          </w:divBdr>
        </w:div>
      </w:divsChild>
    </w:div>
    <w:div w:id="1571698906">
      <w:bodyDiv w:val="1"/>
      <w:marLeft w:val="0"/>
      <w:marRight w:val="0"/>
      <w:marTop w:val="0"/>
      <w:marBottom w:val="0"/>
      <w:divBdr>
        <w:top w:val="none" w:sz="0" w:space="0" w:color="auto"/>
        <w:left w:val="none" w:sz="0" w:space="0" w:color="auto"/>
        <w:bottom w:val="none" w:sz="0" w:space="0" w:color="auto"/>
        <w:right w:val="none" w:sz="0" w:space="0" w:color="auto"/>
      </w:divBdr>
    </w:div>
    <w:div w:id="1742211576">
      <w:bodyDiv w:val="1"/>
      <w:marLeft w:val="0"/>
      <w:marRight w:val="0"/>
      <w:marTop w:val="0"/>
      <w:marBottom w:val="0"/>
      <w:divBdr>
        <w:top w:val="none" w:sz="0" w:space="0" w:color="auto"/>
        <w:left w:val="none" w:sz="0" w:space="0" w:color="auto"/>
        <w:bottom w:val="none" w:sz="0" w:space="0" w:color="auto"/>
        <w:right w:val="none" w:sz="0" w:space="0" w:color="auto"/>
      </w:divBdr>
      <w:divsChild>
        <w:div w:id="316107454">
          <w:marLeft w:val="0"/>
          <w:marRight w:val="0"/>
          <w:marTop w:val="0"/>
          <w:marBottom w:val="0"/>
          <w:divBdr>
            <w:top w:val="none" w:sz="0" w:space="0" w:color="auto"/>
            <w:left w:val="none" w:sz="0" w:space="0" w:color="auto"/>
            <w:bottom w:val="none" w:sz="0" w:space="0" w:color="auto"/>
            <w:right w:val="none" w:sz="0" w:space="0" w:color="auto"/>
          </w:divBdr>
        </w:div>
        <w:div w:id="551305474">
          <w:marLeft w:val="0"/>
          <w:marRight w:val="0"/>
          <w:marTop w:val="0"/>
          <w:marBottom w:val="0"/>
          <w:divBdr>
            <w:top w:val="none" w:sz="0" w:space="0" w:color="auto"/>
            <w:left w:val="none" w:sz="0" w:space="0" w:color="auto"/>
            <w:bottom w:val="none" w:sz="0" w:space="0" w:color="auto"/>
            <w:right w:val="none" w:sz="0" w:space="0" w:color="auto"/>
          </w:divBdr>
        </w:div>
        <w:div w:id="326828545">
          <w:marLeft w:val="0"/>
          <w:marRight w:val="0"/>
          <w:marTop w:val="0"/>
          <w:marBottom w:val="0"/>
          <w:divBdr>
            <w:top w:val="none" w:sz="0" w:space="0" w:color="auto"/>
            <w:left w:val="none" w:sz="0" w:space="0" w:color="auto"/>
            <w:bottom w:val="none" w:sz="0" w:space="0" w:color="auto"/>
            <w:right w:val="none" w:sz="0" w:space="0" w:color="auto"/>
          </w:divBdr>
        </w:div>
        <w:div w:id="1951157052">
          <w:marLeft w:val="0"/>
          <w:marRight w:val="0"/>
          <w:marTop w:val="0"/>
          <w:marBottom w:val="0"/>
          <w:divBdr>
            <w:top w:val="none" w:sz="0" w:space="0" w:color="auto"/>
            <w:left w:val="none" w:sz="0" w:space="0" w:color="auto"/>
            <w:bottom w:val="none" w:sz="0" w:space="0" w:color="auto"/>
            <w:right w:val="none" w:sz="0" w:space="0" w:color="auto"/>
          </w:divBdr>
        </w:div>
        <w:div w:id="1426076268">
          <w:marLeft w:val="0"/>
          <w:marRight w:val="0"/>
          <w:marTop w:val="0"/>
          <w:marBottom w:val="0"/>
          <w:divBdr>
            <w:top w:val="none" w:sz="0" w:space="0" w:color="auto"/>
            <w:left w:val="none" w:sz="0" w:space="0" w:color="auto"/>
            <w:bottom w:val="none" w:sz="0" w:space="0" w:color="auto"/>
            <w:right w:val="none" w:sz="0" w:space="0" w:color="auto"/>
          </w:divBdr>
        </w:div>
        <w:div w:id="2058507766">
          <w:marLeft w:val="0"/>
          <w:marRight w:val="0"/>
          <w:marTop w:val="0"/>
          <w:marBottom w:val="0"/>
          <w:divBdr>
            <w:top w:val="none" w:sz="0" w:space="0" w:color="auto"/>
            <w:left w:val="none" w:sz="0" w:space="0" w:color="auto"/>
            <w:bottom w:val="none" w:sz="0" w:space="0" w:color="auto"/>
            <w:right w:val="none" w:sz="0" w:space="0" w:color="auto"/>
          </w:divBdr>
        </w:div>
        <w:div w:id="1528450633">
          <w:marLeft w:val="0"/>
          <w:marRight w:val="0"/>
          <w:marTop w:val="0"/>
          <w:marBottom w:val="0"/>
          <w:divBdr>
            <w:top w:val="none" w:sz="0" w:space="0" w:color="auto"/>
            <w:left w:val="none" w:sz="0" w:space="0" w:color="auto"/>
            <w:bottom w:val="none" w:sz="0" w:space="0" w:color="auto"/>
            <w:right w:val="none" w:sz="0" w:space="0" w:color="auto"/>
          </w:divBdr>
        </w:div>
        <w:div w:id="1562247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ic1.squarespace.com/static/5d9db27e7c7ecc1dca153833/t/603cd5363bcb991173ec2cec/1614599478962/20150903+Elgibility+criteria+for+email.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static1.squarespace.com/static/5d9db27e7c7ecc1dca153833/t/603cd5363bcb991173ec2cec/1614599478962/20150903+Elgibility+criteria+for+email.pdf" TargetMode="External"/><Relationship Id="rId4" Type="http://schemas.openxmlformats.org/officeDocument/2006/relationships/numbering" Target="numbering.xml"/><Relationship Id="rId9" Type="http://schemas.openxmlformats.org/officeDocument/2006/relationships/hyperlink" Target="https://commonwealthfencing.org/docs/130630CFFEligibilityAppe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BC1E1BB0A5714EBD4398D4ADF43C1E" ma:contentTypeVersion="13" ma:contentTypeDescription="Create a new document." ma:contentTypeScope="" ma:versionID="06f1873e465be1392729cdd8d519fe6e">
  <xsd:schema xmlns:xsd="http://www.w3.org/2001/XMLSchema" xmlns:xs="http://www.w3.org/2001/XMLSchema" xmlns:p="http://schemas.microsoft.com/office/2006/metadata/properties" xmlns:ns2="b7d3de00-9153-41e7-9827-fdf3a033a126" xmlns:ns3="630c95d8-802a-4ed6-8c38-052d071aa211" targetNamespace="http://schemas.microsoft.com/office/2006/metadata/properties" ma:root="true" ma:fieldsID="4f49d9a947011423f6823e88aba73163" ns2:_="" ns3:_="">
    <xsd:import namespace="b7d3de00-9153-41e7-9827-fdf3a033a126"/>
    <xsd:import namespace="630c95d8-802a-4ed6-8c38-052d071aa2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3de00-9153-41e7-9827-fdf3a033a1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0c95d8-802a-4ed6-8c38-052d071aa21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55BA2B-6582-4738-8F3A-E0CC41CB6E44}"/>
</file>

<file path=customXml/itemProps2.xml><?xml version="1.0" encoding="utf-8"?>
<ds:datastoreItem xmlns:ds="http://schemas.openxmlformats.org/officeDocument/2006/customXml" ds:itemID="{A9F6D455-AB7A-4FC5-B90E-C371AF033A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D07ADC-FEB6-426D-B0CB-F897B2FDBF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2451</Words>
  <Characters>13974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McKay</dc:creator>
  <cp:lastModifiedBy>Liz Anderson</cp:lastModifiedBy>
  <cp:revision>3</cp:revision>
  <dcterms:created xsi:type="dcterms:W3CDTF">2021-10-19T12:28:00Z</dcterms:created>
  <dcterms:modified xsi:type="dcterms:W3CDTF">2021-11-19T10:59:00Z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0x01010059BC1E1BB0A5714EBD4398D4ADF43C1E</vt:lpwstr>
  </property>
</Properties>
</file>